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51" w:rsidRDefault="006C0027" w:rsidP="0054679F">
      <w:pPr>
        <w:pStyle w:val="a4"/>
        <w:widowControl/>
        <w:jc w:val="center"/>
        <w:rPr>
          <w:b/>
          <w:sz w:val="28"/>
        </w:rPr>
      </w:pPr>
      <w:r w:rsidRPr="006C0027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66pt;visibility:visible">
            <v:imagedata r:id="rId8" o:title="" croptop="1182f" cropright="9951f" blacklevel="7864f"/>
          </v:shape>
        </w:pict>
      </w:r>
    </w:p>
    <w:p w:rsidR="008421E2" w:rsidRPr="00710606" w:rsidRDefault="008421E2" w:rsidP="004C1AEF">
      <w:pPr>
        <w:jc w:val="center"/>
        <w:rPr>
          <w:b/>
          <w:sz w:val="22"/>
          <w:szCs w:val="22"/>
        </w:rPr>
      </w:pPr>
      <w:r w:rsidRPr="00710606">
        <w:rPr>
          <w:b/>
          <w:sz w:val="22"/>
          <w:szCs w:val="22"/>
        </w:rPr>
        <w:t>СОВЕТ</w:t>
      </w:r>
    </w:p>
    <w:p w:rsidR="008421E2" w:rsidRPr="00710606" w:rsidRDefault="001033CD" w:rsidP="004C1AEF">
      <w:pPr>
        <w:jc w:val="center"/>
        <w:rPr>
          <w:b/>
          <w:sz w:val="22"/>
          <w:szCs w:val="22"/>
        </w:rPr>
      </w:pPr>
      <w:r w:rsidRPr="00710606">
        <w:rPr>
          <w:b/>
          <w:sz w:val="22"/>
          <w:szCs w:val="22"/>
        </w:rPr>
        <w:t>БОЛЬШЕКАРАЙСКОГО</w:t>
      </w:r>
      <w:r w:rsidR="008421E2" w:rsidRPr="00710606">
        <w:rPr>
          <w:b/>
          <w:sz w:val="22"/>
          <w:szCs w:val="22"/>
        </w:rPr>
        <w:t xml:space="preserve"> МУНИЦИПАЛЬНОГО ОБРАЗОВАНИЯ</w:t>
      </w:r>
    </w:p>
    <w:p w:rsidR="008421E2" w:rsidRPr="00710606" w:rsidRDefault="008421E2" w:rsidP="004C1AEF">
      <w:pPr>
        <w:jc w:val="center"/>
        <w:rPr>
          <w:b/>
          <w:sz w:val="22"/>
          <w:szCs w:val="22"/>
        </w:rPr>
      </w:pPr>
      <w:r w:rsidRPr="00710606">
        <w:rPr>
          <w:b/>
          <w:sz w:val="22"/>
          <w:szCs w:val="22"/>
        </w:rPr>
        <w:t>РОМАНОВСКОГО МУНИЦИПАЛЬНОГО РАЙОНА</w:t>
      </w:r>
    </w:p>
    <w:p w:rsidR="008421E2" w:rsidRPr="00710606" w:rsidRDefault="008421E2" w:rsidP="004C1AEF">
      <w:pPr>
        <w:jc w:val="center"/>
        <w:rPr>
          <w:b/>
          <w:sz w:val="22"/>
          <w:szCs w:val="22"/>
        </w:rPr>
      </w:pPr>
      <w:r w:rsidRPr="00710606">
        <w:rPr>
          <w:b/>
          <w:sz w:val="22"/>
          <w:szCs w:val="22"/>
        </w:rPr>
        <w:t>САРАТОВСКОЙ ОБЛАСТИ</w:t>
      </w:r>
    </w:p>
    <w:p w:rsidR="004C1AEF" w:rsidRPr="00710606" w:rsidRDefault="004C1AEF" w:rsidP="004C1AEF">
      <w:pPr>
        <w:jc w:val="center"/>
        <w:rPr>
          <w:b/>
          <w:sz w:val="22"/>
          <w:szCs w:val="22"/>
        </w:rPr>
      </w:pPr>
    </w:p>
    <w:p w:rsidR="004C1AEF" w:rsidRPr="00710606" w:rsidRDefault="008421E2" w:rsidP="004C1AEF">
      <w:pPr>
        <w:jc w:val="center"/>
        <w:rPr>
          <w:b/>
          <w:sz w:val="22"/>
          <w:szCs w:val="22"/>
        </w:rPr>
      </w:pPr>
      <w:r w:rsidRPr="00710606">
        <w:rPr>
          <w:b/>
          <w:sz w:val="22"/>
          <w:szCs w:val="22"/>
        </w:rPr>
        <w:t xml:space="preserve">РЕШЕНИЕ </w:t>
      </w:r>
    </w:p>
    <w:p w:rsidR="004C1AEF" w:rsidRPr="00710606" w:rsidRDefault="00EB7023" w:rsidP="004C1AEF">
      <w:pPr>
        <w:jc w:val="center"/>
        <w:rPr>
          <w:b/>
          <w:sz w:val="22"/>
          <w:szCs w:val="22"/>
        </w:rPr>
      </w:pPr>
      <w:r w:rsidRPr="00710606">
        <w:rPr>
          <w:b/>
          <w:sz w:val="22"/>
          <w:szCs w:val="22"/>
        </w:rPr>
        <w:t>№</w:t>
      </w:r>
      <w:r w:rsidR="00272E3F" w:rsidRPr="00710606">
        <w:rPr>
          <w:b/>
          <w:sz w:val="22"/>
          <w:szCs w:val="22"/>
        </w:rPr>
        <w:t>89</w:t>
      </w:r>
      <w:r w:rsidRPr="00710606">
        <w:rPr>
          <w:b/>
          <w:sz w:val="22"/>
          <w:szCs w:val="22"/>
        </w:rPr>
        <w:t xml:space="preserve">                                                                   </w:t>
      </w:r>
    </w:p>
    <w:p w:rsidR="008421E2" w:rsidRPr="00710606" w:rsidRDefault="004C1AEF" w:rsidP="00EB7023">
      <w:pPr>
        <w:rPr>
          <w:b/>
          <w:sz w:val="22"/>
          <w:szCs w:val="22"/>
        </w:rPr>
      </w:pPr>
      <w:r w:rsidRPr="00710606">
        <w:rPr>
          <w:b/>
          <w:sz w:val="22"/>
          <w:szCs w:val="22"/>
        </w:rPr>
        <w:t xml:space="preserve">от </w:t>
      </w:r>
      <w:r w:rsidR="00272E3F" w:rsidRPr="00710606">
        <w:rPr>
          <w:b/>
          <w:sz w:val="22"/>
          <w:szCs w:val="22"/>
        </w:rPr>
        <w:t>23</w:t>
      </w:r>
      <w:r w:rsidRPr="00710606">
        <w:rPr>
          <w:b/>
          <w:sz w:val="22"/>
          <w:szCs w:val="22"/>
        </w:rPr>
        <w:t>.</w:t>
      </w:r>
      <w:r w:rsidR="00272E3F" w:rsidRPr="00710606">
        <w:rPr>
          <w:b/>
          <w:sz w:val="22"/>
          <w:szCs w:val="22"/>
        </w:rPr>
        <w:t>11</w:t>
      </w:r>
      <w:r w:rsidRPr="00710606">
        <w:rPr>
          <w:b/>
          <w:sz w:val="22"/>
          <w:szCs w:val="22"/>
        </w:rPr>
        <w:t>.20</w:t>
      </w:r>
      <w:r w:rsidR="00EE23F0" w:rsidRPr="00710606">
        <w:rPr>
          <w:b/>
          <w:sz w:val="22"/>
          <w:szCs w:val="22"/>
        </w:rPr>
        <w:t>20</w:t>
      </w:r>
      <w:r w:rsidR="008421E2" w:rsidRPr="00710606">
        <w:rPr>
          <w:b/>
          <w:sz w:val="22"/>
          <w:szCs w:val="22"/>
        </w:rPr>
        <w:t xml:space="preserve"> года                   </w:t>
      </w:r>
      <w:r w:rsidRPr="00710606">
        <w:rPr>
          <w:b/>
          <w:sz w:val="22"/>
          <w:szCs w:val="22"/>
        </w:rPr>
        <w:t xml:space="preserve">   </w:t>
      </w:r>
      <w:r w:rsidR="001033CD" w:rsidRPr="00710606">
        <w:rPr>
          <w:b/>
          <w:sz w:val="22"/>
          <w:szCs w:val="22"/>
        </w:rPr>
        <w:t xml:space="preserve">     </w:t>
      </w:r>
      <w:r w:rsidR="008421E2" w:rsidRPr="00710606">
        <w:rPr>
          <w:b/>
          <w:sz w:val="22"/>
          <w:szCs w:val="22"/>
        </w:rPr>
        <w:t xml:space="preserve"> </w:t>
      </w:r>
      <w:r w:rsidR="00EB7023" w:rsidRPr="00710606">
        <w:rPr>
          <w:b/>
          <w:sz w:val="22"/>
          <w:szCs w:val="22"/>
        </w:rPr>
        <w:t xml:space="preserve">                                                                          </w:t>
      </w:r>
      <w:r w:rsidRPr="00710606">
        <w:rPr>
          <w:b/>
          <w:sz w:val="22"/>
          <w:szCs w:val="22"/>
        </w:rPr>
        <w:t>с.</w:t>
      </w:r>
      <w:r w:rsidR="001033CD" w:rsidRPr="00710606">
        <w:rPr>
          <w:b/>
          <w:sz w:val="22"/>
          <w:szCs w:val="22"/>
        </w:rPr>
        <w:t>Большой Карай</w:t>
      </w:r>
    </w:p>
    <w:p w:rsidR="005F5D24" w:rsidRPr="00710606" w:rsidRDefault="005F5D24" w:rsidP="005F5D2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highlight w:val="white"/>
        </w:rPr>
      </w:pPr>
    </w:p>
    <w:p w:rsidR="005F5D24" w:rsidRPr="00710606" w:rsidRDefault="005F5D24" w:rsidP="005F5D2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highlight w:val="white"/>
        </w:rPr>
      </w:pPr>
      <w:r w:rsidRPr="00710606">
        <w:rPr>
          <w:rFonts w:ascii="Times New Roman CYR" w:hAnsi="Times New Roman CYR" w:cs="Times New Roman CYR"/>
          <w:b/>
          <w:bCs/>
          <w:sz w:val="22"/>
          <w:szCs w:val="22"/>
          <w:highlight w:val="white"/>
        </w:rPr>
        <w:t>О внесении изменений в Решение Совета</w:t>
      </w:r>
    </w:p>
    <w:p w:rsidR="005F5D24" w:rsidRPr="00710606" w:rsidRDefault="005F5D24" w:rsidP="005F5D2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</w:pPr>
      <w:r w:rsidRPr="00710606">
        <w:rPr>
          <w:rFonts w:ascii="Times New Roman CYR" w:hAnsi="Times New Roman CYR" w:cs="Times New Roman CYR"/>
          <w:b/>
          <w:bCs/>
          <w:sz w:val="22"/>
          <w:szCs w:val="22"/>
          <w:highlight w:val="white"/>
        </w:rPr>
        <w:t xml:space="preserve"> Большекарайского</w:t>
      </w:r>
      <w:r w:rsidRPr="00710606"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  <w:t xml:space="preserve"> муниципального образования</w:t>
      </w:r>
    </w:p>
    <w:p w:rsidR="005F5D24" w:rsidRPr="00710606" w:rsidRDefault="005F5D24" w:rsidP="005F5D2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</w:pPr>
      <w:r w:rsidRPr="00710606"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  <w:t>Романовского муниципального района Саратовской области</w:t>
      </w:r>
    </w:p>
    <w:p w:rsidR="005F5D24" w:rsidRPr="00710606" w:rsidRDefault="005F5D24" w:rsidP="005F5D2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</w:pPr>
      <w:r w:rsidRPr="00710606"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  <w:t>от 09.12.2019г № 53 «Об утверждении Положения</w:t>
      </w:r>
    </w:p>
    <w:p w:rsidR="005F5D24" w:rsidRPr="00710606" w:rsidRDefault="005F5D24" w:rsidP="005F5D2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</w:pPr>
      <w:r w:rsidRPr="00710606"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  <w:t>«О бюджетном процессе в Большекарайском муниципальном</w:t>
      </w:r>
    </w:p>
    <w:p w:rsidR="005F5D24" w:rsidRPr="00710606" w:rsidRDefault="005F5D24" w:rsidP="005F5D2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</w:pPr>
      <w:r w:rsidRPr="00710606"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  <w:t>образовании Романовского муниципального района</w:t>
      </w:r>
    </w:p>
    <w:p w:rsidR="005F5D24" w:rsidRPr="00710606" w:rsidRDefault="005F5D24" w:rsidP="005F5D2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</w:pPr>
      <w:r w:rsidRPr="00710606">
        <w:rPr>
          <w:rFonts w:ascii="Times New Roman CYR" w:hAnsi="Times New Roman CYR" w:cs="Times New Roman CYR"/>
          <w:b/>
          <w:bCs/>
          <w:spacing w:val="2"/>
          <w:sz w:val="22"/>
          <w:szCs w:val="22"/>
          <w:highlight w:val="white"/>
        </w:rPr>
        <w:t>Саратовской области»</w:t>
      </w:r>
    </w:p>
    <w:p w:rsidR="005F5D24" w:rsidRPr="00710606" w:rsidRDefault="005F5D24" w:rsidP="004C1AEF">
      <w:pPr>
        <w:pStyle w:val="ad"/>
        <w:spacing w:after="0"/>
        <w:ind w:left="0" w:firstLine="567"/>
        <w:jc w:val="both"/>
        <w:rPr>
          <w:b w:val="0"/>
          <w:sz w:val="22"/>
          <w:szCs w:val="22"/>
        </w:rPr>
      </w:pPr>
    </w:p>
    <w:p w:rsidR="008421E2" w:rsidRPr="00710606" w:rsidRDefault="008421E2" w:rsidP="004C1AEF">
      <w:pPr>
        <w:pStyle w:val="ad"/>
        <w:spacing w:after="0"/>
        <w:ind w:left="0" w:firstLine="567"/>
        <w:jc w:val="both"/>
        <w:rPr>
          <w:b w:val="0"/>
          <w:color w:val="FF0000"/>
          <w:sz w:val="22"/>
          <w:szCs w:val="22"/>
        </w:rPr>
      </w:pPr>
      <w:r w:rsidRPr="00710606">
        <w:rPr>
          <w:b w:val="0"/>
          <w:sz w:val="22"/>
          <w:szCs w:val="22"/>
        </w:rPr>
        <w:t xml:space="preserve">В соответствии с Бюджетным Кодексом Российской Федерации и на основании Устава </w:t>
      </w:r>
      <w:r w:rsidR="001033CD" w:rsidRPr="00710606">
        <w:rPr>
          <w:b w:val="0"/>
          <w:sz w:val="22"/>
          <w:szCs w:val="22"/>
        </w:rPr>
        <w:t>Большекарайского</w:t>
      </w:r>
      <w:r w:rsidRPr="00710606">
        <w:rPr>
          <w:b w:val="0"/>
          <w:sz w:val="22"/>
          <w:szCs w:val="22"/>
        </w:rPr>
        <w:t xml:space="preserve"> муниципального образования Романовского муниципального района Саратовской области</w:t>
      </w:r>
      <w:r w:rsidR="000A7BAE" w:rsidRPr="00710606">
        <w:rPr>
          <w:b w:val="0"/>
          <w:sz w:val="22"/>
          <w:szCs w:val="22"/>
        </w:rPr>
        <w:t xml:space="preserve">, Совет </w:t>
      </w:r>
      <w:r w:rsidR="001033CD" w:rsidRPr="00710606">
        <w:rPr>
          <w:b w:val="0"/>
          <w:sz w:val="22"/>
          <w:szCs w:val="22"/>
        </w:rPr>
        <w:t>Большекарайского</w:t>
      </w:r>
      <w:r w:rsidR="000A7BAE" w:rsidRPr="00710606">
        <w:rPr>
          <w:b w:val="0"/>
          <w:sz w:val="22"/>
          <w:szCs w:val="22"/>
        </w:rPr>
        <w:t xml:space="preserve"> муниципального образования Романовского муниципального района Саратовской области</w:t>
      </w:r>
      <w:r w:rsidRPr="00710606">
        <w:rPr>
          <w:b w:val="0"/>
          <w:color w:val="FF0000"/>
          <w:sz w:val="22"/>
          <w:szCs w:val="22"/>
        </w:rPr>
        <w:t xml:space="preserve"> </w:t>
      </w:r>
    </w:p>
    <w:p w:rsidR="008421E2" w:rsidRPr="00710606" w:rsidRDefault="008421E2" w:rsidP="004C1AEF">
      <w:pPr>
        <w:pStyle w:val="ad"/>
        <w:spacing w:after="0"/>
        <w:ind w:left="0"/>
        <w:jc w:val="both"/>
        <w:rPr>
          <w:sz w:val="22"/>
          <w:szCs w:val="22"/>
        </w:rPr>
      </w:pPr>
    </w:p>
    <w:p w:rsidR="008421E2" w:rsidRPr="00710606" w:rsidRDefault="00CE32D7" w:rsidP="004C1AEF">
      <w:pPr>
        <w:jc w:val="center"/>
        <w:rPr>
          <w:b/>
          <w:sz w:val="22"/>
          <w:szCs w:val="22"/>
        </w:rPr>
      </w:pPr>
      <w:r w:rsidRPr="00710606">
        <w:rPr>
          <w:b/>
          <w:sz w:val="22"/>
          <w:szCs w:val="22"/>
        </w:rPr>
        <w:t>Р Е Ш И Л</w:t>
      </w:r>
      <w:r w:rsidR="008421E2" w:rsidRPr="00710606">
        <w:rPr>
          <w:b/>
          <w:sz w:val="22"/>
          <w:szCs w:val="22"/>
        </w:rPr>
        <w:t>:</w:t>
      </w:r>
    </w:p>
    <w:p w:rsidR="008421E2" w:rsidRPr="00710606" w:rsidRDefault="008421E2" w:rsidP="004C1AEF">
      <w:pPr>
        <w:jc w:val="both"/>
        <w:rPr>
          <w:b/>
          <w:sz w:val="22"/>
          <w:szCs w:val="22"/>
        </w:rPr>
      </w:pPr>
    </w:p>
    <w:p w:rsidR="005F5D24" w:rsidRPr="00710606" w:rsidRDefault="008421E2" w:rsidP="00525905">
      <w:pPr>
        <w:pStyle w:val="ad"/>
        <w:spacing w:after="0"/>
        <w:ind w:left="0" w:firstLine="567"/>
        <w:jc w:val="both"/>
        <w:rPr>
          <w:b w:val="0"/>
          <w:sz w:val="22"/>
          <w:szCs w:val="22"/>
        </w:rPr>
      </w:pPr>
      <w:r w:rsidRPr="00710606">
        <w:rPr>
          <w:b w:val="0"/>
          <w:sz w:val="22"/>
          <w:szCs w:val="22"/>
        </w:rPr>
        <w:t xml:space="preserve">1. </w:t>
      </w:r>
      <w:r w:rsidR="005F5D24" w:rsidRPr="00710606">
        <w:rPr>
          <w:b w:val="0"/>
          <w:sz w:val="22"/>
          <w:szCs w:val="22"/>
        </w:rPr>
        <w:t xml:space="preserve">Внести изменения в </w:t>
      </w:r>
      <w:r w:rsidRPr="00710606">
        <w:rPr>
          <w:b w:val="0"/>
          <w:sz w:val="22"/>
          <w:szCs w:val="22"/>
        </w:rPr>
        <w:t xml:space="preserve"> </w:t>
      </w:r>
      <w:r w:rsidR="005F5D24" w:rsidRPr="00710606">
        <w:rPr>
          <w:b w:val="0"/>
          <w:sz w:val="22"/>
          <w:szCs w:val="22"/>
        </w:rPr>
        <w:t>Решение</w:t>
      </w:r>
      <w:r w:rsidR="00EE23F0" w:rsidRPr="00710606">
        <w:rPr>
          <w:b w:val="0"/>
          <w:sz w:val="22"/>
          <w:szCs w:val="22"/>
        </w:rPr>
        <w:t xml:space="preserve"> Совета Большекарайского муниципального образования Романовского муниципального района Саратовской области от 09.12.2019</w:t>
      </w:r>
      <w:r w:rsidR="00865462" w:rsidRPr="00710606">
        <w:rPr>
          <w:b w:val="0"/>
          <w:sz w:val="22"/>
          <w:szCs w:val="22"/>
        </w:rPr>
        <w:t xml:space="preserve">  №</w:t>
      </w:r>
      <w:r w:rsidR="00EE23F0" w:rsidRPr="00710606">
        <w:rPr>
          <w:b w:val="0"/>
          <w:sz w:val="22"/>
          <w:szCs w:val="22"/>
        </w:rPr>
        <w:t xml:space="preserve">53 </w:t>
      </w:r>
      <w:r w:rsidR="005F5D24" w:rsidRPr="00710606">
        <w:rPr>
          <w:b w:val="0"/>
          <w:sz w:val="22"/>
          <w:szCs w:val="22"/>
        </w:rPr>
        <w:t xml:space="preserve"> об утверждении Положения</w:t>
      </w:r>
      <w:r w:rsidRPr="00710606">
        <w:rPr>
          <w:b w:val="0"/>
          <w:sz w:val="22"/>
          <w:szCs w:val="22"/>
        </w:rPr>
        <w:t xml:space="preserve"> «О бюджетном процессе в </w:t>
      </w:r>
      <w:r w:rsidR="001033CD" w:rsidRPr="00710606">
        <w:rPr>
          <w:b w:val="0"/>
          <w:sz w:val="22"/>
          <w:szCs w:val="22"/>
        </w:rPr>
        <w:t>Большекарайском</w:t>
      </w:r>
      <w:r w:rsidRPr="00710606">
        <w:rPr>
          <w:b w:val="0"/>
          <w:sz w:val="22"/>
          <w:szCs w:val="22"/>
        </w:rPr>
        <w:t xml:space="preserve"> муниципальном образовании Романовского муниципального района</w:t>
      </w:r>
      <w:r w:rsidR="00EE23F0" w:rsidRPr="00710606">
        <w:rPr>
          <w:b w:val="0"/>
          <w:sz w:val="22"/>
          <w:szCs w:val="22"/>
        </w:rPr>
        <w:t xml:space="preserve"> Саратовской области</w:t>
      </w:r>
      <w:r w:rsidRPr="00710606">
        <w:rPr>
          <w:b w:val="0"/>
          <w:sz w:val="22"/>
          <w:szCs w:val="22"/>
        </w:rPr>
        <w:t>»</w:t>
      </w:r>
      <w:r w:rsidR="005F5D24" w:rsidRPr="00710606">
        <w:rPr>
          <w:b w:val="0"/>
          <w:sz w:val="22"/>
          <w:szCs w:val="22"/>
        </w:rPr>
        <w:t xml:space="preserve"> изложив его в новой редакции согласно приложению</w:t>
      </w:r>
    </w:p>
    <w:p w:rsidR="008421E2" w:rsidRPr="00710606" w:rsidRDefault="00CE32D7" w:rsidP="001D0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0606">
        <w:rPr>
          <w:sz w:val="22"/>
          <w:szCs w:val="22"/>
        </w:rPr>
        <w:t>2. Признать утратившими силу р</w:t>
      </w:r>
      <w:r w:rsidR="008421E2" w:rsidRPr="00710606">
        <w:rPr>
          <w:sz w:val="22"/>
          <w:szCs w:val="22"/>
        </w:rPr>
        <w:t xml:space="preserve">ешение Совета </w:t>
      </w:r>
      <w:r w:rsidR="001033CD" w:rsidRPr="00710606">
        <w:rPr>
          <w:sz w:val="22"/>
          <w:szCs w:val="22"/>
        </w:rPr>
        <w:t>Большекарайского</w:t>
      </w:r>
      <w:r w:rsidR="008421E2" w:rsidRPr="00710606">
        <w:rPr>
          <w:sz w:val="22"/>
          <w:szCs w:val="22"/>
        </w:rPr>
        <w:t xml:space="preserve"> муниципального образования Романовского муниципального района Саратовской области от </w:t>
      </w:r>
      <w:r w:rsidR="00EB7023" w:rsidRPr="00710606">
        <w:rPr>
          <w:sz w:val="22"/>
          <w:szCs w:val="22"/>
        </w:rPr>
        <w:t xml:space="preserve"> </w:t>
      </w:r>
      <w:r w:rsidR="001D0D0F" w:rsidRPr="00710606">
        <w:rPr>
          <w:sz w:val="22"/>
          <w:szCs w:val="22"/>
        </w:rPr>
        <w:t>19</w:t>
      </w:r>
      <w:r w:rsidR="00EB7023" w:rsidRPr="00710606">
        <w:rPr>
          <w:sz w:val="22"/>
          <w:szCs w:val="22"/>
        </w:rPr>
        <w:t>.</w:t>
      </w:r>
      <w:r w:rsidR="001D0D0F" w:rsidRPr="00710606">
        <w:rPr>
          <w:sz w:val="22"/>
          <w:szCs w:val="22"/>
        </w:rPr>
        <w:t>06</w:t>
      </w:r>
      <w:r w:rsidR="00EB7023" w:rsidRPr="00710606">
        <w:rPr>
          <w:sz w:val="22"/>
          <w:szCs w:val="22"/>
        </w:rPr>
        <w:t>.20</w:t>
      </w:r>
      <w:r w:rsidR="001D0D0F" w:rsidRPr="00710606">
        <w:rPr>
          <w:sz w:val="22"/>
          <w:szCs w:val="22"/>
        </w:rPr>
        <w:t>20</w:t>
      </w:r>
      <w:r w:rsidR="00EB7023" w:rsidRPr="00710606">
        <w:rPr>
          <w:sz w:val="22"/>
          <w:szCs w:val="22"/>
        </w:rPr>
        <w:t xml:space="preserve"> г. №</w:t>
      </w:r>
      <w:r w:rsidR="001D0D0F" w:rsidRPr="00710606">
        <w:rPr>
          <w:sz w:val="22"/>
          <w:szCs w:val="22"/>
        </w:rPr>
        <w:t>78</w:t>
      </w:r>
      <w:r w:rsidR="00EB7023" w:rsidRPr="00710606">
        <w:rPr>
          <w:sz w:val="22"/>
          <w:szCs w:val="22"/>
        </w:rPr>
        <w:t xml:space="preserve"> «</w:t>
      </w:r>
      <w:r w:rsidR="001D0D0F" w:rsidRPr="00710606">
        <w:rPr>
          <w:bCs/>
          <w:sz w:val="22"/>
          <w:szCs w:val="22"/>
          <w:highlight w:val="white"/>
        </w:rPr>
        <w:t>О внесении изменений в Решение Совета Большекарайского</w:t>
      </w:r>
      <w:r w:rsidR="001D0D0F" w:rsidRPr="00710606">
        <w:rPr>
          <w:bCs/>
          <w:spacing w:val="2"/>
          <w:sz w:val="22"/>
          <w:szCs w:val="22"/>
          <w:highlight w:val="white"/>
        </w:rPr>
        <w:t xml:space="preserve"> муниципального образования Романовского муниципального района Саратовской области от 09.12.2019г № 53 «Об утверждении Положения «О бюджетном процессе в Большекарайском муниципальном образовании Романовского муниципального района Саратовской области»</w:t>
      </w:r>
      <w:r w:rsidR="00A24AA3" w:rsidRPr="00710606">
        <w:rPr>
          <w:bCs/>
          <w:spacing w:val="2"/>
          <w:sz w:val="22"/>
          <w:szCs w:val="22"/>
        </w:rPr>
        <w:t xml:space="preserve"> </w:t>
      </w:r>
    </w:p>
    <w:p w:rsidR="008421E2" w:rsidRPr="00710606" w:rsidRDefault="008421E2" w:rsidP="004C1AEF">
      <w:pPr>
        <w:pStyle w:val="ab"/>
        <w:ind w:firstLine="567"/>
        <w:rPr>
          <w:sz w:val="22"/>
          <w:szCs w:val="22"/>
        </w:rPr>
      </w:pPr>
      <w:r w:rsidRPr="00710606">
        <w:rPr>
          <w:sz w:val="22"/>
          <w:szCs w:val="22"/>
        </w:rPr>
        <w:t xml:space="preserve">3. Настоящее решение вступает в силу со дня его официального опубликования. </w:t>
      </w:r>
    </w:p>
    <w:p w:rsidR="00C6596C" w:rsidRPr="00710606" w:rsidRDefault="00C6596C" w:rsidP="004C1AE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596C" w:rsidRPr="00710606" w:rsidRDefault="00C6596C" w:rsidP="004C1AE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21E2" w:rsidRPr="00710606" w:rsidRDefault="008421E2" w:rsidP="004C1AE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1033CD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</w:p>
    <w:p w:rsidR="008421E2" w:rsidRPr="00710606" w:rsidRDefault="008421E2" w:rsidP="004C1AE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C02786" w:rsidRPr="00710606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710606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1033CD" w:rsidRPr="00710606">
        <w:rPr>
          <w:rFonts w:ascii="Times New Roman" w:hAnsi="Times New Roman" w:cs="Times New Roman"/>
          <w:b/>
          <w:sz w:val="22"/>
          <w:szCs w:val="22"/>
        </w:rPr>
        <w:t>Н.В.Соловьева</w:t>
      </w:r>
    </w:p>
    <w:p w:rsidR="008421E2" w:rsidRPr="00710606" w:rsidRDefault="008421E2" w:rsidP="004C1A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8421E2" w:rsidP="004C1AEF">
      <w:pPr>
        <w:pStyle w:val="ConsPlusNormal"/>
        <w:tabs>
          <w:tab w:val="left" w:pos="616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Default="008421E2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0A7BAE" w:rsidRPr="0071060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10606" w:rsidRPr="00710606" w:rsidRDefault="00710606" w:rsidP="000A7B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760" w:rsidRPr="00710606" w:rsidRDefault="002E5760" w:rsidP="002E5760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10606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Приложение к решению </w:t>
      </w:r>
      <w:r w:rsidR="008421E2" w:rsidRPr="00710606">
        <w:rPr>
          <w:rFonts w:ascii="Times New Roman" w:hAnsi="Times New Roman" w:cs="Times New Roman"/>
          <w:i/>
          <w:sz w:val="22"/>
          <w:szCs w:val="22"/>
        </w:rPr>
        <w:t xml:space="preserve">Совета </w:t>
      </w:r>
    </w:p>
    <w:p w:rsidR="002E5760" w:rsidRPr="00710606" w:rsidRDefault="001033CD" w:rsidP="002E5760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10606">
        <w:rPr>
          <w:rFonts w:ascii="Times New Roman" w:hAnsi="Times New Roman" w:cs="Times New Roman"/>
          <w:i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i/>
          <w:sz w:val="22"/>
          <w:szCs w:val="22"/>
        </w:rPr>
        <w:t xml:space="preserve"> муниципального образования </w:t>
      </w:r>
    </w:p>
    <w:p w:rsidR="002E5760" w:rsidRPr="00710606" w:rsidRDefault="008421E2" w:rsidP="002E5760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10606">
        <w:rPr>
          <w:rFonts w:ascii="Times New Roman" w:hAnsi="Times New Roman" w:cs="Times New Roman"/>
          <w:i/>
          <w:sz w:val="22"/>
          <w:szCs w:val="22"/>
        </w:rPr>
        <w:t xml:space="preserve">Романовского муниципального района </w:t>
      </w:r>
    </w:p>
    <w:p w:rsidR="008421E2" w:rsidRPr="00710606" w:rsidRDefault="008421E2" w:rsidP="002E5760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10606">
        <w:rPr>
          <w:rFonts w:ascii="Times New Roman" w:hAnsi="Times New Roman" w:cs="Times New Roman"/>
          <w:i/>
          <w:sz w:val="22"/>
          <w:szCs w:val="22"/>
        </w:rPr>
        <w:t>Саратовской области</w:t>
      </w:r>
      <w:r w:rsidR="002E5760" w:rsidRPr="0071060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10606">
        <w:rPr>
          <w:rFonts w:ascii="Times New Roman" w:hAnsi="Times New Roman" w:cs="Times New Roman"/>
          <w:i/>
          <w:sz w:val="22"/>
          <w:szCs w:val="22"/>
        </w:rPr>
        <w:t>о</w:t>
      </w:r>
      <w:r w:rsidR="00C02786" w:rsidRPr="00710606">
        <w:rPr>
          <w:rFonts w:ascii="Times New Roman" w:hAnsi="Times New Roman" w:cs="Times New Roman"/>
          <w:i/>
          <w:sz w:val="22"/>
          <w:szCs w:val="22"/>
        </w:rPr>
        <w:t>т 0</w:t>
      </w:r>
      <w:r w:rsidR="003C1AD1" w:rsidRPr="00710606">
        <w:rPr>
          <w:rFonts w:ascii="Times New Roman" w:hAnsi="Times New Roman" w:cs="Times New Roman"/>
          <w:i/>
          <w:sz w:val="22"/>
          <w:szCs w:val="22"/>
        </w:rPr>
        <w:t>9</w:t>
      </w:r>
      <w:r w:rsidR="00C02786" w:rsidRPr="00710606">
        <w:rPr>
          <w:rFonts w:ascii="Times New Roman" w:hAnsi="Times New Roman" w:cs="Times New Roman"/>
          <w:i/>
          <w:sz w:val="22"/>
          <w:szCs w:val="22"/>
        </w:rPr>
        <w:t>.</w:t>
      </w:r>
      <w:r w:rsidR="003C1AD1" w:rsidRPr="00710606">
        <w:rPr>
          <w:rFonts w:ascii="Times New Roman" w:hAnsi="Times New Roman" w:cs="Times New Roman"/>
          <w:i/>
          <w:sz w:val="22"/>
          <w:szCs w:val="22"/>
        </w:rPr>
        <w:t>12</w:t>
      </w:r>
      <w:r w:rsidR="00C02786" w:rsidRPr="00710606">
        <w:rPr>
          <w:rFonts w:ascii="Times New Roman" w:hAnsi="Times New Roman" w:cs="Times New Roman"/>
          <w:i/>
          <w:sz w:val="22"/>
          <w:szCs w:val="22"/>
        </w:rPr>
        <w:t>.2019 г. №</w:t>
      </w:r>
      <w:r w:rsidR="003C1AD1" w:rsidRPr="00710606">
        <w:rPr>
          <w:rFonts w:ascii="Times New Roman" w:hAnsi="Times New Roman" w:cs="Times New Roman"/>
          <w:i/>
          <w:sz w:val="22"/>
          <w:szCs w:val="22"/>
        </w:rPr>
        <w:t>53</w:t>
      </w:r>
    </w:p>
    <w:p w:rsidR="008421E2" w:rsidRPr="00710606" w:rsidRDefault="008421E2" w:rsidP="002E576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421E2" w:rsidRPr="00710606" w:rsidRDefault="008421E2" w:rsidP="00C027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ПОЛОЖЕНИЕ</w:t>
      </w:r>
    </w:p>
    <w:p w:rsidR="008421E2" w:rsidRPr="00710606" w:rsidRDefault="008421E2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 xml:space="preserve">о бюджетном процессе в </w:t>
      </w:r>
      <w:r w:rsidR="001033CD" w:rsidRPr="00710606">
        <w:rPr>
          <w:rFonts w:ascii="Times New Roman" w:hAnsi="Times New Roman" w:cs="Times New Roman"/>
          <w:b/>
          <w:sz w:val="22"/>
          <w:szCs w:val="22"/>
        </w:rPr>
        <w:t>Большекарайском</w:t>
      </w:r>
      <w:r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муниципальном образовании Романовского муниципального района</w:t>
      </w:r>
      <w:r w:rsidR="00C02786" w:rsidRPr="00710606">
        <w:rPr>
          <w:rFonts w:ascii="Times New Roman" w:hAnsi="Times New Roman" w:cs="Times New Roman"/>
          <w:b/>
          <w:sz w:val="22"/>
          <w:szCs w:val="22"/>
        </w:rPr>
        <w:t xml:space="preserve"> Саратовской области</w:t>
      </w:r>
    </w:p>
    <w:p w:rsidR="000A7BAE" w:rsidRPr="00710606" w:rsidRDefault="000A7BAE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23"/>
      <w:bookmarkEnd w:id="0"/>
    </w:p>
    <w:p w:rsidR="002E5760" w:rsidRPr="00710606" w:rsidRDefault="008421E2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10606">
        <w:rPr>
          <w:rFonts w:ascii="Times New Roman" w:hAnsi="Times New Roman" w:cs="Times New Roman"/>
          <w:b/>
          <w:bCs/>
          <w:sz w:val="22"/>
          <w:szCs w:val="22"/>
        </w:rPr>
        <w:t>Глава 1. ОБЩИЕ ПОЛОЖЕНИЯ</w:t>
      </w:r>
      <w:bookmarkStart w:id="1" w:name="Par25"/>
      <w:bookmarkEnd w:id="1"/>
    </w:p>
    <w:p w:rsidR="000A7BAE" w:rsidRPr="00710606" w:rsidRDefault="000A7BAE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A7BAE" w:rsidRPr="00710606" w:rsidRDefault="008421E2" w:rsidP="000A7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1. Правоотношения, регулируемые настоящим Положением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К бюджетным правоотношениям, регулируемым настоящим Положением, относятся отношения, возникающие между субъектами бюджетных правоотношений в процессе: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1) составления и рассмотрения проекта бюджета </w:t>
      </w:r>
      <w:r w:rsidR="001033C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муниципального района;</w:t>
      </w:r>
    </w:p>
    <w:p w:rsidR="002E5760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2) утверждения и исполнения бюджета </w:t>
      </w:r>
      <w:r w:rsidR="001033C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муниципального района, контроля за их исполнением, осуществления бюджетного учета, составления, рассмотрения и утверждения бюджетной отчетности.</w:t>
      </w:r>
      <w:bookmarkStart w:id="2" w:name="Par31"/>
      <w:bookmarkEnd w:id="2"/>
    </w:p>
    <w:p w:rsidR="000A7BAE" w:rsidRPr="00710606" w:rsidRDefault="000A7BAE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7BAE" w:rsidRPr="00710606" w:rsidRDefault="008421E2" w:rsidP="000A7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2. Регулирование бюджетных отношений по вопросам, отнесенным к компетенции поселения</w:t>
      </w:r>
    </w:p>
    <w:p w:rsidR="008421E2" w:rsidRPr="00710606" w:rsidRDefault="00C02786" w:rsidP="00C82B7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</w:t>
      </w:r>
      <w:r w:rsidR="008421E2" w:rsidRPr="00710606">
        <w:rPr>
          <w:rFonts w:ascii="Times New Roman" w:hAnsi="Times New Roman" w:cs="Times New Roman"/>
          <w:sz w:val="22"/>
          <w:szCs w:val="22"/>
        </w:rPr>
        <w:t>Настоящим Решением устанавливается порядок:</w:t>
      </w:r>
    </w:p>
    <w:p w:rsidR="008421E2" w:rsidRPr="00710606" w:rsidRDefault="00C02786" w:rsidP="00C82B7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1)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составления и рассмотрения проекта бюджета </w:t>
      </w:r>
      <w:r w:rsidR="001033C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муниципального района;</w:t>
      </w:r>
    </w:p>
    <w:p w:rsidR="008421E2" w:rsidRPr="00710606" w:rsidRDefault="00C02786" w:rsidP="00C82B7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2)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утверждения, исполнения и осуществления контроля за исполнением бюджета </w:t>
      </w:r>
      <w:r w:rsidR="001033C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муниципального района;</w:t>
      </w:r>
    </w:p>
    <w:p w:rsidR="008421E2" w:rsidRPr="00710606" w:rsidRDefault="00C02786" w:rsidP="00C82B7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3)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утверждение отчета об исполнении бюджета </w:t>
      </w:r>
      <w:r w:rsidR="001033C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муниципального района.</w:t>
      </w:r>
    </w:p>
    <w:p w:rsidR="008421E2" w:rsidRPr="00710606" w:rsidRDefault="008421E2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2. Решением о бюджете </w:t>
      </w:r>
      <w:r w:rsidR="001033CD" w:rsidRPr="00710606">
        <w:rPr>
          <w:rFonts w:ascii="Times New Roman" w:hAnsi="Times New Roman" w:cs="Times New Roman"/>
          <w:sz w:val="22"/>
          <w:szCs w:val="22"/>
        </w:rPr>
        <w:t xml:space="preserve">Большекарайского 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муниципального района </w:t>
      </w:r>
      <w:r w:rsidR="00423C75" w:rsidRPr="00710606">
        <w:rPr>
          <w:rFonts w:ascii="Times New Roman" w:hAnsi="Times New Roman" w:cs="Times New Roman"/>
          <w:sz w:val="22"/>
          <w:szCs w:val="22"/>
        </w:rPr>
        <w:t xml:space="preserve">на очередной финансовый год и плановый период </w:t>
      </w:r>
      <w:r w:rsidRPr="00710606">
        <w:rPr>
          <w:rFonts w:ascii="Times New Roman" w:hAnsi="Times New Roman" w:cs="Times New Roman"/>
          <w:sz w:val="22"/>
          <w:szCs w:val="22"/>
        </w:rPr>
        <w:t xml:space="preserve"> утверждаются:</w:t>
      </w:r>
    </w:p>
    <w:p w:rsidR="008421E2" w:rsidRPr="00710606" w:rsidRDefault="008421E2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1) основные характеристики бюджета </w:t>
      </w:r>
      <w:r w:rsidR="001033C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муниципального района, к которым относятся общий объем доходов, общий объем расходов, дефицит (профицит);</w:t>
      </w:r>
    </w:p>
    <w:p w:rsidR="008421E2" w:rsidRPr="00710606" w:rsidRDefault="00423C75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</w:t>
      </w:r>
      <w:r w:rsidR="004162FB" w:rsidRPr="00710606">
        <w:rPr>
          <w:rFonts w:ascii="Times New Roman" w:hAnsi="Times New Roman" w:cs="Times New Roman"/>
          <w:sz w:val="22"/>
          <w:szCs w:val="22"/>
        </w:rPr>
        <w:t>) перечень и коды главного администратора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доходов бюджета муниципального образования, закрепляемые за ними виды (подвиды) доходов бюджета;</w:t>
      </w:r>
    </w:p>
    <w:p w:rsidR="008421E2" w:rsidRPr="00710606" w:rsidRDefault="00423C75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3</w:t>
      </w:r>
      <w:r w:rsidR="004162FB" w:rsidRPr="00710606">
        <w:rPr>
          <w:rFonts w:ascii="Times New Roman" w:hAnsi="Times New Roman" w:cs="Times New Roman"/>
          <w:sz w:val="22"/>
          <w:szCs w:val="22"/>
        </w:rPr>
        <w:t>) перечень главного распорядителя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средств бюджета поселения и распределение бюджетных ассигнований по разделам, подразделам, целевым статьям, группам и подгруппам видов расходов классификации расходов в составе ведомственной структуры расходов бюджета поселения </w:t>
      </w:r>
      <w:r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423C75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3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.1) 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 группам и подгруппам видов расходов </w:t>
      </w:r>
      <w:r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CB5B01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3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.2)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видов расходов бюджета </w:t>
      </w:r>
      <w:r w:rsidR="00423C75"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CB5B01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4</w:t>
      </w:r>
      <w:r w:rsidR="008421E2" w:rsidRPr="00710606">
        <w:rPr>
          <w:rFonts w:ascii="Times New Roman" w:hAnsi="Times New Roman" w:cs="Times New Roman"/>
          <w:sz w:val="22"/>
          <w:szCs w:val="22"/>
        </w:rPr>
        <w:t>) общий объем бюджетных ассигнований, направляемых на исполнение публичных нормативных обязательств;</w:t>
      </w:r>
    </w:p>
    <w:p w:rsidR="008421E2" w:rsidRPr="00710606" w:rsidRDefault="00CB5B01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5</w:t>
      </w:r>
      <w:r w:rsidR="008421E2" w:rsidRPr="00710606">
        <w:rPr>
          <w:rFonts w:ascii="Times New Roman" w:hAnsi="Times New Roman" w:cs="Times New Roman"/>
          <w:sz w:val="22"/>
          <w:szCs w:val="22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Федерации, распределение по видам межбюджетных трансфертов, предоставляемых бюджету муниципального района;</w:t>
      </w:r>
    </w:p>
    <w:p w:rsidR="008421E2" w:rsidRPr="00710606" w:rsidRDefault="00CB5B01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6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) перечень статей и видов источников финансирования дефицита бюджета в составе источников финансирования дефицита бюджета поселения </w:t>
      </w:r>
      <w:r w:rsidR="00423C75"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CB5B01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4162FB" w:rsidRPr="00710606">
        <w:rPr>
          <w:rFonts w:ascii="Times New Roman" w:hAnsi="Times New Roman" w:cs="Times New Roman"/>
          <w:sz w:val="22"/>
          <w:szCs w:val="22"/>
        </w:rPr>
        <w:t>) перечень и коды главного администратора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источников финансирования дефицита бюджета поселения, закрепляемые за ними источники финансирования дефицита бюджета поселения;</w:t>
      </w:r>
    </w:p>
    <w:p w:rsidR="00C869BC" w:rsidRPr="00710606" w:rsidRDefault="00CB5B01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8</w:t>
      </w:r>
      <w:r w:rsidR="008421E2" w:rsidRPr="00710606">
        <w:rPr>
          <w:rFonts w:ascii="Times New Roman" w:hAnsi="Times New Roman" w:cs="Times New Roman"/>
          <w:sz w:val="22"/>
          <w:szCs w:val="22"/>
        </w:rPr>
        <w:t>) верхний предел муниципального долга по состоянию на 1 января года, следующего за очередным финансовым годом, представляющий собой расчетный показатель, с указанием в том числе верхнего предела долга по муниципальным гарантиям верхнего предела долга по муниципальным гарантиям поселения;</w:t>
      </w:r>
      <w:r w:rsidR="00A24AA3" w:rsidRPr="007106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21E2" w:rsidRPr="00710606" w:rsidRDefault="00CB5B01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9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) предельный объем муниципального долга </w:t>
      </w:r>
      <w:r w:rsidR="001033C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муниципального района </w:t>
      </w:r>
      <w:r w:rsidR="00423C75" w:rsidRPr="00710606">
        <w:rPr>
          <w:rFonts w:ascii="Times New Roman" w:hAnsi="Times New Roman" w:cs="Times New Roman"/>
          <w:sz w:val="22"/>
          <w:szCs w:val="22"/>
        </w:rPr>
        <w:t xml:space="preserve">на очередной финансовый год и </w:t>
      </w:r>
      <w:r w:rsidRPr="00710606">
        <w:rPr>
          <w:rFonts w:ascii="Times New Roman" w:hAnsi="Times New Roman" w:cs="Times New Roman"/>
          <w:sz w:val="22"/>
          <w:szCs w:val="22"/>
        </w:rPr>
        <w:t xml:space="preserve">каждого года планового периода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в рамках ограничений, установленных Бюджетным кодексом;</w:t>
      </w:r>
    </w:p>
    <w:p w:rsidR="008421E2" w:rsidRPr="00710606" w:rsidRDefault="00603BB0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</w:t>
      </w:r>
      <w:r w:rsidR="00D56147" w:rsidRPr="00710606">
        <w:rPr>
          <w:rFonts w:ascii="Times New Roman" w:hAnsi="Times New Roman" w:cs="Times New Roman"/>
          <w:sz w:val="22"/>
          <w:szCs w:val="22"/>
        </w:rPr>
        <w:t>0</w:t>
      </w:r>
      <w:r w:rsidR="008421E2" w:rsidRPr="00710606">
        <w:rPr>
          <w:rFonts w:ascii="Times New Roman" w:hAnsi="Times New Roman" w:cs="Times New Roman"/>
          <w:sz w:val="22"/>
          <w:szCs w:val="22"/>
        </w:rPr>
        <w:t>) программа муниципальных заимствований поселения;</w:t>
      </w:r>
    </w:p>
    <w:p w:rsidR="008421E2" w:rsidRPr="00710606" w:rsidRDefault="00603BB0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</w:t>
      </w:r>
      <w:r w:rsidR="00D56147" w:rsidRPr="00710606">
        <w:rPr>
          <w:rFonts w:ascii="Times New Roman" w:hAnsi="Times New Roman" w:cs="Times New Roman"/>
          <w:sz w:val="22"/>
          <w:szCs w:val="22"/>
        </w:rPr>
        <w:t>1</w:t>
      </w:r>
      <w:r w:rsidR="008421E2" w:rsidRPr="00710606">
        <w:rPr>
          <w:rFonts w:ascii="Times New Roman" w:hAnsi="Times New Roman" w:cs="Times New Roman"/>
          <w:sz w:val="22"/>
          <w:szCs w:val="22"/>
        </w:rPr>
        <w:t>) программа муниципальных гарантий поселения;</w:t>
      </w:r>
    </w:p>
    <w:p w:rsidR="008421E2" w:rsidRPr="00710606" w:rsidRDefault="00C82B76" w:rsidP="00C82B7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>1</w:t>
      </w:r>
      <w:r w:rsidR="00D56147" w:rsidRPr="00710606">
        <w:rPr>
          <w:sz w:val="22"/>
          <w:szCs w:val="22"/>
        </w:rPr>
        <w:t>2</w:t>
      </w:r>
      <w:r w:rsidR="008421E2" w:rsidRPr="00710606">
        <w:rPr>
          <w:sz w:val="22"/>
          <w:szCs w:val="22"/>
        </w:rPr>
        <w:t xml:space="preserve">) объем остатка средств бюджета </w:t>
      </w:r>
      <w:r w:rsidR="001033CD" w:rsidRPr="00710606">
        <w:rPr>
          <w:sz w:val="22"/>
          <w:szCs w:val="22"/>
        </w:rPr>
        <w:t>Большекарайского</w:t>
      </w:r>
      <w:r w:rsidR="008421E2" w:rsidRPr="00710606">
        <w:rPr>
          <w:sz w:val="22"/>
          <w:szCs w:val="22"/>
        </w:rPr>
        <w:t xml:space="preserve"> муниципального образования  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1033CD" w:rsidRPr="00710606">
        <w:rPr>
          <w:sz w:val="22"/>
          <w:szCs w:val="22"/>
        </w:rPr>
        <w:t>Большекарайского</w:t>
      </w:r>
      <w:r w:rsidR="008421E2" w:rsidRPr="00710606">
        <w:rPr>
          <w:sz w:val="22"/>
          <w:szCs w:val="22"/>
        </w:rPr>
        <w:t xml:space="preserve">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421E2" w:rsidRPr="00710606" w:rsidRDefault="00603BB0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</w:t>
      </w:r>
      <w:r w:rsidR="00D56147" w:rsidRPr="00710606">
        <w:rPr>
          <w:rFonts w:ascii="Times New Roman" w:hAnsi="Times New Roman" w:cs="Times New Roman"/>
          <w:sz w:val="22"/>
          <w:szCs w:val="22"/>
        </w:rPr>
        <w:t>2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.1) случаи увеличения бюджетных ассигнований бюджета поселения на оплату заключенных от имени </w:t>
      </w:r>
      <w:r w:rsidR="006671AB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Романовского района муниципальных контрактов на поставку товаров, выполнение работ, оказание услуг за счет не использованного на начало текущего года остатка средств бюджета поселения, подлежавших в соответствии с условиями этих муниципальных контрактов оплате в отчетном финансовом году;</w:t>
      </w:r>
    </w:p>
    <w:p w:rsidR="008421E2" w:rsidRPr="00710606" w:rsidRDefault="00603BB0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</w:t>
      </w:r>
      <w:r w:rsidR="00D56147" w:rsidRPr="00710606">
        <w:rPr>
          <w:rFonts w:ascii="Times New Roman" w:hAnsi="Times New Roman" w:cs="Times New Roman"/>
          <w:sz w:val="22"/>
          <w:szCs w:val="22"/>
        </w:rPr>
        <w:t>3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) иные характеристики бюджета муниципального образования в соответствии с Бюджетным </w:t>
      </w:r>
      <w:hyperlink r:id="rId9" w:tooltip="&quot;Бюджетный кодекс Российской Федерации&quot; от 31.07.1998 N 145-ФЗ (ред. от 13.07.2015){КонсультантПлюс}" w:history="1">
        <w:r w:rsidR="008421E2" w:rsidRPr="0071060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="008421E2" w:rsidRPr="00710606">
        <w:rPr>
          <w:rFonts w:ascii="Times New Roman" w:hAnsi="Times New Roman" w:cs="Times New Roman"/>
          <w:sz w:val="22"/>
          <w:szCs w:val="22"/>
        </w:rPr>
        <w:t xml:space="preserve"> Российской Федерации, законами области и правовыми актами муниципального образования.</w:t>
      </w:r>
    </w:p>
    <w:p w:rsidR="008421E2" w:rsidRPr="00710606" w:rsidRDefault="00603BB0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3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. Проект бюджета муниципального образования составляется и утверждается сроком на </w:t>
      </w:r>
      <w:r w:rsidR="00D56147" w:rsidRPr="00710606">
        <w:rPr>
          <w:rFonts w:ascii="Times New Roman" w:hAnsi="Times New Roman" w:cs="Times New Roman"/>
          <w:sz w:val="22"/>
          <w:szCs w:val="22"/>
        </w:rPr>
        <w:t>три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год</w:t>
      </w:r>
      <w:r w:rsidR="00D56147" w:rsidRPr="00710606">
        <w:rPr>
          <w:rFonts w:ascii="Times New Roman" w:hAnsi="Times New Roman" w:cs="Times New Roman"/>
          <w:sz w:val="22"/>
          <w:szCs w:val="22"/>
        </w:rPr>
        <w:t>а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- очередной финансовый год</w:t>
      </w:r>
      <w:r w:rsidR="00D56147" w:rsidRPr="00710606">
        <w:rPr>
          <w:rFonts w:ascii="Times New Roman" w:hAnsi="Times New Roman" w:cs="Times New Roman"/>
          <w:sz w:val="22"/>
          <w:szCs w:val="22"/>
        </w:rPr>
        <w:t xml:space="preserve"> и плановый период</w:t>
      </w:r>
      <w:r w:rsidR="008421E2" w:rsidRPr="00710606">
        <w:rPr>
          <w:rFonts w:ascii="Times New Roman" w:hAnsi="Times New Roman" w:cs="Times New Roman"/>
          <w:sz w:val="22"/>
          <w:szCs w:val="22"/>
        </w:rPr>
        <w:t>.</w:t>
      </w:r>
    </w:p>
    <w:p w:rsidR="008421E2" w:rsidRPr="00710606" w:rsidRDefault="00603BB0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4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. Правовыми актами Администрации </w:t>
      </w:r>
      <w:r w:rsidR="00C82B76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устанавливаются:</w:t>
      </w:r>
    </w:p>
    <w:p w:rsidR="008421E2" w:rsidRPr="00710606" w:rsidRDefault="008421E2" w:rsidP="00C82B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1) порядок разработки прогноза социально-экономического развития </w:t>
      </w:r>
      <w:r w:rsidR="00C82B76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</w:t>
      </w:r>
      <w:r w:rsidR="00423C75"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2) порядок предоставления межбюджетных трансфертов бюджету муниципального района в пределах полномочий, предоставляемых бюджетным законодательством Российской Федерации;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3) порядок ведения реестра расходных обязательств поселения;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4) порядок формирования и реализации муниципальной адресной инвестиционной программы;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5) порядок принятия решений о разработке муниципальных программ, их формирования и реализации, порядок проведения оценки эффективности реализации муниципальных программ и ее критерии;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5.1) сроки реализации муниципальных программ поселения; сроки утверждения муниципальных программ поселения, предлагаемых к реализации начиная с очередного финансового года, а также изменений в ранее утвержденные муниципальные программы поселения;</w:t>
      </w:r>
    </w:p>
    <w:p w:rsidR="008421E2" w:rsidRPr="00710606" w:rsidRDefault="00603BB0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21"/>
      <w:bookmarkEnd w:id="3"/>
      <w:r w:rsidRPr="00710606">
        <w:rPr>
          <w:rFonts w:ascii="Times New Roman" w:hAnsi="Times New Roman" w:cs="Times New Roman"/>
          <w:sz w:val="22"/>
          <w:szCs w:val="22"/>
        </w:rPr>
        <w:t>6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) орган исполнительной власти </w:t>
      </w:r>
      <w:r w:rsidR="00C869BC" w:rsidRPr="00710606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9809BF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, уполномоченн для обращения в суд с исковым заявлением о возмещении ущерба, причиненного </w:t>
      </w:r>
      <w:r w:rsidR="006671AB" w:rsidRPr="00710606">
        <w:rPr>
          <w:rFonts w:ascii="Times New Roman" w:hAnsi="Times New Roman" w:cs="Times New Roman"/>
          <w:sz w:val="22"/>
          <w:szCs w:val="22"/>
        </w:rPr>
        <w:t>Большекарайскому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15E54" w:rsidRPr="00710606" w:rsidRDefault="00603BB0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7</w:t>
      </w:r>
      <w:r w:rsidR="008421E2" w:rsidRPr="00710606">
        <w:rPr>
          <w:rFonts w:ascii="Times New Roman" w:hAnsi="Times New Roman" w:cs="Times New Roman"/>
          <w:sz w:val="22"/>
          <w:szCs w:val="22"/>
        </w:rPr>
        <w:t>) иные полномочия в соответствии с федеральным законодательством, законодательством области и правовыми ак</w:t>
      </w:r>
      <w:r w:rsidR="00515E54" w:rsidRPr="00710606">
        <w:rPr>
          <w:rFonts w:ascii="Times New Roman" w:hAnsi="Times New Roman" w:cs="Times New Roman"/>
          <w:sz w:val="22"/>
          <w:szCs w:val="22"/>
        </w:rPr>
        <w:t>тами муниципального образования.</w:t>
      </w:r>
    </w:p>
    <w:p w:rsidR="000A7BAE" w:rsidRPr="00710606" w:rsidRDefault="000A7BAE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E5760" w:rsidRPr="00710606" w:rsidRDefault="008421E2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Par210"/>
      <w:bookmarkEnd w:id="4"/>
      <w:r w:rsidRPr="00710606">
        <w:rPr>
          <w:rFonts w:ascii="Times New Roman" w:hAnsi="Times New Roman" w:cs="Times New Roman"/>
          <w:b/>
          <w:bCs/>
          <w:sz w:val="22"/>
          <w:szCs w:val="22"/>
        </w:rPr>
        <w:t>Глава 2. УЧАСТНИКИ БЮДЖЕТНОГО ПРОЦЕССА И ИХ ПОЛНОМОЧИЯ</w:t>
      </w:r>
      <w:bookmarkStart w:id="5" w:name="Par212"/>
      <w:bookmarkEnd w:id="5"/>
    </w:p>
    <w:p w:rsidR="000A7BAE" w:rsidRPr="00710606" w:rsidRDefault="000A7BAE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A7BAE" w:rsidRPr="00710606" w:rsidRDefault="008421E2" w:rsidP="000A7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3. Участники бюджетного процесса, обладающие бюджетными полномочиями</w:t>
      </w:r>
    </w:p>
    <w:p w:rsidR="008421E2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Участниками бюджетного процесса являются:</w:t>
      </w:r>
    </w:p>
    <w:p w:rsidR="008421E2" w:rsidRPr="00710606" w:rsidRDefault="00C80F3B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Совет муниципального образования;</w:t>
      </w:r>
    </w:p>
    <w:p w:rsidR="008421E2" w:rsidRPr="00710606" w:rsidRDefault="00C80F3B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Глава муниципального образования;</w:t>
      </w:r>
    </w:p>
    <w:p w:rsidR="008421E2" w:rsidRPr="00710606" w:rsidRDefault="00C80F3B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</w:t>
      </w:r>
      <w:r w:rsidR="009809BF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C80F3B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Контрольно-счетная комиссия муниципального образования;</w:t>
      </w:r>
    </w:p>
    <w:p w:rsidR="008421E2" w:rsidRPr="00710606" w:rsidRDefault="00E745EA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-</w:t>
      </w:r>
      <w:r w:rsidR="00C80F3B" w:rsidRPr="00710606">
        <w:rPr>
          <w:rFonts w:ascii="Times New Roman" w:hAnsi="Times New Roman" w:cs="Times New Roman"/>
          <w:sz w:val="22"/>
          <w:szCs w:val="22"/>
        </w:rPr>
        <w:t>Главный распорядитель (распорядитель</w:t>
      </w:r>
      <w:r w:rsidR="008421E2" w:rsidRPr="00710606">
        <w:rPr>
          <w:rFonts w:ascii="Times New Roman" w:hAnsi="Times New Roman" w:cs="Times New Roman"/>
          <w:sz w:val="22"/>
          <w:szCs w:val="22"/>
        </w:rPr>
        <w:t>) средств бюджета муниципального образования;</w:t>
      </w:r>
    </w:p>
    <w:p w:rsidR="008421E2" w:rsidRPr="00710606" w:rsidRDefault="00E745EA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-</w:t>
      </w:r>
      <w:r w:rsidR="00C80F3B" w:rsidRPr="00710606">
        <w:rPr>
          <w:rFonts w:ascii="Times New Roman" w:hAnsi="Times New Roman" w:cs="Times New Roman"/>
          <w:sz w:val="22"/>
          <w:szCs w:val="22"/>
        </w:rPr>
        <w:t>Главный администратор (администратор</w:t>
      </w:r>
      <w:r w:rsidR="008421E2" w:rsidRPr="00710606">
        <w:rPr>
          <w:rFonts w:ascii="Times New Roman" w:hAnsi="Times New Roman" w:cs="Times New Roman"/>
          <w:sz w:val="22"/>
          <w:szCs w:val="22"/>
        </w:rPr>
        <w:t>) доходов бюджета муниципального образования;</w:t>
      </w:r>
    </w:p>
    <w:p w:rsidR="008421E2" w:rsidRPr="00710606" w:rsidRDefault="00C80F3B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- Главный администратор (администратор</w:t>
      </w:r>
      <w:r w:rsidR="008421E2" w:rsidRPr="00710606">
        <w:rPr>
          <w:rFonts w:ascii="Times New Roman" w:hAnsi="Times New Roman" w:cs="Times New Roman"/>
          <w:sz w:val="22"/>
          <w:szCs w:val="22"/>
        </w:rPr>
        <w:t>) источников финансирования дефицита бюджета муниципального образования;</w:t>
      </w:r>
    </w:p>
    <w:p w:rsidR="008421E2" w:rsidRPr="00710606" w:rsidRDefault="00C80F3B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- П</w:t>
      </w:r>
      <w:r w:rsidR="008421E2" w:rsidRPr="00710606">
        <w:rPr>
          <w:rFonts w:ascii="Times New Roman" w:hAnsi="Times New Roman" w:cs="Times New Roman"/>
          <w:sz w:val="22"/>
          <w:szCs w:val="22"/>
        </w:rPr>
        <w:t>олучатели средств бюджета муниципального образования;</w:t>
      </w:r>
    </w:p>
    <w:p w:rsidR="002E5760" w:rsidRPr="00710606" w:rsidRDefault="00C80F3B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- О</w:t>
      </w:r>
      <w:r w:rsidR="008421E2" w:rsidRPr="00710606">
        <w:rPr>
          <w:rFonts w:ascii="Times New Roman" w:hAnsi="Times New Roman" w:cs="Times New Roman"/>
          <w:sz w:val="22"/>
          <w:szCs w:val="22"/>
        </w:rPr>
        <w:t>рган внутреннего муниципального финансового контроля.</w:t>
      </w:r>
      <w:bookmarkStart w:id="6" w:name="Par233"/>
      <w:bookmarkEnd w:id="6"/>
    </w:p>
    <w:p w:rsidR="000A7BAE" w:rsidRPr="00710606" w:rsidRDefault="000A7BAE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7BAE" w:rsidRPr="00710606" w:rsidRDefault="008421E2" w:rsidP="000A7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4. Бюджетные полномочия Совета муниципального образования</w:t>
      </w:r>
    </w:p>
    <w:p w:rsidR="008421E2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Совет муниципального образования:</w:t>
      </w:r>
    </w:p>
    <w:p w:rsidR="008421E2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1) рассматривает и утверждает бюджет </w:t>
      </w:r>
      <w:r w:rsidR="006671AB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и отчет об его исполнении;</w:t>
      </w:r>
    </w:p>
    <w:p w:rsidR="008421E2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2) осуществляет контроль в ходе рассмотрения отдельных вопросов исполнения бюджета </w:t>
      </w:r>
      <w:r w:rsidR="00E745EA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образования;</w:t>
      </w:r>
    </w:p>
    <w:p w:rsidR="008421E2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3) формирует контрольно-счетную комиссию поселения и определяет ее правовой статус;</w:t>
      </w:r>
    </w:p>
    <w:p w:rsidR="008421E2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4) осуществляет иные полномочия, которые в соответствии с федеральным законодательством и законами Саратовской области, Уста</w:t>
      </w:r>
      <w:r w:rsidR="009809BF" w:rsidRPr="00710606">
        <w:rPr>
          <w:rFonts w:ascii="Times New Roman" w:hAnsi="Times New Roman" w:cs="Times New Roman"/>
          <w:sz w:val="22"/>
          <w:szCs w:val="22"/>
        </w:rPr>
        <w:t xml:space="preserve">вом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>отнесены к ее полномочиям.</w:t>
      </w:r>
    </w:p>
    <w:p w:rsidR="002E5760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5) принимает решение о списании с муниципального долга долговых обязательств, выраженных в валюте Российской Федерации, по истечении сроков, установленных Бюджетным </w:t>
      </w:r>
      <w:hyperlink r:id="rId1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71060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10606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  <w:bookmarkStart w:id="7" w:name="Par243"/>
      <w:bookmarkEnd w:id="7"/>
    </w:p>
    <w:p w:rsidR="000A7BAE" w:rsidRPr="00710606" w:rsidRDefault="000A7BAE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A7BAE" w:rsidRPr="00710606" w:rsidRDefault="008421E2" w:rsidP="000A7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 xml:space="preserve">Статья 5. Бюджетные полномочия Администрации муниципального </w:t>
      </w:r>
      <w:r w:rsidR="002E5760" w:rsidRPr="00710606">
        <w:rPr>
          <w:rFonts w:ascii="Times New Roman" w:hAnsi="Times New Roman" w:cs="Times New Roman"/>
          <w:b/>
          <w:sz w:val="22"/>
          <w:szCs w:val="22"/>
        </w:rPr>
        <w:t>образования</w:t>
      </w:r>
      <w:r w:rsidR="000A7BAE" w:rsidRPr="0071060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421E2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</w:t>
      </w:r>
      <w:r w:rsidR="009809BF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>:</w:t>
      </w:r>
    </w:p>
    <w:p w:rsidR="008421E2" w:rsidRPr="00710606" w:rsidRDefault="00515E54" w:rsidP="00515E5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1)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обеспечивает составление проекта бюджета </w:t>
      </w:r>
      <w:r w:rsidR="006671AB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образования; </w:t>
      </w:r>
    </w:p>
    <w:p w:rsidR="008421E2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2) вносит на Совет муниципального образования проекты решений о бюджете </w:t>
      </w:r>
      <w:r w:rsidR="006671AB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о внесении изменений в бюджет </w:t>
      </w:r>
      <w:r w:rsidR="006671AB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образования;</w:t>
      </w:r>
    </w:p>
    <w:p w:rsidR="008421E2" w:rsidRPr="00710606" w:rsidRDefault="000A7BAE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3</w:t>
      </w:r>
      <w:r w:rsidR="008421E2" w:rsidRPr="00710606">
        <w:rPr>
          <w:rFonts w:ascii="Times New Roman" w:hAnsi="Times New Roman" w:cs="Times New Roman"/>
          <w:sz w:val="22"/>
          <w:szCs w:val="22"/>
        </w:rPr>
        <w:t>) определяет основные направления бюджетной политики и основные направления налоговой политики;</w:t>
      </w:r>
    </w:p>
    <w:p w:rsidR="008421E2" w:rsidRPr="00710606" w:rsidRDefault="00CB168A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258"/>
      <w:bookmarkEnd w:id="8"/>
      <w:r w:rsidRPr="00710606">
        <w:rPr>
          <w:rFonts w:ascii="Times New Roman" w:hAnsi="Times New Roman" w:cs="Times New Roman"/>
          <w:sz w:val="22"/>
          <w:szCs w:val="22"/>
        </w:rPr>
        <w:t>4</w:t>
      </w:r>
      <w:r w:rsidR="008421E2" w:rsidRPr="00710606">
        <w:rPr>
          <w:rFonts w:ascii="Times New Roman" w:hAnsi="Times New Roman" w:cs="Times New Roman"/>
          <w:sz w:val="22"/>
          <w:szCs w:val="22"/>
        </w:rPr>
        <w:t>) утверждает муниципальные программы;</w:t>
      </w:r>
    </w:p>
    <w:p w:rsidR="008421E2" w:rsidRPr="00710606" w:rsidRDefault="00CB168A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5</w:t>
      </w:r>
      <w:r w:rsidR="008421E2" w:rsidRPr="00710606">
        <w:rPr>
          <w:rFonts w:ascii="Times New Roman" w:hAnsi="Times New Roman" w:cs="Times New Roman"/>
          <w:sz w:val="22"/>
          <w:szCs w:val="22"/>
        </w:rPr>
        <w:t>) устанавливает перечень документов, необходимых для предоставления муниципальных гарантий;</w:t>
      </w:r>
    </w:p>
    <w:p w:rsidR="008421E2" w:rsidRPr="00710606" w:rsidRDefault="00CB168A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6</w:t>
      </w:r>
      <w:r w:rsidR="008421E2" w:rsidRPr="00710606">
        <w:rPr>
          <w:rFonts w:ascii="Times New Roman" w:hAnsi="Times New Roman" w:cs="Times New Roman"/>
          <w:sz w:val="22"/>
          <w:szCs w:val="22"/>
        </w:rPr>
        <w:t>) принимает решение о предоставлении муниципальных гарантий и предоставляет муниципальные гарантии;</w:t>
      </w:r>
    </w:p>
    <w:p w:rsidR="008421E2" w:rsidRPr="00710606" w:rsidRDefault="00CB168A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7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) утверждает и представляет для информации в Совет муниципального образования и контрольно-счетную комиссию отчеты об исполнении бюджета </w:t>
      </w:r>
      <w:r w:rsidR="006671AB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за первый квартал, полугодие и девять месяцев текущего финансового года;</w:t>
      </w:r>
    </w:p>
    <w:p w:rsidR="000A7BAE" w:rsidRPr="00710606" w:rsidRDefault="00774C82" w:rsidP="000A7BA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8</w:t>
      </w:r>
      <w:r w:rsidR="000A7BAE" w:rsidRPr="00710606">
        <w:rPr>
          <w:rFonts w:ascii="Times New Roman" w:hAnsi="Times New Roman" w:cs="Times New Roman"/>
          <w:sz w:val="22"/>
          <w:szCs w:val="22"/>
        </w:rPr>
        <w:t>) осуществляет текущие анализ и оценку социально-экономического развития поселения;</w:t>
      </w:r>
    </w:p>
    <w:p w:rsidR="000A7BAE" w:rsidRPr="00710606" w:rsidRDefault="00774C82" w:rsidP="000A7BA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9</w:t>
      </w:r>
      <w:r w:rsidR="000A7BAE" w:rsidRPr="00710606">
        <w:rPr>
          <w:rFonts w:ascii="Times New Roman" w:hAnsi="Times New Roman" w:cs="Times New Roman"/>
          <w:sz w:val="22"/>
          <w:szCs w:val="22"/>
        </w:rPr>
        <w:t>) ежегодно разрабатывает прогнозы социально-экономического развития поселения на три года (очередной финансовый год и плановый период);</w:t>
      </w:r>
    </w:p>
    <w:p w:rsidR="000A7BAE" w:rsidRPr="00710606" w:rsidRDefault="00BF301A" w:rsidP="000A7BA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</w:t>
      </w:r>
      <w:r w:rsidR="00774C82" w:rsidRPr="00710606">
        <w:rPr>
          <w:rFonts w:ascii="Times New Roman" w:hAnsi="Times New Roman" w:cs="Times New Roman"/>
          <w:sz w:val="22"/>
          <w:szCs w:val="22"/>
        </w:rPr>
        <w:t>0</w:t>
      </w:r>
      <w:r w:rsidR="000A7BAE" w:rsidRPr="00710606">
        <w:rPr>
          <w:rFonts w:ascii="Times New Roman" w:hAnsi="Times New Roman" w:cs="Times New Roman"/>
          <w:sz w:val="22"/>
          <w:szCs w:val="22"/>
        </w:rPr>
        <w:t>) утверждает программу социально-экономического развития поселения и инвестиционную программу;</w:t>
      </w:r>
    </w:p>
    <w:p w:rsidR="000A7BAE" w:rsidRPr="00710606" w:rsidRDefault="00BF301A" w:rsidP="000A7BA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</w:t>
      </w:r>
      <w:r w:rsidR="00774C82" w:rsidRPr="00710606">
        <w:rPr>
          <w:rFonts w:ascii="Times New Roman" w:hAnsi="Times New Roman" w:cs="Times New Roman"/>
          <w:sz w:val="22"/>
          <w:szCs w:val="22"/>
        </w:rPr>
        <w:t>1</w:t>
      </w:r>
      <w:r w:rsidR="000A7BAE" w:rsidRPr="00710606">
        <w:rPr>
          <w:rFonts w:ascii="Times New Roman" w:hAnsi="Times New Roman" w:cs="Times New Roman"/>
          <w:sz w:val="22"/>
          <w:szCs w:val="22"/>
        </w:rPr>
        <w:t>) осуществляет анализ эффективности реализации муниципальных программ поселения и ведомственных целевых программ;</w:t>
      </w:r>
    </w:p>
    <w:p w:rsidR="000A7BAE" w:rsidRPr="00710606" w:rsidRDefault="00BF301A" w:rsidP="000A7BA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</w:t>
      </w:r>
      <w:r w:rsidR="00774C82" w:rsidRPr="00710606">
        <w:rPr>
          <w:rFonts w:ascii="Times New Roman" w:hAnsi="Times New Roman" w:cs="Times New Roman"/>
          <w:sz w:val="22"/>
          <w:szCs w:val="22"/>
        </w:rPr>
        <w:t>2</w:t>
      </w:r>
      <w:r w:rsidR="000A7BAE" w:rsidRPr="00710606">
        <w:rPr>
          <w:rFonts w:ascii="Times New Roman" w:hAnsi="Times New Roman" w:cs="Times New Roman"/>
          <w:sz w:val="22"/>
          <w:szCs w:val="22"/>
        </w:rPr>
        <w:t>) осуществляет иные полномочия в сфере бюджетного процесса, которые в соответствии с федеральным законодательством и законами области отнесены к его компетенции.</w:t>
      </w:r>
      <w:bookmarkStart w:id="9" w:name="Par381"/>
      <w:bookmarkEnd w:id="9"/>
    </w:p>
    <w:p w:rsidR="008421E2" w:rsidRPr="00710606" w:rsidRDefault="008421E2" w:rsidP="003E2FE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345"/>
      <w:bookmarkEnd w:id="10"/>
    </w:p>
    <w:p w:rsidR="000A7BAE" w:rsidRPr="00710606" w:rsidRDefault="003E2FE7" w:rsidP="000A7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1" w:name="Par357"/>
      <w:bookmarkEnd w:id="11"/>
      <w:r w:rsidRPr="00710606">
        <w:rPr>
          <w:rFonts w:ascii="Times New Roman" w:hAnsi="Times New Roman" w:cs="Times New Roman"/>
          <w:b/>
          <w:sz w:val="22"/>
          <w:szCs w:val="22"/>
        </w:rPr>
        <w:t>Статья 6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Полномочия органа внутреннего финансового контроля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Орган внутреннего финансового контроля: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1) осуществляет полномочия по внутреннему финансовому контролю в сфере бюджетных правоотношений;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2) осуществляет внутренний финансовый контроль в отношении закупок товаров, работ, услуг для обеспечения нужд района, предусмотренный </w:t>
      </w:r>
      <w:hyperlink r:id="rId11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0606">
          <w:rPr>
            <w:rFonts w:ascii="Times New Roman" w:hAnsi="Times New Roman" w:cs="Times New Roman"/>
            <w:sz w:val="22"/>
            <w:szCs w:val="22"/>
          </w:rPr>
          <w:t>частью 8 статьи 99</w:t>
        </w:r>
      </w:hyperlink>
      <w:r w:rsidRPr="00710606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Pr="00710606">
        <w:rPr>
          <w:rFonts w:ascii="Times New Roman" w:hAnsi="Times New Roman" w:cs="Times New Roman"/>
          <w:sz w:val="22"/>
          <w:szCs w:val="22"/>
        </w:rPr>
        <w:lastRenderedPageBreak/>
        <w:t>"О контрактной системе в сфере закупок товаров, работ, услуг для обеспечения государственных и муниципальных нужд";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3) осуществляет проверку годового отчета об исполнении бюджета муниципального образования в случаях, установленных Бюджетным </w:t>
      </w:r>
      <w:hyperlink r:id="rId12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71060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10606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4) провод</w:t>
      </w:r>
      <w:r w:rsidR="004162FB" w:rsidRPr="00710606">
        <w:rPr>
          <w:rFonts w:ascii="Times New Roman" w:hAnsi="Times New Roman" w:cs="Times New Roman"/>
          <w:sz w:val="22"/>
          <w:szCs w:val="22"/>
        </w:rPr>
        <w:t>ит анализ осуществления главным</w:t>
      </w:r>
      <w:r w:rsidRPr="00710606">
        <w:rPr>
          <w:rFonts w:ascii="Times New Roman" w:hAnsi="Times New Roman" w:cs="Times New Roman"/>
          <w:sz w:val="22"/>
          <w:szCs w:val="22"/>
        </w:rPr>
        <w:t xml:space="preserve"> администратор</w:t>
      </w:r>
      <w:r w:rsidR="004162FB" w:rsidRPr="00710606">
        <w:rPr>
          <w:rFonts w:ascii="Times New Roman" w:hAnsi="Times New Roman" w:cs="Times New Roman"/>
          <w:sz w:val="22"/>
          <w:szCs w:val="22"/>
        </w:rPr>
        <w:t>ом</w:t>
      </w:r>
      <w:r w:rsidRPr="00710606">
        <w:rPr>
          <w:rFonts w:ascii="Times New Roman" w:hAnsi="Times New Roman" w:cs="Times New Roman"/>
          <w:sz w:val="22"/>
          <w:szCs w:val="22"/>
        </w:rPr>
        <w:t xml:space="preserve"> средств бюджета муниципального образования внутреннего финансового контроля и внутреннего финансового аудита;</w:t>
      </w:r>
    </w:p>
    <w:p w:rsidR="008421E2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5) осуществляет иные полномочия в соответствии с федеральным законодательством.</w:t>
      </w:r>
    </w:p>
    <w:p w:rsidR="000A7BAE" w:rsidRPr="00710606" w:rsidRDefault="000A7BAE" w:rsidP="000A7BAE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12" w:name="Par368"/>
      <w:bookmarkEnd w:id="12"/>
    </w:p>
    <w:p w:rsidR="008421E2" w:rsidRPr="00710606" w:rsidRDefault="000A7BAE" w:rsidP="00515E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3" w:name="Par414"/>
      <w:bookmarkEnd w:id="13"/>
      <w:r w:rsidRPr="00710606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r w:rsidR="003E2FE7" w:rsidRPr="00710606">
        <w:rPr>
          <w:rFonts w:ascii="Times New Roman" w:hAnsi="Times New Roman" w:cs="Times New Roman"/>
          <w:b/>
          <w:sz w:val="22"/>
          <w:szCs w:val="22"/>
        </w:rPr>
        <w:t>7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Бюджетные п</w:t>
      </w:r>
      <w:r w:rsidRPr="00710606">
        <w:rPr>
          <w:rFonts w:ascii="Times New Roman" w:hAnsi="Times New Roman" w:cs="Times New Roman"/>
          <w:b/>
          <w:sz w:val="22"/>
          <w:szCs w:val="22"/>
        </w:rPr>
        <w:t>олномочия главн</w:t>
      </w:r>
      <w:r w:rsidR="003E2FE7" w:rsidRPr="00710606">
        <w:rPr>
          <w:rFonts w:ascii="Times New Roman" w:hAnsi="Times New Roman" w:cs="Times New Roman"/>
          <w:b/>
          <w:sz w:val="22"/>
          <w:szCs w:val="22"/>
        </w:rPr>
        <w:t xml:space="preserve">ого распорядителя </w:t>
      </w:r>
      <w:r w:rsidRPr="00710606">
        <w:rPr>
          <w:rFonts w:ascii="Times New Roman" w:hAnsi="Times New Roman" w:cs="Times New Roman"/>
          <w:b/>
          <w:sz w:val="22"/>
          <w:szCs w:val="22"/>
        </w:rPr>
        <w:t>(распорядителя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) средств бюджета мун</w:t>
      </w:r>
      <w:r w:rsidRPr="00710606">
        <w:rPr>
          <w:rFonts w:ascii="Times New Roman" w:hAnsi="Times New Roman" w:cs="Times New Roman"/>
          <w:b/>
          <w:sz w:val="22"/>
          <w:szCs w:val="22"/>
        </w:rPr>
        <w:t>иципального образования, главного администратора (администратора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) доходов бюджета муниципального образования, </w:t>
      </w:r>
      <w:r w:rsidRPr="00710606">
        <w:rPr>
          <w:rFonts w:ascii="Times New Roman" w:hAnsi="Times New Roman" w:cs="Times New Roman"/>
          <w:b/>
          <w:sz w:val="22"/>
          <w:szCs w:val="22"/>
        </w:rPr>
        <w:t>главного администратора (администратора)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 источников финансирования дефицита бюджета муниципального образования и бюджета, получателей средств бюд</w:t>
      </w:r>
      <w:r w:rsidR="003E2FE7" w:rsidRPr="00710606">
        <w:rPr>
          <w:rFonts w:ascii="Times New Roman" w:hAnsi="Times New Roman" w:cs="Times New Roman"/>
          <w:b/>
          <w:sz w:val="22"/>
          <w:szCs w:val="22"/>
        </w:rPr>
        <w:t>жета муниципального образования</w:t>
      </w:r>
    </w:p>
    <w:p w:rsidR="008421E2" w:rsidRPr="00710606" w:rsidRDefault="00567BB2" w:rsidP="00C0278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>1. Главный распорядитель (распорядитель</w:t>
      </w:r>
      <w:r w:rsidR="008421E2" w:rsidRPr="00710606">
        <w:rPr>
          <w:sz w:val="22"/>
          <w:szCs w:val="22"/>
        </w:rPr>
        <w:t xml:space="preserve">) средств бюджета </w:t>
      </w:r>
      <w:r w:rsidR="006671AB" w:rsidRPr="00710606">
        <w:rPr>
          <w:sz w:val="22"/>
          <w:szCs w:val="22"/>
        </w:rPr>
        <w:t>Большекарайского</w:t>
      </w:r>
      <w:r w:rsidR="004A1EF6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>, главный администратор (администратор</w:t>
      </w:r>
      <w:r w:rsidR="008421E2" w:rsidRPr="00710606">
        <w:rPr>
          <w:sz w:val="22"/>
          <w:szCs w:val="22"/>
        </w:rPr>
        <w:t>) доходов бюд</w:t>
      </w:r>
      <w:r w:rsidR="007A0CE8" w:rsidRPr="00710606">
        <w:rPr>
          <w:sz w:val="22"/>
          <w:szCs w:val="22"/>
        </w:rPr>
        <w:t>жета муниципального образования</w:t>
      </w:r>
      <w:r w:rsidRPr="00710606">
        <w:rPr>
          <w:sz w:val="22"/>
          <w:szCs w:val="22"/>
        </w:rPr>
        <w:t>, главный администратор (администратор</w:t>
      </w:r>
      <w:r w:rsidR="008421E2" w:rsidRPr="00710606">
        <w:rPr>
          <w:sz w:val="22"/>
          <w:szCs w:val="22"/>
        </w:rPr>
        <w:t>) источников финансирования дефицита бюд</w:t>
      </w:r>
      <w:r w:rsidR="004A1EF6" w:rsidRPr="00710606">
        <w:rPr>
          <w:sz w:val="22"/>
          <w:szCs w:val="22"/>
        </w:rPr>
        <w:t>жета муниципального образования</w:t>
      </w:r>
      <w:r w:rsidR="008421E2" w:rsidRPr="00710606">
        <w:rPr>
          <w:sz w:val="22"/>
          <w:szCs w:val="22"/>
        </w:rPr>
        <w:t>, получатели средств бюд</w:t>
      </w:r>
      <w:r w:rsidR="007A0CE8" w:rsidRPr="00710606">
        <w:rPr>
          <w:sz w:val="22"/>
          <w:szCs w:val="22"/>
        </w:rPr>
        <w:t>жета муниципального образования</w:t>
      </w:r>
      <w:r w:rsidR="008421E2" w:rsidRPr="00710606">
        <w:rPr>
          <w:sz w:val="22"/>
          <w:szCs w:val="22"/>
        </w:rPr>
        <w:t xml:space="preserve"> осуществляют бюджетные полномочия, установленные </w:t>
      </w:r>
      <w:hyperlink r:id="rId13" w:history="1">
        <w:r w:rsidR="008421E2" w:rsidRPr="00710606">
          <w:rPr>
            <w:rStyle w:val="aff0"/>
            <w:color w:val="auto"/>
            <w:sz w:val="22"/>
            <w:szCs w:val="22"/>
          </w:rPr>
          <w:t>Бюджетным кодексом</w:t>
        </w:r>
      </w:hyperlink>
      <w:r w:rsidR="008421E2" w:rsidRPr="00710606">
        <w:rPr>
          <w:sz w:val="22"/>
          <w:szCs w:val="22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муниципального образования, регулирующими бюджетные правоотношения.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2. Наряду с установленными Бюджетным </w:t>
      </w:r>
      <w:hyperlink r:id="rId14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71060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10606">
        <w:rPr>
          <w:rFonts w:ascii="Times New Roman" w:hAnsi="Times New Roman" w:cs="Times New Roman"/>
          <w:sz w:val="22"/>
          <w:szCs w:val="22"/>
        </w:rPr>
        <w:t xml:space="preserve"> Российско</w:t>
      </w:r>
      <w:r w:rsidR="00567BB2" w:rsidRPr="00710606">
        <w:rPr>
          <w:rFonts w:ascii="Times New Roman" w:hAnsi="Times New Roman" w:cs="Times New Roman"/>
          <w:sz w:val="22"/>
          <w:szCs w:val="22"/>
        </w:rPr>
        <w:t>й Федерации полномочиями главный</w:t>
      </w:r>
      <w:r w:rsidRPr="00710606">
        <w:rPr>
          <w:rFonts w:ascii="Times New Roman" w:hAnsi="Times New Roman" w:cs="Times New Roman"/>
          <w:sz w:val="22"/>
          <w:szCs w:val="22"/>
        </w:rPr>
        <w:t xml:space="preserve"> администратор доходов бюджета муниципального образования: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1) представляет в финансовый орган предложения по внесению изменений в решение о бюджете муниципального образования;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2) представляет в финансовый орган предложения по детализации кодов бюджетной классификации по администрируемым доходам;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3. Наряду с установленными Бюджетным </w:t>
      </w:r>
      <w:hyperlink r:id="rId15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71060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10606">
        <w:rPr>
          <w:rFonts w:ascii="Times New Roman" w:hAnsi="Times New Roman" w:cs="Times New Roman"/>
          <w:sz w:val="22"/>
          <w:szCs w:val="22"/>
        </w:rPr>
        <w:t xml:space="preserve"> Российской Федерации полномочиями администратор источников финансирования дефицита бюджета муниципального образования: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1) принимает решение о возврате излишне уплаченных (взысканных) поступлений в бюджет муниципального образования по источникам финансирования дефицита бюджета муниципального образования;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2) осуществляет взыскание задолженности по поступлениям в бюджет муниципального образования по источникам финансирования дефицита бюджета муниципального образования;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3) принимает решение о зачете</w:t>
      </w:r>
      <w:r w:rsidR="007A0CE8" w:rsidRPr="00710606">
        <w:rPr>
          <w:rFonts w:ascii="Times New Roman" w:hAnsi="Times New Roman" w:cs="Times New Roman"/>
          <w:sz w:val="22"/>
          <w:szCs w:val="22"/>
        </w:rPr>
        <w:t xml:space="preserve"> (уточнении) платежей в бюджет </w:t>
      </w:r>
      <w:r w:rsidRPr="00710606">
        <w:rPr>
          <w:rFonts w:ascii="Times New Roman" w:hAnsi="Times New Roman" w:cs="Times New Roman"/>
          <w:sz w:val="22"/>
          <w:szCs w:val="22"/>
        </w:rPr>
        <w:t>муниципального образования по источникам финансирования дефицита бюджета муниципального образования;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4) представляет предложения по детализации кодов бюджетной классификации по администрируемым источникам финансирования дефицита бюджета муниципального образования;</w:t>
      </w:r>
    </w:p>
    <w:p w:rsidR="008421E2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5) формирует и представляет главному администратору бюджетную отчетность.</w:t>
      </w:r>
    </w:p>
    <w:p w:rsidR="00567BB2" w:rsidRPr="00710606" w:rsidRDefault="00567BB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8421E2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4" w:name="Par431"/>
      <w:bookmarkEnd w:id="14"/>
      <w:r w:rsidRPr="00710606">
        <w:rPr>
          <w:rFonts w:ascii="Times New Roman" w:hAnsi="Times New Roman" w:cs="Times New Roman"/>
          <w:b/>
          <w:bCs/>
          <w:sz w:val="22"/>
          <w:szCs w:val="22"/>
        </w:rPr>
        <w:t>Глава 3. ОРГАНИЗАЦИЯ БЮДЖЕТНОГО ПРОЦЕССА</w:t>
      </w:r>
    </w:p>
    <w:p w:rsidR="00567BB2" w:rsidRPr="00710606" w:rsidRDefault="00567BB2" w:rsidP="00515E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5" w:name="Par433"/>
      <w:bookmarkEnd w:id="15"/>
    </w:p>
    <w:p w:rsidR="008421E2" w:rsidRPr="00710606" w:rsidRDefault="003E2FE7" w:rsidP="00515E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8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Взаимодействие Администрации муниципального </w:t>
      </w:r>
      <w:r w:rsidR="007A0CE8" w:rsidRPr="00710606">
        <w:rPr>
          <w:rFonts w:ascii="Times New Roman" w:hAnsi="Times New Roman" w:cs="Times New Roman"/>
          <w:b/>
          <w:sz w:val="22"/>
          <w:szCs w:val="22"/>
        </w:rPr>
        <w:t>образования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 и Совета муниципального образования в процессе подготовки проекта решения о бюджете муниципального образования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Депутаты Совета муниципального образования вправе принимать участие в работе органов исполнительной власти по разработке проекта решения о бюджете муниципального образования. </w:t>
      </w:r>
    </w:p>
    <w:p w:rsidR="007A0CE8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2. Организует рассмотрение проекта решения о бюджете на заседании межведомственной комиссии с участием депутатов Совета муниципального образования.</w:t>
      </w:r>
      <w:bookmarkStart w:id="16" w:name="sub_1800"/>
    </w:p>
    <w:p w:rsidR="00567BB2" w:rsidRPr="00710606" w:rsidRDefault="00567BB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A0CE8" w:rsidRPr="00710606" w:rsidRDefault="003E2FE7" w:rsidP="00515E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9</w:t>
      </w:r>
      <w:r w:rsidR="007A0CE8" w:rsidRPr="00710606">
        <w:rPr>
          <w:rFonts w:ascii="Times New Roman" w:hAnsi="Times New Roman" w:cs="Times New Roman"/>
          <w:b/>
          <w:sz w:val="22"/>
          <w:szCs w:val="22"/>
        </w:rPr>
        <w:t>. Порядок составления проекта бюджета муниципального образования</w:t>
      </w:r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bookmarkStart w:id="17" w:name="sub_1092"/>
      <w:r w:rsidRPr="00710606">
        <w:rPr>
          <w:sz w:val="22"/>
          <w:szCs w:val="22"/>
        </w:rPr>
        <w:t xml:space="preserve">Порядок и сроки составления проекта бюджета определяются администрацией </w:t>
      </w:r>
      <w:r w:rsidR="006671AB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</w:t>
      </w:r>
      <w:r w:rsidR="007A0CE8" w:rsidRPr="00710606">
        <w:rPr>
          <w:sz w:val="22"/>
          <w:szCs w:val="22"/>
        </w:rPr>
        <w:t>образования</w:t>
      </w:r>
      <w:r w:rsidRPr="00710606">
        <w:rPr>
          <w:sz w:val="22"/>
          <w:szCs w:val="22"/>
        </w:rPr>
        <w:t xml:space="preserve"> с соблюдением требований, установленных </w:t>
      </w:r>
      <w:hyperlink r:id="rId16" w:history="1">
        <w:r w:rsidRPr="00710606">
          <w:rPr>
            <w:rStyle w:val="aff0"/>
            <w:color w:val="auto"/>
            <w:sz w:val="22"/>
            <w:szCs w:val="22"/>
          </w:rPr>
          <w:t>Бюджетным кодексом</w:t>
        </w:r>
      </w:hyperlink>
      <w:r w:rsidRPr="00710606">
        <w:rPr>
          <w:sz w:val="22"/>
          <w:szCs w:val="22"/>
        </w:rPr>
        <w:t xml:space="preserve"> Российской Федерации и муниципальными правовыми актами Совета </w:t>
      </w:r>
      <w:r w:rsidR="006671AB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образования.</w:t>
      </w:r>
      <w:bookmarkEnd w:id="17"/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bookmarkStart w:id="18" w:name="sub_1083"/>
      <w:bookmarkEnd w:id="16"/>
      <w:r w:rsidRPr="00710606">
        <w:rPr>
          <w:sz w:val="22"/>
          <w:szCs w:val="22"/>
        </w:rPr>
        <w:t xml:space="preserve">Ежегодно не позднее первого сентября постановлением администрации муниципального образования для проработки и согласования проекта бюджета муниципального образования </w:t>
      </w:r>
      <w:r w:rsidR="00423C75" w:rsidRPr="00710606">
        <w:rPr>
          <w:sz w:val="22"/>
          <w:szCs w:val="22"/>
        </w:rPr>
        <w:t>на очередной финансовый год и плановый период</w:t>
      </w:r>
      <w:r w:rsidRPr="00710606">
        <w:rPr>
          <w:sz w:val="22"/>
          <w:szCs w:val="22"/>
        </w:rPr>
        <w:t xml:space="preserve"> и плановый период создается межведомственная комиссия администрации муниципального образования (далее - межведомственная комиссия)</w:t>
      </w:r>
      <w:bookmarkStart w:id="19" w:name="sub_1084"/>
      <w:bookmarkEnd w:id="18"/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>Порядок формирования и порядок работы межведомственной комиссии утверждается правовым актом администрации муниципального образования.</w:t>
      </w:r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 xml:space="preserve">План-график заседаний межведомственной комиссии направляется администрацией </w:t>
      </w:r>
      <w:r w:rsidR="005B1DC7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</w:t>
      </w:r>
      <w:r w:rsidR="007A0CE8" w:rsidRPr="00710606">
        <w:rPr>
          <w:sz w:val="22"/>
          <w:szCs w:val="22"/>
        </w:rPr>
        <w:t>образования</w:t>
      </w:r>
      <w:r w:rsidRPr="00710606">
        <w:rPr>
          <w:sz w:val="22"/>
          <w:szCs w:val="22"/>
        </w:rPr>
        <w:t xml:space="preserve"> в Совет </w:t>
      </w:r>
      <w:r w:rsidR="005B1DC7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 и контрольно-счетный орган </w:t>
      </w:r>
      <w:r w:rsidR="005B1DC7" w:rsidRPr="00710606">
        <w:rPr>
          <w:sz w:val="22"/>
          <w:szCs w:val="22"/>
        </w:rPr>
        <w:t xml:space="preserve">Большекарайского </w:t>
      </w:r>
      <w:r w:rsidR="007A0CE8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в течение 3 рабочих дней со дня его утверждения.</w:t>
      </w:r>
    </w:p>
    <w:bookmarkEnd w:id="19"/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 xml:space="preserve">Организационно-техническое обеспечение заседаний межведомственной комиссии осуществляется администрацией </w:t>
      </w:r>
      <w:r w:rsidR="005B1DC7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</w:t>
      </w:r>
      <w:r w:rsidR="007A0CE8" w:rsidRPr="00710606">
        <w:rPr>
          <w:sz w:val="22"/>
          <w:szCs w:val="22"/>
        </w:rPr>
        <w:t>образования</w:t>
      </w:r>
      <w:r w:rsidRPr="00710606">
        <w:rPr>
          <w:sz w:val="22"/>
          <w:szCs w:val="22"/>
        </w:rPr>
        <w:t>.</w:t>
      </w:r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bookmarkStart w:id="20" w:name="sub_1087"/>
      <w:r w:rsidRPr="00710606">
        <w:rPr>
          <w:sz w:val="22"/>
          <w:szCs w:val="22"/>
        </w:rPr>
        <w:t xml:space="preserve">Для обеспечения участия в работе межведомственной комиссии депутатов Совета </w:t>
      </w:r>
      <w:r w:rsidR="005B1DC7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 и представителей Контрольно-счетной комиссии </w:t>
      </w:r>
      <w:r w:rsidR="005B1DC7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 администрация </w:t>
      </w:r>
      <w:r w:rsidR="005B1DC7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</w:t>
      </w:r>
      <w:r w:rsidR="007A0CE8" w:rsidRPr="00710606">
        <w:rPr>
          <w:sz w:val="22"/>
          <w:szCs w:val="22"/>
        </w:rPr>
        <w:t>образования</w:t>
      </w:r>
      <w:r w:rsidRPr="00710606">
        <w:rPr>
          <w:sz w:val="22"/>
          <w:szCs w:val="22"/>
        </w:rPr>
        <w:t xml:space="preserve"> направляет в Совет </w:t>
      </w:r>
      <w:r w:rsidR="005B1DC7" w:rsidRPr="00710606">
        <w:rPr>
          <w:sz w:val="22"/>
          <w:szCs w:val="22"/>
        </w:rPr>
        <w:t xml:space="preserve">Большекарайского </w:t>
      </w:r>
      <w:r w:rsidRPr="00710606">
        <w:rPr>
          <w:sz w:val="22"/>
          <w:szCs w:val="22"/>
        </w:rPr>
        <w:t xml:space="preserve">муниципального образования и Контрольно-счетную комиссию </w:t>
      </w:r>
      <w:r w:rsidR="005B1DC7" w:rsidRPr="00710606">
        <w:rPr>
          <w:sz w:val="22"/>
          <w:szCs w:val="22"/>
        </w:rPr>
        <w:t xml:space="preserve">Большекарайского </w:t>
      </w:r>
      <w:r w:rsidRPr="00710606">
        <w:rPr>
          <w:sz w:val="22"/>
          <w:szCs w:val="22"/>
        </w:rPr>
        <w:t xml:space="preserve"> муниципального образования информацию о проведении очередного заседания межведомственной комиссии с указанием места, даты и времени ее проведения</w:t>
      </w:r>
      <w:bookmarkStart w:id="21" w:name="sub_1088"/>
      <w:bookmarkEnd w:id="20"/>
      <w:r w:rsidRPr="00710606">
        <w:rPr>
          <w:sz w:val="22"/>
          <w:szCs w:val="22"/>
        </w:rPr>
        <w:t>.</w:t>
      </w:r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 xml:space="preserve">При поступлении соответствующего уведомления администрации </w:t>
      </w:r>
      <w:r w:rsidR="005B1DC7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</w:t>
      </w:r>
      <w:r w:rsidR="007A0CE8" w:rsidRPr="00710606">
        <w:rPr>
          <w:sz w:val="22"/>
          <w:szCs w:val="22"/>
        </w:rPr>
        <w:t>образования</w:t>
      </w:r>
      <w:r w:rsidRPr="00710606">
        <w:rPr>
          <w:sz w:val="22"/>
          <w:szCs w:val="22"/>
        </w:rPr>
        <w:t xml:space="preserve"> в представительный орган глава </w:t>
      </w:r>
      <w:r w:rsidR="005B1DC7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 обеспечивает информирование депутатов Совета </w:t>
      </w:r>
      <w:r w:rsidR="005B1DC7" w:rsidRPr="00710606">
        <w:rPr>
          <w:sz w:val="22"/>
          <w:szCs w:val="22"/>
        </w:rPr>
        <w:t>Большекарайского</w:t>
      </w:r>
      <w:r w:rsidR="007A0CE8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о месте, дате и времени очередного заседания межведомственной комиссии</w:t>
      </w:r>
      <w:bookmarkStart w:id="22" w:name="sub_1089"/>
      <w:bookmarkEnd w:id="21"/>
    </w:p>
    <w:bookmarkEnd w:id="22"/>
    <w:p w:rsidR="00567BB2" w:rsidRPr="00710606" w:rsidRDefault="00567BB2" w:rsidP="000515F9">
      <w:pPr>
        <w:ind w:firstLine="567"/>
        <w:jc w:val="both"/>
        <w:rPr>
          <w:sz w:val="22"/>
          <w:szCs w:val="22"/>
        </w:rPr>
      </w:pPr>
    </w:p>
    <w:p w:rsidR="008421E2" w:rsidRPr="00710606" w:rsidRDefault="003E2FE7" w:rsidP="00515E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10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Документы и материалы, представляемые в </w:t>
      </w:r>
      <w:r w:rsidR="007A0CE8" w:rsidRPr="00710606">
        <w:rPr>
          <w:rFonts w:ascii="Times New Roman" w:hAnsi="Times New Roman" w:cs="Times New Roman"/>
          <w:b/>
          <w:sz w:val="22"/>
          <w:szCs w:val="22"/>
        </w:rPr>
        <w:t xml:space="preserve">Совет </w:t>
      </w:r>
      <w:r w:rsidR="008B2D86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 одновременно с проектом решения о бюджете </w:t>
      </w:r>
      <w:r w:rsidR="008B2D86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Одновременно с проектом решения о бюджете </w:t>
      </w:r>
      <w:r w:rsidR="008B2D86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на рассмотрение Совета вносятся следующие документы и материалы: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1) основные направления бюджетной политики и основные направления налоговой политики;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3) прогноз социально-экономического развития поселения </w:t>
      </w:r>
      <w:r w:rsidR="00423C75"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="00CB168A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423C75"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5) пояснительная записка к проекту решения о бюджете;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6) методики (проекты методик) и расчеты распределения межбюджетных трансфертов;</w:t>
      </w:r>
    </w:p>
    <w:p w:rsidR="00C869BC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7) верхний предел муниципального внутреннего долга поселения по состоянию на 1-е января года, следующего за очередным финансовым годом, с указанием верхнего предела долга по муниципальным гарантиям;</w:t>
      </w:r>
      <w:r w:rsidR="00BA5AF3" w:rsidRPr="007106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8) оценка ожидаемого исполнения бюджета </w:t>
      </w:r>
      <w:r w:rsidR="008B2D86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за текущий финансовый год;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9) при утверждении решением о бюджете </w:t>
      </w:r>
      <w:r w:rsidR="008B2D86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распределения бюджетных ассигнований по муниципальным программам и непрограммным направлениям деятельности к проекту решения о бюджете </w:t>
      </w:r>
      <w:r w:rsidR="008B2D86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>представляются муниципальные программы поселения (и</w:t>
      </w:r>
      <w:r w:rsidR="00567BB2" w:rsidRPr="00710606">
        <w:rPr>
          <w:rFonts w:ascii="Times New Roman" w:hAnsi="Times New Roman" w:cs="Times New Roman"/>
          <w:sz w:val="22"/>
          <w:szCs w:val="22"/>
        </w:rPr>
        <w:t>зменения в указанные программы);</w:t>
      </w:r>
    </w:p>
    <w:p w:rsidR="008421E2" w:rsidRPr="00710606" w:rsidRDefault="00567BB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10</w:t>
      </w:r>
      <w:r w:rsidR="008421E2" w:rsidRPr="00710606">
        <w:rPr>
          <w:rFonts w:ascii="Times New Roman" w:hAnsi="Times New Roman" w:cs="Times New Roman"/>
          <w:sz w:val="22"/>
          <w:szCs w:val="22"/>
        </w:rPr>
        <w:t>) послание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 w:rsidRPr="00710606">
        <w:rPr>
          <w:rFonts w:ascii="Times New Roman" w:hAnsi="Times New Roman" w:cs="Times New Roman"/>
          <w:sz w:val="22"/>
          <w:szCs w:val="22"/>
        </w:rPr>
        <w:t>олитике) в Российской Федерации;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21E2" w:rsidRPr="00710606" w:rsidRDefault="00567BB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11</w:t>
      </w:r>
      <w:r w:rsidR="008421E2" w:rsidRPr="00710606">
        <w:rPr>
          <w:rFonts w:ascii="Times New Roman" w:hAnsi="Times New Roman" w:cs="Times New Roman"/>
          <w:sz w:val="22"/>
          <w:szCs w:val="22"/>
        </w:rPr>
        <w:t>) паспорта муниципальных программ поселения (проекты изменений в указанные паспорта)</w:t>
      </w:r>
      <w:r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567BB2" w:rsidP="00C02786">
      <w:pPr>
        <w:ind w:firstLine="567"/>
        <w:jc w:val="both"/>
        <w:rPr>
          <w:sz w:val="22"/>
          <w:szCs w:val="22"/>
        </w:rPr>
      </w:pPr>
      <w:bookmarkStart w:id="23" w:name="sub_101019"/>
      <w:r w:rsidRPr="00710606">
        <w:rPr>
          <w:sz w:val="22"/>
          <w:szCs w:val="22"/>
        </w:rPr>
        <w:lastRenderedPageBreak/>
        <w:t>1</w:t>
      </w:r>
      <w:r w:rsidR="00D56147" w:rsidRPr="00710606">
        <w:rPr>
          <w:sz w:val="22"/>
          <w:szCs w:val="22"/>
        </w:rPr>
        <w:t>2</w:t>
      </w:r>
      <w:r w:rsidRPr="00710606">
        <w:rPr>
          <w:sz w:val="22"/>
          <w:szCs w:val="22"/>
        </w:rPr>
        <w:t>) р</w:t>
      </w:r>
      <w:r w:rsidR="008421E2" w:rsidRPr="00710606">
        <w:rPr>
          <w:sz w:val="22"/>
          <w:szCs w:val="22"/>
        </w:rPr>
        <w:t>еестры источников доходов бюджета муницип</w:t>
      </w:r>
      <w:r w:rsidR="00E6720A" w:rsidRPr="00710606">
        <w:rPr>
          <w:sz w:val="22"/>
          <w:szCs w:val="22"/>
        </w:rPr>
        <w:t>ального образования</w:t>
      </w:r>
      <w:r w:rsidR="008421E2" w:rsidRPr="00710606">
        <w:rPr>
          <w:sz w:val="22"/>
          <w:szCs w:val="22"/>
        </w:rPr>
        <w:t>, разработ</w:t>
      </w:r>
      <w:r w:rsidRPr="00710606">
        <w:rPr>
          <w:sz w:val="22"/>
          <w:szCs w:val="22"/>
        </w:rPr>
        <w:t>анные в соответствии с порядком;</w:t>
      </w:r>
    </w:p>
    <w:p w:rsidR="008421E2" w:rsidRPr="00710606" w:rsidRDefault="00D56147" w:rsidP="000515F9">
      <w:pPr>
        <w:ind w:firstLine="567"/>
        <w:jc w:val="both"/>
        <w:rPr>
          <w:sz w:val="22"/>
          <w:szCs w:val="22"/>
        </w:rPr>
      </w:pPr>
      <w:bookmarkStart w:id="24" w:name="sub_10102"/>
      <w:bookmarkEnd w:id="23"/>
      <w:r w:rsidRPr="00710606">
        <w:rPr>
          <w:sz w:val="22"/>
          <w:szCs w:val="22"/>
        </w:rPr>
        <w:t>13</w:t>
      </w:r>
      <w:r w:rsidR="00567BB2" w:rsidRPr="00710606">
        <w:rPr>
          <w:sz w:val="22"/>
          <w:szCs w:val="22"/>
        </w:rPr>
        <w:t>) в</w:t>
      </w:r>
      <w:r w:rsidR="008421E2" w:rsidRPr="00710606">
        <w:rPr>
          <w:sz w:val="22"/>
          <w:szCs w:val="22"/>
        </w:rPr>
        <w:t xml:space="preserve"> случае если в очередном финансовом году общий объем расходов недостаточен для финансового обеспечения установленных решением Совета </w:t>
      </w:r>
      <w:r w:rsidR="008B2D86" w:rsidRPr="00710606">
        <w:rPr>
          <w:sz w:val="22"/>
          <w:szCs w:val="22"/>
        </w:rPr>
        <w:t>Большекарайского</w:t>
      </w:r>
      <w:r w:rsidR="007A0CE8" w:rsidRPr="00710606">
        <w:rPr>
          <w:sz w:val="22"/>
          <w:szCs w:val="22"/>
        </w:rPr>
        <w:t xml:space="preserve"> муниципального образования </w:t>
      </w:r>
      <w:r w:rsidR="008421E2" w:rsidRPr="00710606">
        <w:rPr>
          <w:sz w:val="22"/>
          <w:szCs w:val="22"/>
        </w:rPr>
        <w:t xml:space="preserve">расходных обязательств </w:t>
      </w:r>
      <w:r w:rsidR="008B2D86" w:rsidRPr="00710606">
        <w:rPr>
          <w:sz w:val="22"/>
          <w:szCs w:val="22"/>
        </w:rPr>
        <w:t>Большекарайского</w:t>
      </w:r>
      <w:r w:rsidR="007A0CE8" w:rsidRPr="00710606">
        <w:rPr>
          <w:sz w:val="22"/>
          <w:szCs w:val="22"/>
        </w:rPr>
        <w:t xml:space="preserve"> муниципального образования</w:t>
      </w:r>
      <w:r w:rsidR="008421E2" w:rsidRPr="00710606">
        <w:rPr>
          <w:sz w:val="22"/>
          <w:szCs w:val="22"/>
        </w:rPr>
        <w:t xml:space="preserve">, администрация </w:t>
      </w:r>
      <w:r w:rsidR="008B2D86" w:rsidRPr="00710606">
        <w:rPr>
          <w:sz w:val="22"/>
          <w:szCs w:val="22"/>
        </w:rPr>
        <w:t>Большекарайского</w:t>
      </w:r>
      <w:r w:rsidR="007A0CE8" w:rsidRPr="00710606">
        <w:rPr>
          <w:sz w:val="22"/>
          <w:szCs w:val="22"/>
        </w:rPr>
        <w:t xml:space="preserve"> муниципального образования</w:t>
      </w:r>
      <w:r w:rsidR="008421E2" w:rsidRPr="00710606">
        <w:rPr>
          <w:sz w:val="22"/>
          <w:szCs w:val="22"/>
        </w:rPr>
        <w:t xml:space="preserve"> вносит в Совет </w:t>
      </w:r>
      <w:r w:rsidR="008B2D86" w:rsidRPr="00710606">
        <w:rPr>
          <w:sz w:val="22"/>
          <w:szCs w:val="22"/>
        </w:rPr>
        <w:t>Большекарайского</w:t>
      </w:r>
      <w:r w:rsidR="007A0CE8" w:rsidRPr="00710606">
        <w:rPr>
          <w:sz w:val="22"/>
          <w:szCs w:val="22"/>
        </w:rPr>
        <w:t xml:space="preserve"> муниципального образования</w:t>
      </w:r>
      <w:r w:rsidR="008421E2" w:rsidRPr="00710606">
        <w:rPr>
          <w:sz w:val="22"/>
          <w:szCs w:val="22"/>
        </w:rPr>
        <w:t xml:space="preserve"> проекты решений об изменении сроков вступления в силу (приостановлении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End w:id="24"/>
    </w:p>
    <w:p w:rsidR="00567BB2" w:rsidRPr="00710606" w:rsidRDefault="00567BB2" w:rsidP="000515F9">
      <w:pPr>
        <w:ind w:firstLine="567"/>
        <w:jc w:val="both"/>
        <w:rPr>
          <w:sz w:val="22"/>
          <w:szCs w:val="22"/>
        </w:rPr>
      </w:pPr>
    </w:p>
    <w:p w:rsidR="008421E2" w:rsidRPr="00710606" w:rsidRDefault="003E2FE7" w:rsidP="007A0C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5" w:name="Par474"/>
      <w:bookmarkEnd w:id="25"/>
      <w:r w:rsidRPr="00710606">
        <w:rPr>
          <w:rFonts w:ascii="Times New Roman" w:hAnsi="Times New Roman" w:cs="Times New Roman"/>
          <w:b/>
          <w:sz w:val="22"/>
          <w:szCs w:val="22"/>
        </w:rPr>
        <w:t>Статья 11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Публичное обсуждение проекта бюджета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1. Проект бюджета подлежит официальному опубликованию, и по нему проводятся публичные слушания.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2. Публичные слушания по проекту бюджета проводятся Администрацией муниципального </w:t>
      </w:r>
      <w:r w:rsidR="007A0CE8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3. Проект бюджета, а также информационное сообщение о дате, месте и времени проведения публичных слушаний подлежат официальному опубликованию в средствах массовой информации и размещению на сайте Администрации муниципального </w:t>
      </w:r>
      <w:r w:rsidR="007A0CE8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>, в информационно-телекоммуникационной сети "Интернет" не менее чем за пять дней до дня проведения публичных слушаний.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4. С момента опубликования и размещения на сайте Администрации муниципального </w:t>
      </w:r>
      <w:r w:rsidR="007A0CE8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"Интернет" проекта бюджета заинтересованные лица вправе направить в адрес финансового органа аргументированные замечания и предложения по проекту бюджета.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5. Финансовый орган по поступившим замечаниям и предложениям подготавливает обобщенную информацию для публичных слушаний.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6. Публичные слушания ведет председательствующий, который информирует присутствующих о существе обсуждаемых вопросов, порядке проведения публичных слушаний, об участвующих в них лицах.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7. На публичных слушаниях ведется протокол, который подписывается председательствующим и секретарем. Копия протокола публичных слушаний направляется для сведения в Совет.</w:t>
      </w:r>
    </w:p>
    <w:p w:rsidR="008421E2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8. Поступившие в ходе проведения публичных слушаний замечания и предложения носят рекомендательный характер.</w:t>
      </w:r>
    </w:p>
    <w:p w:rsidR="00567BB2" w:rsidRPr="00710606" w:rsidRDefault="00567BB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3E2FE7" w:rsidP="003E2F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6" w:name="Par490"/>
      <w:bookmarkEnd w:id="26"/>
      <w:r w:rsidRPr="00710606">
        <w:rPr>
          <w:rFonts w:ascii="Times New Roman" w:hAnsi="Times New Roman" w:cs="Times New Roman"/>
          <w:b/>
          <w:sz w:val="22"/>
          <w:szCs w:val="22"/>
        </w:rPr>
        <w:t>Статья 12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Внесение проекта решения о бюджете </w:t>
      </w:r>
      <w:r w:rsidR="008B2D86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в Совет </w:t>
      </w:r>
      <w:r w:rsidR="00D72E3D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и контрольно-счетную комиссию поселения</w:t>
      </w:r>
    </w:p>
    <w:p w:rsidR="008421E2" w:rsidRPr="00710606" w:rsidRDefault="008421E2" w:rsidP="00CF62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Проект решения о бюджете </w:t>
      </w:r>
      <w:r w:rsidR="008B2D86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423C75"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Pr="00710606">
        <w:rPr>
          <w:rFonts w:ascii="Times New Roman" w:hAnsi="Times New Roman" w:cs="Times New Roman"/>
          <w:sz w:val="22"/>
          <w:szCs w:val="22"/>
        </w:rPr>
        <w:t xml:space="preserve"> вносится в Совет </w:t>
      </w:r>
      <w:r w:rsidR="008B2D86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Администрацией </w:t>
      </w:r>
      <w:r w:rsidR="008B2D86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7A0CE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не позднее 15 ноября текущего финансового года.</w:t>
      </w:r>
      <w:r w:rsidR="00CF6205" w:rsidRPr="00710606">
        <w:rPr>
          <w:rFonts w:ascii="Times New Roman" w:hAnsi="Times New Roman" w:cs="Times New Roman"/>
          <w:sz w:val="22"/>
          <w:szCs w:val="22"/>
        </w:rPr>
        <w:t xml:space="preserve"> </w:t>
      </w:r>
      <w:r w:rsidRPr="00710606">
        <w:rPr>
          <w:rFonts w:ascii="Times New Roman" w:hAnsi="Times New Roman" w:cs="Times New Roman"/>
          <w:sz w:val="22"/>
          <w:szCs w:val="22"/>
        </w:rPr>
        <w:t xml:space="preserve">Одновременно Администрация муниципального </w:t>
      </w:r>
      <w:r w:rsidR="006B0F6D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направляет проект решения о бюджете на заключение в контрольно-счетную комиссию поселения.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2. Проект решения о бюджете считается внесенным в срок, если он представлен в Совет муниципального образования до 16 часов 15-го ноября текущего года.</w:t>
      </w:r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bookmarkStart w:id="27" w:name="sub_10113"/>
      <w:r w:rsidRPr="00710606">
        <w:rPr>
          <w:sz w:val="22"/>
          <w:szCs w:val="22"/>
        </w:rPr>
        <w:t xml:space="preserve">3. Контрольно-счетный орган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 в течение 3 рабочих дней со дня получения проекта решения о бюджете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с прилагаемыми документами и материалами представляет в Совет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заключение о соблюдении администрацией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установленного порядка внесения на рассмотрение Совета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проекта решения о бюджете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и о соответствии предоставленных документов и материалов требованиям </w:t>
      </w:r>
      <w:r w:rsidR="00CF6205" w:rsidRPr="00710606">
        <w:rPr>
          <w:sz w:val="22"/>
          <w:szCs w:val="22"/>
        </w:rPr>
        <w:t>статьи</w:t>
      </w:r>
      <w:r w:rsidR="002D2C25" w:rsidRPr="00710606">
        <w:rPr>
          <w:sz w:val="22"/>
          <w:szCs w:val="22"/>
        </w:rPr>
        <w:t xml:space="preserve"> 1</w:t>
      </w:r>
      <w:hyperlink w:anchor="sub_1011" w:history="1">
        <w:r w:rsidR="00CF6205" w:rsidRPr="00710606">
          <w:rPr>
            <w:rStyle w:val="aff0"/>
            <w:color w:val="auto"/>
            <w:sz w:val="22"/>
            <w:szCs w:val="22"/>
          </w:rPr>
          <w:t>0</w:t>
        </w:r>
      </w:hyperlink>
      <w:r w:rsidRPr="00710606">
        <w:rPr>
          <w:sz w:val="22"/>
          <w:szCs w:val="22"/>
        </w:rPr>
        <w:t xml:space="preserve"> настоящего Положения.</w:t>
      </w:r>
    </w:p>
    <w:bookmarkEnd w:id="27"/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 xml:space="preserve">При отрицательном заключении контрольно-счетного органа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глава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направляет требование о предоставлении администрацией </w:t>
      </w:r>
      <w:r w:rsidR="008B2D86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дополнительных документов и материалов для устранения выявленных контрольно-счетным </w:t>
      </w:r>
      <w:r w:rsidRPr="00710606">
        <w:rPr>
          <w:sz w:val="22"/>
          <w:szCs w:val="22"/>
        </w:rPr>
        <w:lastRenderedPageBreak/>
        <w:t xml:space="preserve">органом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нарушений в части соблюдения администрацией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установленного порядка внесения на рассмотрение Совета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проекта решения о бюджете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и соответствии предоставленных документов и материалов требованиям </w:t>
      </w:r>
      <w:r w:rsidR="00CF6205" w:rsidRPr="00710606">
        <w:rPr>
          <w:sz w:val="22"/>
          <w:szCs w:val="22"/>
        </w:rPr>
        <w:t xml:space="preserve">статьи </w:t>
      </w:r>
      <w:r w:rsidR="002D2C25" w:rsidRPr="00710606">
        <w:rPr>
          <w:sz w:val="22"/>
          <w:szCs w:val="22"/>
        </w:rPr>
        <w:t>1</w:t>
      </w:r>
      <w:r w:rsidR="00CF6205" w:rsidRPr="00710606">
        <w:rPr>
          <w:sz w:val="22"/>
          <w:szCs w:val="22"/>
        </w:rPr>
        <w:t>0</w:t>
      </w:r>
      <w:r w:rsidRPr="00710606">
        <w:rPr>
          <w:sz w:val="22"/>
          <w:szCs w:val="22"/>
        </w:rPr>
        <w:t xml:space="preserve"> настоящего Положения.</w:t>
      </w:r>
    </w:p>
    <w:p w:rsidR="008421E2" w:rsidRPr="00710606" w:rsidRDefault="006B0F6D" w:rsidP="00C02786">
      <w:pPr>
        <w:ind w:firstLine="567"/>
        <w:jc w:val="both"/>
        <w:rPr>
          <w:sz w:val="22"/>
          <w:szCs w:val="22"/>
        </w:rPr>
      </w:pPr>
      <w:bookmarkStart w:id="28" w:name="sub_10114"/>
      <w:r w:rsidRPr="00710606">
        <w:rPr>
          <w:sz w:val="22"/>
          <w:szCs w:val="22"/>
        </w:rPr>
        <w:t xml:space="preserve">4. Администрация </w:t>
      </w:r>
      <w:r w:rsidR="008421E2" w:rsidRPr="00710606">
        <w:rPr>
          <w:sz w:val="22"/>
          <w:szCs w:val="22"/>
        </w:rPr>
        <w:t xml:space="preserve">муниципального </w:t>
      </w:r>
      <w:r w:rsidRPr="00710606">
        <w:rPr>
          <w:sz w:val="22"/>
          <w:szCs w:val="22"/>
        </w:rPr>
        <w:t>образования</w:t>
      </w:r>
      <w:r w:rsidR="008421E2" w:rsidRPr="00710606">
        <w:rPr>
          <w:sz w:val="22"/>
          <w:szCs w:val="22"/>
        </w:rPr>
        <w:t xml:space="preserve"> после получения требования от главы </w:t>
      </w:r>
      <w:r w:rsidR="00045482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 </w:t>
      </w:r>
      <w:r w:rsidR="008421E2" w:rsidRPr="00710606">
        <w:rPr>
          <w:sz w:val="22"/>
          <w:szCs w:val="22"/>
        </w:rPr>
        <w:t xml:space="preserve">в течение 5 рабочих дней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045482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</w:t>
      </w:r>
      <w:r w:rsidR="008421E2" w:rsidRPr="00710606">
        <w:rPr>
          <w:sz w:val="22"/>
          <w:szCs w:val="22"/>
        </w:rPr>
        <w:t xml:space="preserve"> в Совет </w:t>
      </w:r>
      <w:r w:rsidR="00045482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</w:t>
      </w:r>
      <w:r w:rsidR="008421E2" w:rsidRPr="00710606">
        <w:rPr>
          <w:sz w:val="22"/>
          <w:szCs w:val="22"/>
        </w:rPr>
        <w:t xml:space="preserve"> и контрольно-счетный орган </w:t>
      </w:r>
      <w:r w:rsidR="00045482" w:rsidRPr="00710606">
        <w:rPr>
          <w:sz w:val="22"/>
          <w:szCs w:val="22"/>
        </w:rPr>
        <w:t>Большекарайского</w:t>
      </w:r>
      <w:r w:rsidRPr="00710606">
        <w:rPr>
          <w:sz w:val="22"/>
          <w:szCs w:val="22"/>
        </w:rPr>
        <w:t xml:space="preserve"> муниципального образования</w:t>
      </w:r>
      <w:r w:rsidR="008421E2" w:rsidRPr="00710606">
        <w:rPr>
          <w:sz w:val="22"/>
          <w:szCs w:val="22"/>
        </w:rPr>
        <w:t>.</w:t>
      </w:r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bookmarkStart w:id="29" w:name="sub_10115"/>
      <w:bookmarkEnd w:id="28"/>
      <w:r w:rsidRPr="00710606">
        <w:rPr>
          <w:sz w:val="22"/>
          <w:szCs w:val="22"/>
        </w:rPr>
        <w:t xml:space="preserve">5. При поступлении в Совет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проекта решения о бюджете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глава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="00423C75" w:rsidRPr="00710606">
        <w:rPr>
          <w:sz w:val="22"/>
          <w:szCs w:val="22"/>
        </w:rPr>
        <w:t>на очередной финансовый год и плановый период</w:t>
      </w:r>
      <w:r w:rsidRPr="00710606">
        <w:rPr>
          <w:sz w:val="22"/>
          <w:szCs w:val="22"/>
        </w:rPr>
        <w:t>.</w:t>
      </w:r>
    </w:p>
    <w:bookmarkEnd w:id="29"/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 xml:space="preserve">Порядок подготовки и проведения публичных слушаний устанавливается нормативным правовым актом администрации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>.</w:t>
      </w:r>
    </w:p>
    <w:p w:rsidR="008421E2" w:rsidRPr="00710606" w:rsidRDefault="008421E2" w:rsidP="000515F9">
      <w:pPr>
        <w:ind w:firstLine="567"/>
        <w:jc w:val="both"/>
        <w:rPr>
          <w:sz w:val="22"/>
          <w:szCs w:val="22"/>
        </w:rPr>
      </w:pPr>
      <w:bookmarkStart w:id="30" w:name="sub_10116"/>
      <w:r w:rsidRPr="00710606">
        <w:rPr>
          <w:sz w:val="22"/>
          <w:szCs w:val="22"/>
        </w:rPr>
        <w:t xml:space="preserve">6.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, указанного в </w:t>
      </w:r>
      <w:hyperlink w:anchor="sub_10113" w:history="1">
        <w:r w:rsidRPr="00710606">
          <w:rPr>
            <w:rStyle w:val="aff0"/>
            <w:color w:val="auto"/>
            <w:sz w:val="22"/>
            <w:szCs w:val="22"/>
          </w:rPr>
          <w:t>пункте 3</w:t>
        </w:r>
      </w:hyperlink>
      <w:r w:rsidRPr="00710606">
        <w:rPr>
          <w:sz w:val="22"/>
          <w:szCs w:val="22"/>
        </w:rPr>
        <w:t xml:space="preserve"> настоящей </w:t>
      </w:r>
      <w:r w:rsidR="00CF6205" w:rsidRPr="00710606">
        <w:rPr>
          <w:sz w:val="22"/>
          <w:szCs w:val="22"/>
        </w:rPr>
        <w:t>статьи</w:t>
      </w:r>
      <w:r w:rsidRPr="00710606">
        <w:rPr>
          <w:sz w:val="22"/>
          <w:szCs w:val="22"/>
        </w:rPr>
        <w:t xml:space="preserve">, глава муниципального образования  направляет проект решения представительного органа о бюджете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в комиссию Совета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муниципального образования </w:t>
      </w:r>
      <w:r w:rsidRPr="00710606">
        <w:rPr>
          <w:sz w:val="22"/>
          <w:szCs w:val="22"/>
        </w:rPr>
        <w:t>по бюджету, налогам и земельно-имущественным вопросам.</w:t>
      </w:r>
      <w:bookmarkEnd w:id="30"/>
    </w:p>
    <w:p w:rsidR="002D2C25" w:rsidRPr="00710606" w:rsidRDefault="002D2C25" w:rsidP="000515F9">
      <w:pPr>
        <w:ind w:firstLine="567"/>
        <w:jc w:val="both"/>
        <w:rPr>
          <w:sz w:val="22"/>
          <w:szCs w:val="22"/>
        </w:rPr>
      </w:pPr>
    </w:p>
    <w:p w:rsidR="008421E2" w:rsidRPr="00710606" w:rsidRDefault="003E2FE7" w:rsidP="002E57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13.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 При</w:t>
      </w:r>
      <w:r w:rsidR="006B0F6D" w:rsidRPr="00710606">
        <w:rPr>
          <w:rFonts w:ascii="Times New Roman" w:hAnsi="Times New Roman" w:cs="Times New Roman"/>
          <w:b/>
          <w:sz w:val="22"/>
          <w:szCs w:val="22"/>
        </w:rPr>
        <w:t>нятие проекта решения о бюджете</w:t>
      </w:r>
    </w:p>
    <w:p w:rsidR="008421E2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Совет муниципального образования принимает постановление о принятии проекта решения о бюджете к рассмотрению.</w:t>
      </w:r>
      <w:bookmarkStart w:id="31" w:name="Par505"/>
      <w:bookmarkStart w:id="32" w:name="Par511"/>
      <w:bookmarkEnd w:id="31"/>
      <w:bookmarkEnd w:id="32"/>
    </w:p>
    <w:p w:rsidR="002D2C25" w:rsidRPr="00710606" w:rsidRDefault="002D2C25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3E2FE7" w:rsidP="00515E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3" w:name="Par519"/>
      <w:bookmarkEnd w:id="33"/>
      <w:r w:rsidRPr="00710606">
        <w:rPr>
          <w:rFonts w:ascii="Times New Roman" w:hAnsi="Times New Roman" w:cs="Times New Roman"/>
          <w:b/>
          <w:sz w:val="22"/>
          <w:szCs w:val="22"/>
        </w:rPr>
        <w:t>Статья 14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Рассмотрение проекта о бюджете комиссией по бюджету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1. Комиссия по бюджету:</w:t>
      </w:r>
    </w:p>
    <w:p w:rsidR="008421E2" w:rsidRPr="00710606" w:rsidRDefault="002D2C25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готовит заключение по указанному проекту решения с учетом представленных поправок;</w:t>
      </w:r>
    </w:p>
    <w:p w:rsidR="008421E2" w:rsidRPr="00710606" w:rsidRDefault="002D2C25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составляет сводные таблицы поправок по разделам проекта решения о бюджете;</w:t>
      </w:r>
    </w:p>
    <w:p w:rsidR="008421E2" w:rsidRPr="00710606" w:rsidRDefault="002D2C25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согласовывает проект решения о бюджете и вносит его на заседание Совета муниципального образования.</w:t>
      </w:r>
    </w:p>
    <w:p w:rsidR="002D2C25" w:rsidRPr="00710606" w:rsidRDefault="002D2C25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3E2FE7" w:rsidP="002D2C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4" w:name="Par528"/>
      <w:bookmarkEnd w:id="34"/>
      <w:r w:rsidRPr="00710606">
        <w:rPr>
          <w:rFonts w:ascii="Times New Roman" w:hAnsi="Times New Roman" w:cs="Times New Roman"/>
          <w:b/>
          <w:sz w:val="22"/>
          <w:szCs w:val="22"/>
        </w:rPr>
        <w:t>Статья 15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Поправки комиссии по бюджету Совета муниципа</w:t>
      </w:r>
      <w:r w:rsidR="002D2C25" w:rsidRPr="00710606">
        <w:rPr>
          <w:rFonts w:ascii="Times New Roman" w:hAnsi="Times New Roman" w:cs="Times New Roman"/>
          <w:b/>
          <w:sz w:val="22"/>
          <w:szCs w:val="22"/>
        </w:rPr>
        <w:t xml:space="preserve">льного образования и заключение 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контрольно-счетной комиссией поселения на проект решения о бюджете</w:t>
      </w:r>
    </w:p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bookmarkStart w:id="35" w:name="Par533"/>
      <w:bookmarkStart w:id="36" w:name="sub_10131"/>
      <w:bookmarkEnd w:id="35"/>
      <w:r w:rsidRPr="00710606">
        <w:rPr>
          <w:sz w:val="22"/>
          <w:szCs w:val="22"/>
        </w:rPr>
        <w:t xml:space="preserve">1. В случае отклонения Советом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проекта решения о бюджете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и принятии решения о возврате проекта решения о бюджете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в финансовый орган администрации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на доработку глава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в течение двух рабочих дней направляет данное решение в администрацию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>.</w:t>
      </w:r>
    </w:p>
    <w:bookmarkEnd w:id="36"/>
    <w:p w:rsidR="008421E2" w:rsidRPr="00710606" w:rsidRDefault="008421E2" w:rsidP="00C02786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 xml:space="preserve">В решении, указанном в </w:t>
      </w:r>
      <w:hyperlink w:anchor="sub_10131" w:history="1">
        <w:r w:rsidRPr="00710606">
          <w:rPr>
            <w:rStyle w:val="aff0"/>
            <w:color w:val="auto"/>
            <w:sz w:val="22"/>
            <w:szCs w:val="22"/>
          </w:rPr>
          <w:t>абзаце первом</w:t>
        </w:r>
      </w:hyperlink>
      <w:r w:rsidRPr="00710606">
        <w:rPr>
          <w:sz w:val="22"/>
          <w:szCs w:val="22"/>
        </w:rPr>
        <w:t xml:space="preserve"> настоящего раздела, должны содержаться конкретные указания администрации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, принятые Советом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, о доработке проекта решения о бюджете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>в той или иной части.</w:t>
      </w:r>
    </w:p>
    <w:p w:rsidR="006B0F6D" w:rsidRPr="00710606" w:rsidRDefault="008421E2" w:rsidP="000515F9">
      <w:pPr>
        <w:ind w:firstLine="567"/>
        <w:jc w:val="both"/>
        <w:rPr>
          <w:sz w:val="22"/>
          <w:szCs w:val="22"/>
        </w:rPr>
      </w:pPr>
      <w:bookmarkStart w:id="37" w:name="sub_10132"/>
      <w:r w:rsidRPr="00710606">
        <w:rPr>
          <w:sz w:val="22"/>
          <w:szCs w:val="22"/>
        </w:rPr>
        <w:t xml:space="preserve">2. Доработанный проект бюджета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повторно вносится финансовым органом администрации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на рассмотрение в Совет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в течение 5 календарных дней со дня получения его после отклонения Советом </w:t>
      </w:r>
      <w:r w:rsidR="00045482" w:rsidRPr="00710606">
        <w:rPr>
          <w:sz w:val="22"/>
          <w:szCs w:val="22"/>
        </w:rPr>
        <w:t>Большекарайского</w:t>
      </w:r>
      <w:r w:rsidR="006B0F6D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>.</w:t>
      </w:r>
      <w:bookmarkEnd w:id="37"/>
    </w:p>
    <w:p w:rsidR="002D2C25" w:rsidRPr="00710606" w:rsidRDefault="002D2C25" w:rsidP="000515F9">
      <w:pPr>
        <w:ind w:firstLine="567"/>
        <w:jc w:val="both"/>
        <w:rPr>
          <w:sz w:val="22"/>
          <w:szCs w:val="22"/>
        </w:rPr>
      </w:pPr>
    </w:p>
    <w:p w:rsidR="006B0F6D" w:rsidRPr="00710606" w:rsidRDefault="003E2FE7" w:rsidP="006B0F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lastRenderedPageBreak/>
        <w:t>Статья 16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Принятие проекта решения о бюджете</w:t>
      </w:r>
    </w:p>
    <w:p w:rsidR="008421E2" w:rsidRPr="00710606" w:rsidRDefault="008421E2" w:rsidP="006B0F6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1.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</w:t>
      </w:r>
      <w:r w:rsidRPr="00710606">
        <w:rPr>
          <w:rFonts w:ascii="Times New Roman" w:hAnsi="Times New Roman" w:cs="Times New Roman"/>
          <w:sz w:val="22"/>
          <w:szCs w:val="22"/>
        </w:rPr>
        <w:t xml:space="preserve">Совет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должен утвердить</w:t>
      </w:r>
      <w:r w:rsidRPr="00710606">
        <w:rPr>
          <w:rFonts w:ascii="Times New Roman" w:hAnsi="Times New Roman" w:cs="Times New Roman"/>
          <w:sz w:val="22"/>
          <w:szCs w:val="22"/>
        </w:rPr>
        <w:t xml:space="preserve"> бюджет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423C75" w:rsidRPr="00710606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до начала </w:t>
      </w:r>
      <w:r w:rsidRPr="00710606">
        <w:rPr>
          <w:rFonts w:ascii="Times New Roman" w:hAnsi="Times New Roman" w:cs="Times New Roman"/>
          <w:sz w:val="22"/>
          <w:szCs w:val="22"/>
        </w:rPr>
        <w:t>соответствующего финансового года.</w:t>
      </w:r>
    </w:p>
    <w:p w:rsidR="008421E2" w:rsidRPr="00710606" w:rsidRDefault="008421E2" w:rsidP="006B0F6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2. Решение о бюджете муниципального образования должно содержать норму, предусматривающую вступление его в силу с 1 января очередного финансового года.</w:t>
      </w:r>
    </w:p>
    <w:p w:rsidR="008421E2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3. Решение о бюджете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подлежит официальному опубликованию не позднее 10 календарных дней после подписания главой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2D2C25" w:rsidRPr="00710606" w:rsidRDefault="002D2C25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B7023" w:rsidRPr="00710606" w:rsidRDefault="00EB7023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8" w:name="Par537"/>
      <w:bookmarkStart w:id="39" w:name="Par586"/>
      <w:bookmarkEnd w:id="38"/>
      <w:bookmarkEnd w:id="39"/>
    </w:p>
    <w:p w:rsidR="00EB7023" w:rsidRPr="00710606" w:rsidRDefault="00EB7023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421E2" w:rsidRPr="00710606" w:rsidRDefault="008421E2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10606">
        <w:rPr>
          <w:rFonts w:ascii="Times New Roman" w:hAnsi="Times New Roman" w:cs="Times New Roman"/>
          <w:b/>
          <w:bCs/>
          <w:sz w:val="22"/>
          <w:szCs w:val="22"/>
        </w:rPr>
        <w:t>Глава 4. ВНЕСЕНИЕ ИЗМЕНЕНИЙ В РЕШЕНИЕ О БЮДЖЕТЕ</w:t>
      </w:r>
    </w:p>
    <w:p w:rsidR="002D2C25" w:rsidRPr="00710606" w:rsidRDefault="002D2C25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421E2" w:rsidRPr="00710606" w:rsidRDefault="003E2FE7" w:rsidP="00515E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0" w:name="Par589"/>
      <w:bookmarkEnd w:id="40"/>
      <w:r w:rsidRPr="00710606">
        <w:rPr>
          <w:rFonts w:ascii="Times New Roman" w:hAnsi="Times New Roman" w:cs="Times New Roman"/>
          <w:b/>
          <w:sz w:val="22"/>
          <w:szCs w:val="22"/>
        </w:rPr>
        <w:t>Статья 17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Внесение изменений в решение о бюджете </w:t>
      </w:r>
      <w:r w:rsidR="00045482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Проекты решений о внесении изменений в решение Совета муниципального образования о бюджете муниципального образования на </w:t>
      </w:r>
      <w:r w:rsidR="00D56147" w:rsidRPr="00710606">
        <w:rPr>
          <w:rFonts w:ascii="Times New Roman" w:hAnsi="Times New Roman" w:cs="Times New Roman"/>
          <w:sz w:val="22"/>
          <w:szCs w:val="22"/>
        </w:rPr>
        <w:t xml:space="preserve">очередной </w:t>
      </w:r>
      <w:r w:rsidRPr="00710606">
        <w:rPr>
          <w:rFonts w:ascii="Times New Roman" w:hAnsi="Times New Roman" w:cs="Times New Roman"/>
          <w:sz w:val="22"/>
          <w:szCs w:val="22"/>
        </w:rPr>
        <w:t>финансовый год</w:t>
      </w:r>
      <w:r w:rsidR="00D56147" w:rsidRPr="00710606">
        <w:rPr>
          <w:rFonts w:ascii="Times New Roman" w:hAnsi="Times New Roman" w:cs="Times New Roman"/>
          <w:sz w:val="22"/>
          <w:szCs w:val="22"/>
        </w:rPr>
        <w:t xml:space="preserve"> и плановый период</w:t>
      </w:r>
      <w:r w:rsidRPr="00710606">
        <w:rPr>
          <w:rFonts w:ascii="Times New Roman" w:hAnsi="Times New Roman" w:cs="Times New Roman"/>
          <w:sz w:val="22"/>
          <w:szCs w:val="22"/>
        </w:rPr>
        <w:t xml:space="preserve"> по всем вопросам, являющимся предметом правового регулирования указанных решений Совета муниципального образования, представляются в Совет муниципального образования Финансовым управлением администрации муниципального </w:t>
      </w:r>
      <w:r w:rsidR="006B0F6D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2. Рассмотрение указанных проектов решений должно состояться на ближайшем заседании Совета муниципального образования.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8421E2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1" w:name="Par595"/>
      <w:bookmarkEnd w:id="41"/>
      <w:r w:rsidRPr="00710606">
        <w:rPr>
          <w:rFonts w:ascii="Times New Roman" w:hAnsi="Times New Roman" w:cs="Times New Roman"/>
          <w:b/>
          <w:bCs/>
          <w:sz w:val="22"/>
          <w:szCs w:val="22"/>
        </w:rPr>
        <w:t>Глава 5. СОСТАВЛЕНИЕ, ПРЕДСТАВЛЕНИЕ, ВНЕШНЯЯ ПРОВЕРКА, РАССМОТРЕНИЕ И УТВЕРЖДЕНИЕ БЮДЖЕТНОЙ ОТЧЕТНОСТИ</w:t>
      </w:r>
    </w:p>
    <w:p w:rsidR="002D2C25" w:rsidRPr="00710606" w:rsidRDefault="002D2C25" w:rsidP="006B0F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2" w:name="Par598"/>
      <w:bookmarkEnd w:id="42"/>
    </w:p>
    <w:p w:rsidR="008421E2" w:rsidRPr="00710606" w:rsidRDefault="003E2FE7" w:rsidP="006B0F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18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Составление и представление бюджетной отчетности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Составление бюджетной отчетности осуществляется в порядке и сроки, установленные финансовым органом администрации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, с учетом требований действующего законодательства.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2. Бюджетная отчетность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составляется финансовым органом администрации на основании свод</w:t>
      </w:r>
      <w:r w:rsidR="002D2C25" w:rsidRPr="00710606">
        <w:rPr>
          <w:rFonts w:ascii="Times New Roman" w:hAnsi="Times New Roman" w:cs="Times New Roman"/>
          <w:sz w:val="22"/>
          <w:szCs w:val="22"/>
        </w:rPr>
        <w:t>ной бюджетной отчетности главного распорядителя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2D2C25" w:rsidRPr="00710606">
        <w:rPr>
          <w:rFonts w:ascii="Times New Roman" w:hAnsi="Times New Roman" w:cs="Times New Roman"/>
          <w:sz w:val="22"/>
          <w:szCs w:val="22"/>
        </w:rPr>
        <w:t>, главного администратора</w:t>
      </w:r>
      <w:r w:rsidRPr="00710606">
        <w:rPr>
          <w:rFonts w:ascii="Times New Roman" w:hAnsi="Times New Roman" w:cs="Times New Roman"/>
          <w:sz w:val="22"/>
          <w:szCs w:val="22"/>
        </w:rPr>
        <w:t xml:space="preserve"> доходов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2D2C25" w:rsidRPr="00710606">
        <w:rPr>
          <w:rFonts w:ascii="Times New Roman" w:hAnsi="Times New Roman" w:cs="Times New Roman"/>
          <w:sz w:val="22"/>
          <w:szCs w:val="22"/>
        </w:rPr>
        <w:t>, главного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админис</w:t>
      </w:r>
      <w:r w:rsidR="002D2C25" w:rsidRPr="00710606">
        <w:rPr>
          <w:rFonts w:ascii="Times New Roman" w:hAnsi="Times New Roman" w:cs="Times New Roman"/>
          <w:sz w:val="22"/>
          <w:szCs w:val="22"/>
        </w:rPr>
        <w:t>тратора</w:t>
      </w:r>
      <w:r w:rsidRPr="00710606">
        <w:rPr>
          <w:rFonts w:ascii="Times New Roman" w:hAnsi="Times New Roman" w:cs="Times New Roman"/>
          <w:sz w:val="22"/>
          <w:szCs w:val="22"/>
        </w:rPr>
        <w:t xml:space="preserve"> источников финансирования дефицита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2D2C25" w:rsidRPr="00710606">
        <w:rPr>
          <w:rFonts w:ascii="Times New Roman" w:hAnsi="Times New Roman" w:cs="Times New Roman"/>
          <w:sz w:val="22"/>
          <w:szCs w:val="22"/>
        </w:rPr>
        <w:t xml:space="preserve"> (далее - главный администратор</w:t>
      </w:r>
      <w:r w:rsidRPr="00710606">
        <w:rPr>
          <w:rFonts w:ascii="Times New Roman" w:hAnsi="Times New Roman" w:cs="Times New Roman"/>
          <w:sz w:val="22"/>
          <w:szCs w:val="22"/>
        </w:rPr>
        <w:t xml:space="preserve"> бюджетных средств) и представляется в Администрацию муниципального образования.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3. Бюджетная отчетность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является годовой. Отчет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>является ежеквартальным.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4. Отчеты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, утверждаются Администрацией муниципального </w:t>
      </w:r>
      <w:r w:rsidR="006B0F6D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и направляются в Совет муниципального образования и контрольно-счетную комиссию для информации.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5. Ежеквартальные сведения о ходе исполнения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, численности муниципальных служащих муниципального образования и работников муниципальных учреждений муниципального образования, фактических затратах на их денежное содержание подлежат официальному опубликованию.</w:t>
      </w:r>
    </w:p>
    <w:p w:rsidR="008421E2" w:rsidRPr="00710606" w:rsidRDefault="006C0027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hyperlink r:id="rId17" w:tooltip="Постановление Правительства Саратовской области от 30.05.2006 N 169-П (ред. от 27.06.2014) &quot;О порядке опубликования отдельных сведений&quot;{КонсультантПлюс}" w:history="1">
        <w:r w:rsidR="008421E2" w:rsidRPr="00710606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официального опубликования указанных сведений устанавливается Администрацией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6B0F6D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>.</w:t>
      </w:r>
    </w:p>
    <w:p w:rsidR="002D2C25" w:rsidRPr="00710606" w:rsidRDefault="002D2C25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3E2FE7" w:rsidP="00515E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3" w:name="Par607"/>
      <w:bookmarkEnd w:id="43"/>
      <w:r w:rsidRPr="00710606">
        <w:rPr>
          <w:rFonts w:ascii="Times New Roman" w:hAnsi="Times New Roman" w:cs="Times New Roman"/>
          <w:b/>
          <w:sz w:val="22"/>
          <w:szCs w:val="22"/>
        </w:rPr>
        <w:t>Статья 19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Формирование отчетности об исполнении бюджета муниципального образования</w:t>
      </w:r>
    </w:p>
    <w:p w:rsidR="008421E2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Финансовый орган администрации муниципального </w:t>
      </w:r>
      <w:r w:rsidR="006B0F6D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представляет бюджетную отчетность об исполнении бюджета муниципального образования в Министерство финансов области.</w:t>
      </w:r>
    </w:p>
    <w:p w:rsidR="002D2C25" w:rsidRPr="00710606" w:rsidRDefault="002D2C25" w:rsidP="006B0F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4" w:name="Par613"/>
      <w:bookmarkEnd w:id="44"/>
    </w:p>
    <w:p w:rsidR="002E5760" w:rsidRPr="00710606" w:rsidRDefault="003E2FE7" w:rsidP="006B0F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20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Внешняя проверка годового отчета об исполнении </w:t>
      </w:r>
    </w:p>
    <w:p w:rsidR="008421E2" w:rsidRPr="00710606" w:rsidRDefault="008421E2" w:rsidP="006B0F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 xml:space="preserve">бюджета </w:t>
      </w:r>
      <w:r w:rsidR="00045482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Годовой отчет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>до его рассмотрения Советом подлежит внешней проверке, которая включает внешнюю проверку бюджетной</w:t>
      </w:r>
      <w:r w:rsidR="003B0234" w:rsidRPr="00710606">
        <w:rPr>
          <w:rFonts w:ascii="Times New Roman" w:hAnsi="Times New Roman" w:cs="Times New Roman"/>
          <w:sz w:val="22"/>
          <w:szCs w:val="22"/>
        </w:rPr>
        <w:t xml:space="preserve"> отчетности главного администратора</w:t>
      </w:r>
      <w:r w:rsidRPr="00710606">
        <w:rPr>
          <w:rFonts w:ascii="Times New Roman" w:hAnsi="Times New Roman" w:cs="Times New Roman"/>
          <w:sz w:val="22"/>
          <w:szCs w:val="22"/>
        </w:rPr>
        <w:t xml:space="preserve"> бюджетных средств и подготовку заключения на годовой отчет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2. Внешняя проверка годового отчета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осуществляется контрольно-счетной комиссией поселения в порядке, установленном настоящей статьей, с соблюдением требований Бюджетного </w:t>
      </w:r>
      <w:hyperlink r:id="rId18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710606">
          <w:rPr>
            <w:rFonts w:ascii="Times New Roman" w:hAnsi="Times New Roman" w:cs="Times New Roman"/>
            <w:sz w:val="22"/>
            <w:szCs w:val="22"/>
          </w:rPr>
          <w:t>кодекса</w:t>
        </w:r>
      </w:hyperlink>
      <w:r w:rsidRPr="00710606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3. Контрольно-счетная комиссия поселения в срок до 15-го марта текущего года направляет в </w:t>
      </w:r>
      <w:r w:rsidR="003B0234" w:rsidRPr="00710606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</w:t>
      </w:r>
      <w:r w:rsidR="00481508" w:rsidRPr="00710606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перечень документов и сведений, необходимых для проведения проверки годового отчета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4. </w:t>
      </w:r>
      <w:r w:rsidR="003B0234" w:rsidRPr="00710606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3B0234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представляет в контрольно - счетную комиссию поселения годовой отчет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для подготовки заключения на него не позднее 1 апреля текущего года. 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5. Контрольно-счетная комиссия поселения готовит заключение на годовой отчет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с учетом данных внешней проверки годо</w:t>
      </w:r>
      <w:r w:rsidR="003B0234" w:rsidRPr="00710606">
        <w:rPr>
          <w:rFonts w:ascii="Times New Roman" w:hAnsi="Times New Roman" w:cs="Times New Roman"/>
          <w:sz w:val="22"/>
          <w:szCs w:val="22"/>
        </w:rPr>
        <w:t>вой бюджетной отчетности главного администратора</w:t>
      </w:r>
      <w:r w:rsidRPr="00710606">
        <w:rPr>
          <w:rFonts w:ascii="Times New Roman" w:hAnsi="Times New Roman" w:cs="Times New Roman"/>
          <w:sz w:val="22"/>
          <w:szCs w:val="22"/>
        </w:rPr>
        <w:t xml:space="preserve"> бюджетных средств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E6720A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8421E2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6. Заключение на годовой отчет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E6720A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не позднее 1-го мая текущего года представляется контрольно-счетной комиссией поселения в Совет с одновременным направлением соответственно в Администрацию муниципального </w:t>
      </w:r>
      <w:r w:rsidR="00481508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3B0234" w:rsidRPr="00710606" w:rsidRDefault="003B0234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3E2FE7" w:rsidP="004815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5" w:name="Par624"/>
      <w:bookmarkEnd w:id="45"/>
      <w:r w:rsidRPr="00710606">
        <w:rPr>
          <w:rFonts w:ascii="Times New Roman" w:hAnsi="Times New Roman" w:cs="Times New Roman"/>
          <w:b/>
          <w:sz w:val="22"/>
          <w:szCs w:val="22"/>
        </w:rPr>
        <w:t>Статья 21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Заключение контрольно - счетной комиссии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Заключение контрольно - счетной комиссии на годовой отчет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>включает: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анализ результ</w:t>
      </w:r>
      <w:r w:rsidRPr="00710606">
        <w:rPr>
          <w:rFonts w:ascii="Times New Roman" w:hAnsi="Times New Roman" w:cs="Times New Roman"/>
          <w:sz w:val="22"/>
          <w:szCs w:val="22"/>
        </w:rPr>
        <w:t>атов проверок отчетности главного администратора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выявленные нарушения и недостатки по исполнению решения о бюджете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3B0234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иные данные, определенные постановлениями Совета муниципального образования.</w:t>
      </w:r>
    </w:p>
    <w:p w:rsidR="003B0234" w:rsidRPr="00710606" w:rsidRDefault="003B0234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81508" w:rsidRPr="00710606" w:rsidRDefault="003E2FE7" w:rsidP="003B02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22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Рассмотрение проекта решения об утверждении годового отчета об исполнении бюджета </w:t>
      </w:r>
      <w:r w:rsidR="00045482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</w:p>
    <w:p w:rsidR="008421E2" w:rsidRPr="00710606" w:rsidRDefault="003B0234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Администрация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до 1 апреля направляет в Совет муниципального образования проект решения об утверждении годового отчета об исполнении бюджета </w:t>
      </w:r>
      <w:r w:rsidR="00045482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8421E2" w:rsidRPr="00710606">
        <w:rPr>
          <w:rFonts w:ascii="Times New Roman" w:hAnsi="Times New Roman" w:cs="Times New Roman"/>
          <w:sz w:val="22"/>
          <w:szCs w:val="22"/>
        </w:rPr>
        <w:t>для назначения и проведения по нему публичных слушаний.</w:t>
      </w:r>
    </w:p>
    <w:p w:rsidR="003B0234" w:rsidRPr="00710606" w:rsidRDefault="003B0234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3E2FE7" w:rsidP="003B02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6" w:name="Par631"/>
      <w:bookmarkEnd w:id="46"/>
      <w:r w:rsidRPr="00710606">
        <w:rPr>
          <w:rFonts w:ascii="Times New Roman" w:hAnsi="Times New Roman" w:cs="Times New Roman"/>
          <w:b/>
          <w:sz w:val="22"/>
          <w:szCs w:val="22"/>
        </w:rPr>
        <w:t>Статья 23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Представление, рассмотрение и утверждение годового отчета об исполнении бюджета </w:t>
      </w:r>
      <w:r w:rsidR="0079512D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3B0234" w:rsidRPr="007106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1508" w:rsidRPr="00710606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Советом </w:t>
      </w:r>
      <w:r w:rsidR="0079512D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Романовского муниципального района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Годовой отчет об исполнении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утверждается решением Совета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2. Годовой отчет об исполнении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 xml:space="preserve">Большекарайского 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представляется </w:t>
      </w:r>
      <w:r w:rsidR="003B0234" w:rsidRPr="00710606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79512D" w:rsidRPr="00710606">
        <w:rPr>
          <w:rFonts w:ascii="Times New Roman" w:hAnsi="Times New Roman" w:cs="Times New Roman"/>
          <w:sz w:val="22"/>
          <w:szCs w:val="22"/>
        </w:rPr>
        <w:t xml:space="preserve">Большекарайского 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="00481508" w:rsidRPr="00710606">
        <w:rPr>
          <w:rFonts w:ascii="Times New Roman" w:hAnsi="Times New Roman" w:cs="Times New Roman"/>
          <w:sz w:val="22"/>
          <w:szCs w:val="22"/>
        </w:rPr>
        <w:t>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в Совет не позднее 1-го мая текущего года.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3. Одновременно с годовым отчетом об исполнении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>представляются: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проект решения об исполнении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 xml:space="preserve">Большекарайского </w:t>
      </w:r>
      <w:r w:rsidR="00481508" w:rsidRPr="00710606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за отчетный финансовый год;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баланс исполнения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отчет о финансовых результатах деятельности;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отчет о движении денежных средств;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пояснительная записка;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отчет о предоставлении и погашении бюджетных кредитов (ссуд), балансовый учет которых осуществляется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>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отчет о состоянии муниципального долга поселения на начало и конец отчетного финансового года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</w:t>
      </w:r>
      <w:r w:rsidR="008421E2" w:rsidRPr="00710606">
        <w:rPr>
          <w:rFonts w:ascii="Times New Roman" w:hAnsi="Times New Roman" w:cs="Times New Roman"/>
          <w:sz w:val="22"/>
          <w:szCs w:val="22"/>
        </w:rPr>
        <w:t>(муниципа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льная долговая книга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>);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отчет об исполнении приложений к решению Совета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 xml:space="preserve">Большекарайского 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о бюджете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за отчетный финансовый год;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4. Годовой отчет об исполнении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должен быть рассмотрен Советом не позднее чем через 30 дней со дня его представления.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5. При рассмотрении годового отчета об исполнении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 xml:space="preserve">Большекарайского 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Совет</w:t>
      </w:r>
      <w:r w:rsidRPr="00710606">
        <w:rPr>
          <w:rFonts w:ascii="Times New Roman" w:hAnsi="Times New Roman" w:cs="Times New Roman"/>
          <w:sz w:val="22"/>
          <w:szCs w:val="22"/>
        </w:rPr>
        <w:t xml:space="preserve"> заслушивает доклад </w:t>
      </w:r>
      <w:r w:rsidR="003B0234" w:rsidRPr="00710606">
        <w:rPr>
          <w:rFonts w:ascii="Times New Roman" w:hAnsi="Times New Roman" w:cs="Times New Roman"/>
          <w:sz w:val="22"/>
          <w:szCs w:val="22"/>
        </w:rPr>
        <w:t xml:space="preserve">Главы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3B0234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6. По результатам рассмотрения годового отчета об исполнении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Совет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принимает решение об утверждении либо отклонении решения об исполнении бюджета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</w:p>
    <w:p w:rsidR="00481508" w:rsidRPr="00710606" w:rsidRDefault="008421E2" w:rsidP="000515F9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>7.</w:t>
      </w:r>
      <w:r w:rsidR="00481508" w:rsidRPr="00710606">
        <w:rPr>
          <w:sz w:val="22"/>
          <w:szCs w:val="22"/>
        </w:rPr>
        <w:t xml:space="preserve"> </w:t>
      </w:r>
      <w:r w:rsidRPr="00710606">
        <w:rPr>
          <w:sz w:val="22"/>
          <w:szCs w:val="22"/>
        </w:rPr>
        <w:t xml:space="preserve">В случае отклонения Советом </w:t>
      </w:r>
      <w:r w:rsidR="0079512D" w:rsidRPr="00710606">
        <w:rPr>
          <w:sz w:val="22"/>
          <w:szCs w:val="22"/>
        </w:rPr>
        <w:t>Большекарайского</w:t>
      </w:r>
      <w:r w:rsidR="00481508" w:rsidRPr="00710606">
        <w:rPr>
          <w:sz w:val="22"/>
          <w:szCs w:val="22"/>
        </w:rPr>
        <w:t xml:space="preserve"> муниципального образования</w:t>
      </w:r>
      <w:r w:rsidRPr="00710606">
        <w:rPr>
          <w:sz w:val="22"/>
          <w:szCs w:val="22"/>
        </w:rPr>
        <w:t xml:space="preserve"> проект решения об исполнении бюджета </w:t>
      </w:r>
      <w:r w:rsidR="0079512D" w:rsidRPr="00710606">
        <w:rPr>
          <w:sz w:val="22"/>
          <w:szCs w:val="22"/>
        </w:rPr>
        <w:t>Большекарайского</w:t>
      </w:r>
      <w:r w:rsidR="00481508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Start w:id="47" w:name="Par652"/>
      <w:bookmarkEnd w:id="47"/>
    </w:p>
    <w:p w:rsidR="003B0234" w:rsidRPr="00710606" w:rsidRDefault="003B0234" w:rsidP="000515F9">
      <w:pPr>
        <w:ind w:firstLine="567"/>
        <w:jc w:val="both"/>
        <w:rPr>
          <w:sz w:val="22"/>
          <w:szCs w:val="22"/>
        </w:rPr>
      </w:pPr>
    </w:p>
    <w:p w:rsidR="008421E2" w:rsidRPr="00710606" w:rsidRDefault="008421E2" w:rsidP="004815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</w:t>
      </w:r>
      <w:r w:rsidR="003E2FE7" w:rsidRPr="00710606">
        <w:rPr>
          <w:rFonts w:ascii="Times New Roman" w:hAnsi="Times New Roman" w:cs="Times New Roman"/>
          <w:b/>
          <w:sz w:val="22"/>
          <w:szCs w:val="22"/>
        </w:rPr>
        <w:t xml:space="preserve"> 24</w:t>
      </w:r>
      <w:r w:rsidRPr="00710606">
        <w:rPr>
          <w:rFonts w:ascii="Times New Roman" w:hAnsi="Times New Roman" w:cs="Times New Roman"/>
          <w:b/>
          <w:sz w:val="22"/>
          <w:szCs w:val="22"/>
        </w:rPr>
        <w:t xml:space="preserve">. Публичные обсуждения проекта решения об исполнении бюджета </w:t>
      </w:r>
      <w:r w:rsidR="0079512D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По проекту решения Совета </w:t>
      </w:r>
      <w:r w:rsidR="0079512D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об утверждении отчета об исполнении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>проводятся публичные слушания.</w:t>
      </w:r>
    </w:p>
    <w:p w:rsidR="002E5760" w:rsidRPr="00710606" w:rsidRDefault="008421E2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2. Проведение публичных слушаний по проекту решения об утверждении отчета об исполнении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осуществляется в порядке, установленном для проведения публичных слушаний по проекту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w:anchor="Par474" w:tooltip="Ссылка на текущий документ" w:history="1">
        <w:r w:rsidRPr="00710606">
          <w:rPr>
            <w:rFonts w:ascii="Times New Roman" w:hAnsi="Times New Roman" w:cs="Times New Roman"/>
            <w:sz w:val="22"/>
            <w:szCs w:val="22"/>
          </w:rPr>
          <w:t>статьей 1</w:t>
        </w:r>
      </w:hyperlink>
      <w:r w:rsidR="003E2FE7" w:rsidRPr="00710606">
        <w:rPr>
          <w:rFonts w:ascii="Times New Roman" w:hAnsi="Times New Roman" w:cs="Times New Roman"/>
          <w:sz w:val="22"/>
          <w:szCs w:val="22"/>
        </w:rPr>
        <w:t>1</w:t>
      </w:r>
      <w:r w:rsidRPr="00710606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CF6205" w:rsidRPr="00710606">
        <w:rPr>
          <w:rFonts w:ascii="Times New Roman" w:hAnsi="Times New Roman" w:cs="Times New Roman"/>
          <w:sz w:val="22"/>
          <w:szCs w:val="22"/>
        </w:rPr>
        <w:t>Положения</w:t>
      </w:r>
      <w:r w:rsidRPr="00710606">
        <w:rPr>
          <w:rFonts w:ascii="Times New Roman" w:hAnsi="Times New Roman" w:cs="Times New Roman"/>
          <w:sz w:val="22"/>
          <w:szCs w:val="22"/>
        </w:rPr>
        <w:t>.</w:t>
      </w:r>
      <w:bookmarkStart w:id="48" w:name="Par659"/>
      <w:bookmarkEnd w:id="48"/>
    </w:p>
    <w:p w:rsidR="003B0234" w:rsidRPr="00710606" w:rsidRDefault="003B0234" w:rsidP="00515E5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81508" w:rsidRPr="00710606" w:rsidRDefault="003E2FE7" w:rsidP="003E2F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25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Решение Совета об исполнении бюджета </w:t>
      </w:r>
      <w:r w:rsidR="00A9309C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</w:p>
    <w:p w:rsidR="008421E2" w:rsidRPr="00710606" w:rsidRDefault="008421E2" w:rsidP="004815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1. Решением об исполнении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утверждается отчет об исполнении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Pr="00710606">
        <w:rPr>
          <w:rFonts w:ascii="Times New Roman" w:hAnsi="Times New Roman" w:cs="Times New Roman"/>
          <w:sz w:val="22"/>
          <w:szCs w:val="22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8421E2" w:rsidRPr="00710606" w:rsidRDefault="008421E2" w:rsidP="004815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2. Отдельными приложениями к решению об исполнении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Pr="00710606">
        <w:rPr>
          <w:rFonts w:ascii="Times New Roman" w:hAnsi="Times New Roman" w:cs="Times New Roman"/>
          <w:sz w:val="22"/>
          <w:szCs w:val="22"/>
        </w:rPr>
        <w:t>за отчетный финансовый год утверждаются показатели: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доходов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8421E2" w:rsidRPr="00710606">
        <w:rPr>
          <w:rFonts w:ascii="Times New Roman" w:hAnsi="Times New Roman" w:cs="Times New Roman"/>
          <w:sz w:val="22"/>
          <w:szCs w:val="22"/>
        </w:rPr>
        <w:t>по кодам классификации доходов бюджета;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расходов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8421E2" w:rsidRPr="00710606">
        <w:rPr>
          <w:rFonts w:ascii="Times New Roman" w:hAnsi="Times New Roman" w:cs="Times New Roman"/>
          <w:sz w:val="22"/>
          <w:szCs w:val="22"/>
        </w:rPr>
        <w:t>по ведомственной структуре расходов бюджета;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расходов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8421E2" w:rsidRPr="00710606">
        <w:rPr>
          <w:rFonts w:ascii="Times New Roman" w:hAnsi="Times New Roman" w:cs="Times New Roman"/>
          <w:sz w:val="22"/>
          <w:szCs w:val="22"/>
        </w:rPr>
        <w:t>по разделам и подразделам классификации расходов бюджета;</w:t>
      </w:r>
    </w:p>
    <w:p w:rsidR="008421E2" w:rsidRPr="00710606" w:rsidRDefault="003B0234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источников финансирования дефицита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 по кодам классификации источников финансирования дефицита бюджета </w:t>
      </w:r>
      <w:r w:rsidR="00A9309C" w:rsidRPr="00710606">
        <w:rPr>
          <w:rFonts w:ascii="Times New Roman" w:hAnsi="Times New Roman" w:cs="Times New Roman"/>
          <w:sz w:val="22"/>
          <w:szCs w:val="22"/>
        </w:rPr>
        <w:t>Большекарайского</w:t>
      </w:r>
      <w:r w:rsidR="00481508" w:rsidRPr="0071060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  <w:bookmarkStart w:id="49" w:name="Par670"/>
      <w:bookmarkEnd w:id="49"/>
    </w:p>
    <w:p w:rsidR="003B0234" w:rsidRPr="00710606" w:rsidRDefault="003B0234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421E2" w:rsidRPr="00710606" w:rsidRDefault="008421E2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0" w:name="Par688"/>
      <w:bookmarkEnd w:id="50"/>
      <w:r w:rsidRPr="00710606">
        <w:rPr>
          <w:rFonts w:ascii="Times New Roman" w:hAnsi="Times New Roman" w:cs="Times New Roman"/>
          <w:b/>
          <w:bCs/>
          <w:sz w:val="22"/>
          <w:szCs w:val="22"/>
        </w:rPr>
        <w:t xml:space="preserve">Глава 6. ФИНАНСОВЫЙ КОНТРОЛЬ ЗА ИСПОЛНЕНИЕМ БЮДЖЕТА </w:t>
      </w:r>
      <w:r w:rsidR="00A9309C" w:rsidRPr="00710606">
        <w:rPr>
          <w:rFonts w:ascii="Times New Roman" w:hAnsi="Times New Roman" w:cs="Times New Roman"/>
          <w:b/>
          <w:sz w:val="22"/>
          <w:szCs w:val="22"/>
        </w:rPr>
        <w:t>БОЛЬШЕКАРАЙСКОГО</w:t>
      </w:r>
      <w:r w:rsidR="002E5760" w:rsidRPr="0071060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:rsidR="003B0234" w:rsidRPr="00710606" w:rsidRDefault="003B0234" w:rsidP="004815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1" w:name="Par691"/>
      <w:bookmarkEnd w:id="51"/>
    </w:p>
    <w:p w:rsidR="008421E2" w:rsidRPr="00710606" w:rsidRDefault="003E2FE7" w:rsidP="004815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26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>. Органы финансового контроля</w:t>
      </w:r>
    </w:p>
    <w:p w:rsidR="008421E2" w:rsidRPr="00710606" w:rsidRDefault="008421E2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lastRenderedPageBreak/>
        <w:t>Органами финансового контроля являются: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- к</w:t>
      </w:r>
      <w:r w:rsidR="008421E2" w:rsidRPr="00710606">
        <w:rPr>
          <w:rFonts w:ascii="Times New Roman" w:hAnsi="Times New Roman" w:cs="Times New Roman"/>
          <w:sz w:val="22"/>
          <w:szCs w:val="22"/>
        </w:rPr>
        <w:t>онтрольно-счетный орган;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>орган внутреннего муниципального финансового контроля поселения;</w:t>
      </w:r>
    </w:p>
    <w:p w:rsidR="008421E2" w:rsidRPr="00710606" w:rsidRDefault="003B0234" w:rsidP="00C0278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 xml:space="preserve">- </w:t>
      </w:r>
      <w:r w:rsidR="008421E2" w:rsidRPr="00710606">
        <w:rPr>
          <w:rFonts w:ascii="Times New Roman" w:hAnsi="Times New Roman" w:cs="Times New Roman"/>
          <w:sz w:val="22"/>
          <w:szCs w:val="22"/>
        </w:rPr>
        <w:t xml:space="preserve">иные органы в соответствии с Бюджетным </w:t>
      </w:r>
      <w:hyperlink r:id="rId1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="008421E2" w:rsidRPr="0071060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="008421E2" w:rsidRPr="00710606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3B0234" w:rsidRPr="00710606" w:rsidRDefault="008421E2" w:rsidP="000515F9">
      <w:pPr>
        <w:ind w:firstLine="567"/>
        <w:jc w:val="both"/>
        <w:rPr>
          <w:sz w:val="22"/>
          <w:szCs w:val="22"/>
        </w:rPr>
      </w:pPr>
      <w:r w:rsidRPr="00710606">
        <w:rPr>
          <w:sz w:val="22"/>
          <w:szCs w:val="22"/>
        </w:rPr>
        <w:t xml:space="preserve">Финансовый контроль осуществляется органами (должностными лицами) местного самоуправления </w:t>
      </w:r>
      <w:r w:rsidR="00A9309C" w:rsidRPr="00710606">
        <w:rPr>
          <w:sz w:val="22"/>
          <w:szCs w:val="22"/>
        </w:rPr>
        <w:t>Большекарайского</w:t>
      </w:r>
      <w:r w:rsidR="00481508" w:rsidRPr="00710606">
        <w:rPr>
          <w:sz w:val="22"/>
          <w:szCs w:val="22"/>
        </w:rPr>
        <w:t xml:space="preserve"> муниципального образования </w:t>
      </w:r>
      <w:r w:rsidRPr="00710606">
        <w:rPr>
          <w:sz w:val="22"/>
          <w:szCs w:val="22"/>
        </w:rPr>
        <w:t xml:space="preserve">по форме и в порядке, установленным </w:t>
      </w:r>
      <w:hyperlink r:id="rId20" w:history="1">
        <w:r w:rsidRPr="00710606">
          <w:rPr>
            <w:rStyle w:val="aff0"/>
            <w:color w:val="auto"/>
            <w:sz w:val="22"/>
            <w:szCs w:val="22"/>
          </w:rPr>
          <w:t>Бюджетным кодексом</w:t>
        </w:r>
      </w:hyperlink>
      <w:r w:rsidRPr="00710606">
        <w:rPr>
          <w:sz w:val="22"/>
          <w:szCs w:val="22"/>
        </w:rPr>
        <w:t xml:space="preserve"> Российской Федерации, нормативными правовыми актами Российской Федерации, Саратовской области</w:t>
      </w:r>
      <w:r w:rsidR="00B73E5A" w:rsidRPr="00710606">
        <w:rPr>
          <w:sz w:val="22"/>
          <w:szCs w:val="22"/>
        </w:rPr>
        <w:t>.</w:t>
      </w:r>
      <w:r w:rsidRPr="00710606">
        <w:rPr>
          <w:sz w:val="22"/>
          <w:szCs w:val="22"/>
        </w:rPr>
        <w:t xml:space="preserve"> </w:t>
      </w:r>
    </w:p>
    <w:p w:rsidR="00CB168A" w:rsidRPr="00710606" w:rsidRDefault="00CB168A" w:rsidP="000515F9">
      <w:pPr>
        <w:ind w:firstLine="567"/>
        <w:jc w:val="both"/>
        <w:rPr>
          <w:sz w:val="22"/>
          <w:szCs w:val="22"/>
        </w:rPr>
      </w:pPr>
    </w:p>
    <w:p w:rsidR="002E5760" w:rsidRPr="00710606" w:rsidRDefault="003E2FE7" w:rsidP="004815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Статья 27</w:t>
      </w:r>
      <w:r w:rsidR="008421E2" w:rsidRPr="00710606">
        <w:rPr>
          <w:rFonts w:ascii="Times New Roman" w:hAnsi="Times New Roman" w:cs="Times New Roman"/>
          <w:b/>
          <w:sz w:val="22"/>
          <w:szCs w:val="22"/>
        </w:rPr>
        <w:t xml:space="preserve">. Взаимодействие органов финансового контроля </w:t>
      </w:r>
    </w:p>
    <w:p w:rsidR="008421E2" w:rsidRPr="00710606" w:rsidRDefault="008421E2" w:rsidP="004815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при планировании и координации контрольной работы</w:t>
      </w:r>
    </w:p>
    <w:p w:rsidR="00515E54" w:rsidRPr="00710606" w:rsidRDefault="008421E2" w:rsidP="000515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0606">
        <w:rPr>
          <w:rFonts w:ascii="Times New Roman" w:hAnsi="Times New Roman" w:cs="Times New Roman"/>
          <w:sz w:val="22"/>
          <w:szCs w:val="22"/>
        </w:rPr>
        <w:t>Орган финансового контроля и контрольно-счетная комиссия поселения представляют друг другу проекты календарных планов проверок для координации контрольной работы на соответствующий финансовый год.</w:t>
      </w:r>
    </w:p>
    <w:p w:rsidR="00C80F3B" w:rsidRPr="00710606" w:rsidRDefault="00C80F3B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5760" w:rsidRPr="00710606" w:rsidRDefault="008421E2" w:rsidP="000515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Глава 7. ЗАКЛЮЧИТЕЛЬНЫЕ ПОЛОЖЕНИЯ</w:t>
      </w:r>
    </w:p>
    <w:p w:rsidR="00C80F3B" w:rsidRPr="00710606" w:rsidRDefault="00C80F3B" w:rsidP="002E57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21E2" w:rsidRPr="00710606" w:rsidRDefault="008421E2" w:rsidP="002E57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606">
        <w:rPr>
          <w:rFonts w:ascii="Times New Roman" w:hAnsi="Times New Roman" w:cs="Times New Roman"/>
          <w:b/>
          <w:sz w:val="22"/>
          <w:szCs w:val="22"/>
        </w:rPr>
        <w:t>Ст</w:t>
      </w:r>
      <w:r w:rsidR="003E2FE7" w:rsidRPr="00710606">
        <w:rPr>
          <w:rFonts w:ascii="Times New Roman" w:hAnsi="Times New Roman" w:cs="Times New Roman"/>
          <w:b/>
          <w:sz w:val="22"/>
          <w:szCs w:val="22"/>
        </w:rPr>
        <w:t>атья 28</w:t>
      </w:r>
      <w:r w:rsidRPr="00710606">
        <w:rPr>
          <w:rFonts w:ascii="Times New Roman" w:hAnsi="Times New Roman" w:cs="Times New Roman"/>
          <w:b/>
          <w:sz w:val="22"/>
          <w:szCs w:val="22"/>
        </w:rPr>
        <w:t>. Вступление в силу.</w:t>
      </w:r>
    </w:p>
    <w:p w:rsidR="00B73E5A" w:rsidRPr="00710606" w:rsidRDefault="00B73E5A" w:rsidP="002E57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3E5A" w:rsidRPr="00710606" w:rsidRDefault="008421E2" w:rsidP="00E80D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0606">
        <w:rPr>
          <w:sz w:val="22"/>
          <w:szCs w:val="22"/>
        </w:rPr>
        <w:t>Настоящее положение вступает в силу с момента опубликования (обнародования, размещение на сайте</w:t>
      </w:r>
      <w:r w:rsidR="002E5760" w:rsidRPr="00710606">
        <w:rPr>
          <w:sz w:val="22"/>
          <w:szCs w:val="22"/>
        </w:rPr>
        <w:t>)</w:t>
      </w:r>
      <w:r w:rsidR="00B73E5A" w:rsidRPr="00710606">
        <w:rPr>
          <w:sz w:val="22"/>
          <w:szCs w:val="22"/>
        </w:rPr>
        <w:t>.</w:t>
      </w:r>
    </w:p>
    <w:p w:rsidR="002D4ECD" w:rsidRPr="00710606" w:rsidRDefault="00B73E5A" w:rsidP="00E80D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0606">
        <w:rPr>
          <w:sz w:val="22"/>
          <w:szCs w:val="22"/>
        </w:rPr>
        <w:t>Приостановить действие</w:t>
      </w:r>
      <w:r w:rsidR="002D4ECD" w:rsidRPr="00710606">
        <w:rPr>
          <w:sz w:val="22"/>
          <w:szCs w:val="22"/>
        </w:rPr>
        <w:t xml:space="preserve"> пункта 4-6 статьи 20 (в части сроков) и пункта 4 статьи 23 (в части сроков)</w:t>
      </w:r>
      <w:r w:rsidRPr="00710606">
        <w:rPr>
          <w:sz w:val="22"/>
          <w:szCs w:val="22"/>
        </w:rPr>
        <w:t xml:space="preserve"> до</w:t>
      </w:r>
      <w:r w:rsidR="002D4ECD" w:rsidRPr="00710606">
        <w:rPr>
          <w:sz w:val="22"/>
          <w:szCs w:val="22"/>
        </w:rPr>
        <w:t xml:space="preserve"> 01 января 2021 года.</w:t>
      </w:r>
      <w:r w:rsidRPr="00710606">
        <w:rPr>
          <w:sz w:val="22"/>
          <w:szCs w:val="22"/>
        </w:rPr>
        <w:t xml:space="preserve"> </w:t>
      </w:r>
    </w:p>
    <w:sectPr w:rsidR="002D4ECD" w:rsidRPr="00710606" w:rsidSect="004C1AE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0C" w:rsidRDefault="00665A0C" w:rsidP="00882D7D">
      <w:r>
        <w:separator/>
      </w:r>
    </w:p>
  </w:endnote>
  <w:endnote w:type="continuationSeparator" w:id="1">
    <w:p w:rsidR="00665A0C" w:rsidRDefault="00665A0C" w:rsidP="0088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0C" w:rsidRDefault="00665A0C" w:rsidP="00882D7D">
      <w:r>
        <w:separator/>
      </w:r>
    </w:p>
  </w:footnote>
  <w:footnote w:type="continuationSeparator" w:id="1">
    <w:p w:rsidR="00665A0C" w:rsidRDefault="00665A0C" w:rsidP="0088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98C"/>
    <w:multiLevelType w:val="hybridMultilevel"/>
    <w:tmpl w:val="9B60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2A7"/>
    <w:multiLevelType w:val="hybridMultilevel"/>
    <w:tmpl w:val="0D40A32C"/>
    <w:lvl w:ilvl="0" w:tplc="FF0E4A20">
      <w:start w:val="2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01032"/>
    <w:multiLevelType w:val="hybridMultilevel"/>
    <w:tmpl w:val="F9DC366C"/>
    <w:lvl w:ilvl="0" w:tplc="BB624BE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18E35F4A"/>
    <w:multiLevelType w:val="hybridMultilevel"/>
    <w:tmpl w:val="B2CCD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A6B169D"/>
    <w:multiLevelType w:val="hybridMultilevel"/>
    <w:tmpl w:val="83F013B0"/>
    <w:lvl w:ilvl="0" w:tplc="2ADA5E2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EEE"/>
    <w:multiLevelType w:val="hybridMultilevel"/>
    <w:tmpl w:val="BA0AB20E"/>
    <w:lvl w:ilvl="0" w:tplc="A22CF72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A21EE"/>
    <w:multiLevelType w:val="hybridMultilevel"/>
    <w:tmpl w:val="6A802B44"/>
    <w:lvl w:ilvl="0" w:tplc="FC22324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1">
    <w:nsid w:val="387B1138"/>
    <w:multiLevelType w:val="hybridMultilevel"/>
    <w:tmpl w:val="6C0437AE"/>
    <w:lvl w:ilvl="0" w:tplc="DF1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68052A"/>
    <w:multiLevelType w:val="hybridMultilevel"/>
    <w:tmpl w:val="C204A15C"/>
    <w:lvl w:ilvl="0" w:tplc="029A4B5E">
      <w:start w:val="5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3A992C88"/>
    <w:multiLevelType w:val="hybridMultilevel"/>
    <w:tmpl w:val="59125F24"/>
    <w:lvl w:ilvl="0" w:tplc="D62CE23A">
      <w:start w:val="1"/>
      <w:numFmt w:val="decimal"/>
      <w:lvlText w:val="%1)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E3A66"/>
    <w:multiLevelType w:val="hybridMultilevel"/>
    <w:tmpl w:val="AA86519E"/>
    <w:lvl w:ilvl="0" w:tplc="DFCC47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DC97F67"/>
    <w:multiLevelType w:val="hybridMultilevel"/>
    <w:tmpl w:val="55F2B098"/>
    <w:lvl w:ilvl="0" w:tplc="36269E4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5F0049"/>
    <w:multiLevelType w:val="hybridMultilevel"/>
    <w:tmpl w:val="3B6E3E12"/>
    <w:lvl w:ilvl="0" w:tplc="2092D7B0">
      <w:start w:val="1"/>
      <w:numFmt w:val="decimal"/>
      <w:lvlText w:val="%1)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4E6D32"/>
    <w:multiLevelType w:val="hybridMultilevel"/>
    <w:tmpl w:val="794CEA72"/>
    <w:lvl w:ilvl="0" w:tplc="E804948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AB391B"/>
    <w:multiLevelType w:val="multilevel"/>
    <w:tmpl w:val="EDEADA14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92A1868"/>
    <w:multiLevelType w:val="hybridMultilevel"/>
    <w:tmpl w:val="F66ADE04"/>
    <w:lvl w:ilvl="0" w:tplc="8EE21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0B6A7F"/>
    <w:multiLevelType w:val="hybridMultilevel"/>
    <w:tmpl w:val="42FE600A"/>
    <w:lvl w:ilvl="0" w:tplc="2374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F589C"/>
    <w:multiLevelType w:val="hybridMultilevel"/>
    <w:tmpl w:val="238070C8"/>
    <w:lvl w:ilvl="0" w:tplc="DDAA4F5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5A856312"/>
    <w:multiLevelType w:val="hybridMultilevel"/>
    <w:tmpl w:val="97A0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472A5"/>
    <w:multiLevelType w:val="multilevel"/>
    <w:tmpl w:val="E7A8A38E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0112E69"/>
    <w:multiLevelType w:val="hybridMultilevel"/>
    <w:tmpl w:val="ED3229D8"/>
    <w:lvl w:ilvl="0" w:tplc="99AA7786">
      <w:start w:val="1"/>
      <w:numFmt w:val="decimal"/>
      <w:lvlText w:val="%1)"/>
      <w:lvlJc w:val="left"/>
      <w:pPr>
        <w:ind w:left="13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62AB2"/>
    <w:multiLevelType w:val="hybridMultilevel"/>
    <w:tmpl w:val="34D40DCC"/>
    <w:lvl w:ilvl="0" w:tplc="CEE83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D5787"/>
    <w:multiLevelType w:val="hybridMultilevel"/>
    <w:tmpl w:val="FECA4930"/>
    <w:lvl w:ilvl="0" w:tplc="83E678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B34FEC"/>
    <w:multiLevelType w:val="hybridMultilevel"/>
    <w:tmpl w:val="377A9C2C"/>
    <w:lvl w:ilvl="0" w:tplc="28AA5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3"/>
  </w:num>
  <w:num w:numId="5">
    <w:abstractNumId w:val="26"/>
  </w:num>
  <w:num w:numId="6">
    <w:abstractNumId w:val="10"/>
  </w:num>
  <w:num w:numId="7">
    <w:abstractNumId w:val="19"/>
  </w:num>
  <w:num w:numId="8">
    <w:abstractNumId w:val="24"/>
  </w:num>
  <w:num w:numId="9">
    <w:abstractNumId w:val="5"/>
  </w:num>
  <w:num w:numId="10">
    <w:abstractNumId w:val="30"/>
  </w:num>
  <w:num w:numId="11">
    <w:abstractNumId w:val="29"/>
  </w:num>
  <w:num w:numId="12">
    <w:abstractNumId w:val="22"/>
  </w:num>
  <w:num w:numId="13">
    <w:abstractNumId w:val="16"/>
  </w:num>
  <w:num w:numId="14">
    <w:abstractNumId w:val="2"/>
  </w:num>
  <w:num w:numId="15">
    <w:abstractNumId w:val="14"/>
  </w:num>
  <w:num w:numId="16">
    <w:abstractNumId w:val="21"/>
  </w:num>
  <w:num w:numId="17">
    <w:abstractNumId w:val="6"/>
  </w:num>
  <w:num w:numId="18">
    <w:abstractNumId w:val="15"/>
  </w:num>
  <w:num w:numId="19">
    <w:abstractNumId w:val="18"/>
  </w:num>
  <w:num w:numId="20">
    <w:abstractNumId w:val="9"/>
  </w:num>
  <w:num w:numId="21">
    <w:abstractNumId w:val="27"/>
  </w:num>
  <w:num w:numId="22">
    <w:abstractNumId w:val="4"/>
  </w:num>
  <w:num w:numId="23">
    <w:abstractNumId w:val="31"/>
  </w:num>
  <w:num w:numId="24">
    <w:abstractNumId w:val="8"/>
  </w:num>
  <w:num w:numId="25">
    <w:abstractNumId w:val="1"/>
  </w:num>
  <w:num w:numId="26">
    <w:abstractNumId w:val="7"/>
  </w:num>
  <w:num w:numId="27">
    <w:abstractNumId w:val="23"/>
  </w:num>
  <w:num w:numId="28">
    <w:abstractNumId w:val="11"/>
  </w:num>
  <w:num w:numId="29">
    <w:abstractNumId w:val="13"/>
  </w:num>
  <w:num w:numId="30">
    <w:abstractNumId w:val="25"/>
  </w:num>
  <w:num w:numId="31">
    <w:abstractNumId w:val="1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588"/>
    <w:rsid w:val="00025D5B"/>
    <w:rsid w:val="00030EE6"/>
    <w:rsid w:val="00045482"/>
    <w:rsid w:val="000515F9"/>
    <w:rsid w:val="00052B62"/>
    <w:rsid w:val="00082BB6"/>
    <w:rsid w:val="00083330"/>
    <w:rsid w:val="000852A3"/>
    <w:rsid w:val="00086E52"/>
    <w:rsid w:val="00094757"/>
    <w:rsid w:val="000A7BAE"/>
    <w:rsid w:val="000B0660"/>
    <w:rsid w:val="000B1BF3"/>
    <w:rsid w:val="000B41C4"/>
    <w:rsid w:val="000C2E30"/>
    <w:rsid w:val="000E3BCB"/>
    <w:rsid w:val="000F4F49"/>
    <w:rsid w:val="00101012"/>
    <w:rsid w:val="00101D1B"/>
    <w:rsid w:val="001033CD"/>
    <w:rsid w:val="00105F00"/>
    <w:rsid w:val="00106623"/>
    <w:rsid w:val="00107EB9"/>
    <w:rsid w:val="001329AC"/>
    <w:rsid w:val="0013441E"/>
    <w:rsid w:val="00136018"/>
    <w:rsid w:val="00146147"/>
    <w:rsid w:val="00163D92"/>
    <w:rsid w:val="00167078"/>
    <w:rsid w:val="0018388A"/>
    <w:rsid w:val="001C19D6"/>
    <w:rsid w:val="001D0D0F"/>
    <w:rsid w:val="001E74B7"/>
    <w:rsid w:val="001F5C85"/>
    <w:rsid w:val="00201A33"/>
    <w:rsid w:val="00220A78"/>
    <w:rsid w:val="0023735C"/>
    <w:rsid w:val="00242050"/>
    <w:rsid w:val="00260D8B"/>
    <w:rsid w:val="00272E3F"/>
    <w:rsid w:val="002768F3"/>
    <w:rsid w:val="002979FF"/>
    <w:rsid w:val="002A4D24"/>
    <w:rsid w:val="002B7FA8"/>
    <w:rsid w:val="002C41AB"/>
    <w:rsid w:val="002D2C25"/>
    <w:rsid w:val="002D4ECD"/>
    <w:rsid w:val="002E5760"/>
    <w:rsid w:val="002E70CB"/>
    <w:rsid w:val="002E73C2"/>
    <w:rsid w:val="002F34A2"/>
    <w:rsid w:val="00324D39"/>
    <w:rsid w:val="0032755F"/>
    <w:rsid w:val="0033332F"/>
    <w:rsid w:val="003406A0"/>
    <w:rsid w:val="00356624"/>
    <w:rsid w:val="0035799D"/>
    <w:rsid w:val="0037074A"/>
    <w:rsid w:val="00373A43"/>
    <w:rsid w:val="0037437A"/>
    <w:rsid w:val="00381DC1"/>
    <w:rsid w:val="003A2F20"/>
    <w:rsid w:val="003A45DA"/>
    <w:rsid w:val="003B0234"/>
    <w:rsid w:val="003C1AD1"/>
    <w:rsid w:val="003C2540"/>
    <w:rsid w:val="003C4F44"/>
    <w:rsid w:val="003E2FE7"/>
    <w:rsid w:val="003E3CC3"/>
    <w:rsid w:val="003E682B"/>
    <w:rsid w:val="003F3F21"/>
    <w:rsid w:val="0040336E"/>
    <w:rsid w:val="004158F8"/>
    <w:rsid w:val="004162FB"/>
    <w:rsid w:val="0042388A"/>
    <w:rsid w:val="00423C75"/>
    <w:rsid w:val="00434325"/>
    <w:rsid w:val="00443BF6"/>
    <w:rsid w:val="00452BD9"/>
    <w:rsid w:val="0047230D"/>
    <w:rsid w:val="00481508"/>
    <w:rsid w:val="004910CF"/>
    <w:rsid w:val="004A1EF6"/>
    <w:rsid w:val="004A2BF6"/>
    <w:rsid w:val="004A3724"/>
    <w:rsid w:val="004A3BF1"/>
    <w:rsid w:val="004B28D0"/>
    <w:rsid w:val="004B3B85"/>
    <w:rsid w:val="004B5C49"/>
    <w:rsid w:val="004C1AEF"/>
    <w:rsid w:val="004C7DC4"/>
    <w:rsid w:val="004E0F17"/>
    <w:rsid w:val="004E66C1"/>
    <w:rsid w:val="004E6C60"/>
    <w:rsid w:val="004F3062"/>
    <w:rsid w:val="004F311A"/>
    <w:rsid w:val="00502B3B"/>
    <w:rsid w:val="00506650"/>
    <w:rsid w:val="00507862"/>
    <w:rsid w:val="005104B8"/>
    <w:rsid w:val="00515E54"/>
    <w:rsid w:val="005206C6"/>
    <w:rsid w:val="00525619"/>
    <w:rsid w:val="00525905"/>
    <w:rsid w:val="0054679F"/>
    <w:rsid w:val="005557A0"/>
    <w:rsid w:val="0055665E"/>
    <w:rsid w:val="00557A12"/>
    <w:rsid w:val="005621CF"/>
    <w:rsid w:val="00562C8D"/>
    <w:rsid w:val="00566CA9"/>
    <w:rsid w:val="00566E3B"/>
    <w:rsid w:val="00567BB2"/>
    <w:rsid w:val="00593478"/>
    <w:rsid w:val="005959E5"/>
    <w:rsid w:val="005A7185"/>
    <w:rsid w:val="005B0F9E"/>
    <w:rsid w:val="005B1DC7"/>
    <w:rsid w:val="005C25C9"/>
    <w:rsid w:val="005C5053"/>
    <w:rsid w:val="005E4187"/>
    <w:rsid w:val="005E7151"/>
    <w:rsid w:val="005F5D24"/>
    <w:rsid w:val="006005A4"/>
    <w:rsid w:val="00603BB0"/>
    <w:rsid w:val="006062CD"/>
    <w:rsid w:val="00650496"/>
    <w:rsid w:val="00664049"/>
    <w:rsid w:val="00665A0C"/>
    <w:rsid w:val="00666049"/>
    <w:rsid w:val="006671AB"/>
    <w:rsid w:val="006754B0"/>
    <w:rsid w:val="006B0F6D"/>
    <w:rsid w:val="006B17E2"/>
    <w:rsid w:val="006B60C7"/>
    <w:rsid w:val="006C0027"/>
    <w:rsid w:val="006C572F"/>
    <w:rsid w:val="006F1816"/>
    <w:rsid w:val="007002C9"/>
    <w:rsid w:val="00710606"/>
    <w:rsid w:val="00716B68"/>
    <w:rsid w:val="0072051A"/>
    <w:rsid w:val="0072090C"/>
    <w:rsid w:val="00736829"/>
    <w:rsid w:val="007419E2"/>
    <w:rsid w:val="0074309A"/>
    <w:rsid w:val="00757A22"/>
    <w:rsid w:val="00760C55"/>
    <w:rsid w:val="00770F6B"/>
    <w:rsid w:val="00774C82"/>
    <w:rsid w:val="00774E26"/>
    <w:rsid w:val="0079512D"/>
    <w:rsid w:val="0079570A"/>
    <w:rsid w:val="007A0CE8"/>
    <w:rsid w:val="007C0101"/>
    <w:rsid w:val="007D1741"/>
    <w:rsid w:val="007D1B91"/>
    <w:rsid w:val="007E11DD"/>
    <w:rsid w:val="007E1C52"/>
    <w:rsid w:val="007F2614"/>
    <w:rsid w:val="007F6756"/>
    <w:rsid w:val="00807EED"/>
    <w:rsid w:val="0081132B"/>
    <w:rsid w:val="00813954"/>
    <w:rsid w:val="00816B81"/>
    <w:rsid w:val="00824B97"/>
    <w:rsid w:val="00830EE2"/>
    <w:rsid w:val="008421E2"/>
    <w:rsid w:val="008447AC"/>
    <w:rsid w:val="00844E52"/>
    <w:rsid w:val="008533FE"/>
    <w:rsid w:val="00860EF9"/>
    <w:rsid w:val="008618C4"/>
    <w:rsid w:val="00865462"/>
    <w:rsid w:val="00877402"/>
    <w:rsid w:val="00882D7D"/>
    <w:rsid w:val="0088347F"/>
    <w:rsid w:val="00892572"/>
    <w:rsid w:val="008A4ACE"/>
    <w:rsid w:val="008B2D86"/>
    <w:rsid w:val="008E02C2"/>
    <w:rsid w:val="008E15DF"/>
    <w:rsid w:val="00901003"/>
    <w:rsid w:val="009044AA"/>
    <w:rsid w:val="00906041"/>
    <w:rsid w:val="00906F7A"/>
    <w:rsid w:val="009230F3"/>
    <w:rsid w:val="00937BA1"/>
    <w:rsid w:val="009463D0"/>
    <w:rsid w:val="00964E30"/>
    <w:rsid w:val="009809BF"/>
    <w:rsid w:val="009822E6"/>
    <w:rsid w:val="0099671F"/>
    <w:rsid w:val="009A3739"/>
    <w:rsid w:val="009A6E9F"/>
    <w:rsid w:val="009D16FE"/>
    <w:rsid w:val="00A03598"/>
    <w:rsid w:val="00A14342"/>
    <w:rsid w:val="00A15B98"/>
    <w:rsid w:val="00A16478"/>
    <w:rsid w:val="00A171FC"/>
    <w:rsid w:val="00A24AA3"/>
    <w:rsid w:val="00A25887"/>
    <w:rsid w:val="00A2597D"/>
    <w:rsid w:val="00A542D0"/>
    <w:rsid w:val="00A553A3"/>
    <w:rsid w:val="00A55F46"/>
    <w:rsid w:val="00A60FEF"/>
    <w:rsid w:val="00A70E78"/>
    <w:rsid w:val="00A80EAF"/>
    <w:rsid w:val="00A92E5F"/>
    <w:rsid w:val="00A9309C"/>
    <w:rsid w:val="00A96E6B"/>
    <w:rsid w:val="00A97549"/>
    <w:rsid w:val="00AA6937"/>
    <w:rsid w:val="00AD0710"/>
    <w:rsid w:val="00AD09D8"/>
    <w:rsid w:val="00AD747C"/>
    <w:rsid w:val="00AD7F04"/>
    <w:rsid w:val="00AF32EE"/>
    <w:rsid w:val="00B023BF"/>
    <w:rsid w:val="00B0629E"/>
    <w:rsid w:val="00B1492B"/>
    <w:rsid w:val="00B16B4B"/>
    <w:rsid w:val="00B3259F"/>
    <w:rsid w:val="00B44774"/>
    <w:rsid w:val="00B44E3F"/>
    <w:rsid w:val="00B53E05"/>
    <w:rsid w:val="00B546A2"/>
    <w:rsid w:val="00B67E98"/>
    <w:rsid w:val="00B709EE"/>
    <w:rsid w:val="00B73E5A"/>
    <w:rsid w:val="00B77E0B"/>
    <w:rsid w:val="00B94081"/>
    <w:rsid w:val="00BA5AF3"/>
    <w:rsid w:val="00BB4790"/>
    <w:rsid w:val="00BC41EE"/>
    <w:rsid w:val="00BC49BF"/>
    <w:rsid w:val="00BD334A"/>
    <w:rsid w:val="00BE5AF3"/>
    <w:rsid w:val="00BF301A"/>
    <w:rsid w:val="00BF77DB"/>
    <w:rsid w:val="00C02786"/>
    <w:rsid w:val="00C10D7D"/>
    <w:rsid w:val="00C1359C"/>
    <w:rsid w:val="00C2492B"/>
    <w:rsid w:val="00C3781F"/>
    <w:rsid w:val="00C37BDD"/>
    <w:rsid w:val="00C4137F"/>
    <w:rsid w:val="00C54F6D"/>
    <w:rsid w:val="00C60325"/>
    <w:rsid w:val="00C6208F"/>
    <w:rsid w:val="00C622D3"/>
    <w:rsid w:val="00C6596C"/>
    <w:rsid w:val="00C67CE6"/>
    <w:rsid w:val="00C74E16"/>
    <w:rsid w:val="00C76FC0"/>
    <w:rsid w:val="00C808BA"/>
    <w:rsid w:val="00C80F3B"/>
    <w:rsid w:val="00C82B76"/>
    <w:rsid w:val="00C869BC"/>
    <w:rsid w:val="00CA3488"/>
    <w:rsid w:val="00CB168A"/>
    <w:rsid w:val="00CB244B"/>
    <w:rsid w:val="00CB5B01"/>
    <w:rsid w:val="00CC641F"/>
    <w:rsid w:val="00CD0BC6"/>
    <w:rsid w:val="00CD3B8B"/>
    <w:rsid w:val="00CE13B7"/>
    <w:rsid w:val="00CE32D7"/>
    <w:rsid w:val="00CF6205"/>
    <w:rsid w:val="00CF6578"/>
    <w:rsid w:val="00D00C19"/>
    <w:rsid w:val="00D2617F"/>
    <w:rsid w:val="00D56147"/>
    <w:rsid w:val="00D63F3C"/>
    <w:rsid w:val="00D7209B"/>
    <w:rsid w:val="00D72E3D"/>
    <w:rsid w:val="00D803FD"/>
    <w:rsid w:val="00D8377E"/>
    <w:rsid w:val="00DA172D"/>
    <w:rsid w:val="00DA3E7F"/>
    <w:rsid w:val="00DC4465"/>
    <w:rsid w:val="00DC7BE8"/>
    <w:rsid w:val="00DE18AC"/>
    <w:rsid w:val="00DE5A01"/>
    <w:rsid w:val="00DE5FA9"/>
    <w:rsid w:val="00DE740C"/>
    <w:rsid w:val="00DF1D49"/>
    <w:rsid w:val="00DF4588"/>
    <w:rsid w:val="00DF4B3E"/>
    <w:rsid w:val="00DF55EE"/>
    <w:rsid w:val="00E06F90"/>
    <w:rsid w:val="00E146A2"/>
    <w:rsid w:val="00E25B74"/>
    <w:rsid w:val="00E46B5B"/>
    <w:rsid w:val="00E504F1"/>
    <w:rsid w:val="00E52ECD"/>
    <w:rsid w:val="00E66BE3"/>
    <w:rsid w:val="00E6720A"/>
    <w:rsid w:val="00E745EA"/>
    <w:rsid w:val="00E74AAC"/>
    <w:rsid w:val="00E80D9F"/>
    <w:rsid w:val="00E86127"/>
    <w:rsid w:val="00E87218"/>
    <w:rsid w:val="00E922D1"/>
    <w:rsid w:val="00EB7023"/>
    <w:rsid w:val="00EC51A9"/>
    <w:rsid w:val="00EC79D4"/>
    <w:rsid w:val="00ED4544"/>
    <w:rsid w:val="00EE16E2"/>
    <w:rsid w:val="00EE23F0"/>
    <w:rsid w:val="00EE5D64"/>
    <w:rsid w:val="00EF47F1"/>
    <w:rsid w:val="00F02E72"/>
    <w:rsid w:val="00F21009"/>
    <w:rsid w:val="00F42040"/>
    <w:rsid w:val="00F43E54"/>
    <w:rsid w:val="00F630F6"/>
    <w:rsid w:val="00F72AFC"/>
    <w:rsid w:val="00FA35AA"/>
    <w:rsid w:val="00FC3438"/>
    <w:rsid w:val="00FD59A6"/>
    <w:rsid w:val="00FE321A"/>
    <w:rsid w:val="00F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F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465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C446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C446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DC446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DC446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C4465"/>
    <w:pPr>
      <w:keepNext/>
      <w:overflowPunct w:val="0"/>
      <w:autoSpaceDE w:val="0"/>
      <w:autoSpaceDN w:val="0"/>
      <w:adjustRightInd w:val="0"/>
      <w:ind w:left="5310"/>
      <w:textAlignment w:val="baseline"/>
      <w:outlineLvl w:val="5"/>
    </w:pPr>
    <w:rPr>
      <w:sz w:val="28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DC4465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szCs w:val="25"/>
      <w:lang w:eastAsia="en-US"/>
    </w:rPr>
  </w:style>
  <w:style w:type="paragraph" w:styleId="8">
    <w:name w:val="heading 8"/>
    <w:basedOn w:val="a"/>
    <w:next w:val="a"/>
    <w:link w:val="80"/>
    <w:qFormat/>
    <w:rsid w:val="00DC4465"/>
    <w:pPr>
      <w:keepNext/>
      <w:ind w:firstLine="720"/>
      <w:jc w:val="both"/>
      <w:outlineLvl w:val="7"/>
    </w:pPr>
    <w:rPr>
      <w:b/>
      <w:bCs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421E2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9">
    <w:name w:val="xl29"/>
    <w:basedOn w:val="a"/>
    <w:rsid w:val="00DF45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DF45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"/>
    <w:rsid w:val="00DF45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DF45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a"/>
    <w:rsid w:val="00DF458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DF45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">
    <w:name w:val="xl38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DF4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DF4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DF4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a"/>
    <w:rsid w:val="00DF4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DF458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DF458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DF4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rsid w:val="00DF4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rsid w:val="00DF45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rsid w:val="00DF4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rsid w:val="00DF4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DF4588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DF458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DF4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F458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DF458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F4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DF4588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F458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F4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DF458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F458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F4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F4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DF458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F4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F45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DF4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CF6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679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679F"/>
  </w:style>
  <w:style w:type="paragraph" w:styleId="a6">
    <w:name w:val="footer"/>
    <w:basedOn w:val="a"/>
    <w:link w:val="a7"/>
    <w:rsid w:val="00882D7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882D7D"/>
    <w:rPr>
      <w:sz w:val="24"/>
      <w:szCs w:val="24"/>
    </w:rPr>
  </w:style>
  <w:style w:type="character" w:customStyle="1" w:styleId="10">
    <w:name w:val="Заголовок 1 Знак"/>
    <w:link w:val="1"/>
    <w:rsid w:val="00DC4465"/>
    <w:rPr>
      <w:b/>
      <w:bCs/>
      <w:color w:val="000000"/>
      <w:sz w:val="24"/>
      <w:shd w:val="clear" w:color="auto" w:fill="FFFFFF"/>
      <w:lang w:eastAsia="en-US"/>
    </w:rPr>
  </w:style>
  <w:style w:type="character" w:customStyle="1" w:styleId="20">
    <w:name w:val="Заголовок 2 Знак"/>
    <w:link w:val="2"/>
    <w:rsid w:val="00DC4465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DC4465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C4465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C4465"/>
    <w:rPr>
      <w:b/>
      <w:sz w:val="28"/>
      <w:szCs w:val="26"/>
      <w:lang w:eastAsia="en-US"/>
    </w:rPr>
  </w:style>
  <w:style w:type="character" w:customStyle="1" w:styleId="60">
    <w:name w:val="Заголовок 6 Знак"/>
    <w:link w:val="6"/>
    <w:rsid w:val="00DC4465"/>
    <w:rPr>
      <w:sz w:val="28"/>
      <w:szCs w:val="26"/>
      <w:lang w:eastAsia="en-US"/>
    </w:rPr>
  </w:style>
  <w:style w:type="character" w:customStyle="1" w:styleId="70">
    <w:name w:val="Заголовок 7 Знак"/>
    <w:link w:val="7"/>
    <w:rsid w:val="00DC4465"/>
    <w:rPr>
      <w:sz w:val="24"/>
      <w:szCs w:val="25"/>
      <w:lang w:eastAsia="en-US"/>
    </w:rPr>
  </w:style>
  <w:style w:type="character" w:customStyle="1" w:styleId="80">
    <w:name w:val="Заголовок 8 Знак"/>
    <w:link w:val="8"/>
    <w:rsid w:val="00DC4465"/>
    <w:rPr>
      <w:b/>
      <w:bCs/>
      <w:sz w:val="24"/>
      <w:lang w:eastAsia="en-US"/>
    </w:rPr>
  </w:style>
  <w:style w:type="paragraph" w:customStyle="1" w:styleId="ConsPlusNormal">
    <w:name w:val="ConsPlusNormal"/>
    <w:rsid w:val="00DC44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Òåêñò äîêóìåíòà"/>
    <w:basedOn w:val="a"/>
    <w:rsid w:val="00DC4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_"/>
    <w:link w:val="11"/>
    <w:locked/>
    <w:rsid w:val="00DC446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4465"/>
    <w:pPr>
      <w:widowControl w:val="0"/>
      <w:shd w:val="clear" w:color="auto" w:fill="FFFFFF"/>
      <w:spacing w:after="120" w:line="0" w:lineRule="atLeast"/>
      <w:jc w:val="center"/>
    </w:pPr>
    <w:rPr>
      <w:spacing w:val="10"/>
      <w:sz w:val="20"/>
      <w:szCs w:val="20"/>
      <w:lang/>
    </w:rPr>
  </w:style>
  <w:style w:type="character" w:customStyle="1" w:styleId="31">
    <w:name w:val="Основной текст (3)_"/>
    <w:link w:val="32"/>
    <w:locked/>
    <w:rsid w:val="00DC4465"/>
    <w:rPr>
      <w:b/>
      <w:bCs/>
      <w:spacing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4465"/>
    <w:pPr>
      <w:widowControl w:val="0"/>
      <w:shd w:val="clear" w:color="auto" w:fill="FFFFFF"/>
      <w:spacing w:before="420" w:after="240" w:line="322" w:lineRule="exact"/>
      <w:jc w:val="right"/>
    </w:pPr>
    <w:rPr>
      <w:b/>
      <w:bCs/>
      <w:spacing w:val="20"/>
      <w:sz w:val="20"/>
      <w:szCs w:val="20"/>
      <w:lang/>
    </w:rPr>
  </w:style>
  <w:style w:type="paragraph" w:styleId="aa">
    <w:name w:val="No Spacing"/>
    <w:uiPriority w:val="1"/>
    <w:qFormat/>
    <w:rsid w:val="00DC4465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C4465"/>
    <w:pPr>
      <w:jc w:val="both"/>
    </w:pPr>
    <w:rPr>
      <w:bCs/>
      <w:sz w:val="28"/>
      <w:szCs w:val="20"/>
      <w:lang w:eastAsia="en-US"/>
    </w:rPr>
  </w:style>
  <w:style w:type="character" w:customStyle="1" w:styleId="ac">
    <w:name w:val="Основной текст Знак"/>
    <w:link w:val="ab"/>
    <w:rsid w:val="00DC4465"/>
    <w:rPr>
      <w:bCs/>
      <w:sz w:val="28"/>
      <w:lang w:eastAsia="en-US"/>
    </w:rPr>
  </w:style>
  <w:style w:type="paragraph" w:styleId="ad">
    <w:name w:val="Body Text Indent"/>
    <w:basedOn w:val="a"/>
    <w:link w:val="ae"/>
    <w:rsid w:val="00DC4465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  <w:lang w:eastAsia="en-US"/>
    </w:rPr>
  </w:style>
  <w:style w:type="character" w:customStyle="1" w:styleId="ae">
    <w:name w:val="Основной текст с отступом Знак"/>
    <w:link w:val="ad"/>
    <w:rsid w:val="00DC4465"/>
    <w:rPr>
      <w:b/>
      <w:bCs/>
      <w:lang w:eastAsia="en-US"/>
    </w:rPr>
  </w:style>
  <w:style w:type="paragraph" w:styleId="af">
    <w:name w:val="List"/>
    <w:basedOn w:val="a"/>
    <w:rsid w:val="00DC4465"/>
    <w:pPr>
      <w:widowControl w:val="0"/>
      <w:autoSpaceDE w:val="0"/>
      <w:autoSpaceDN w:val="0"/>
      <w:adjustRightInd w:val="0"/>
      <w:ind w:left="283" w:hanging="283"/>
    </w:pPr>
    <w:rPr>
      <w:b/>
      <w:bCs/>
      <w:sz w:val="20"/>
      <w:szCs w:val="20"/>
    </w:rPr>
  </w:style>
  <w:style w:type="paragraph" w:styleId="af0">
    <w:name w:val="List Continue"/>
    <w:basedOn w:val="a"/>
    <w:rsid w:val="00DC4465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paragraph" w:customStyle="1" w:styleId="Oaenoaieoiaioa">
    <w:name w:val="Oaeno aieoiaioa"/>
    <w:basedOn w:val="a"/>
    <w:rsid w:val="00DC446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1">
    <w:name w:val="???????"/>
    <w:rsid w:val="00DC4465"/>
  </w:style>
  <w:style w:type="character" w:styleId="af2">
    <w:name w:val="page number"/>
    <w:basedOn w:val="a0"/>
    <w:rsid w:val="00DC4465"/>
  </w:style>
  <w:style w:type="paragraph" w:customStyle="1" w:styleId="consplusnormal0">
    <w:name w:val="consplusnormal"/>
    <w:basedOn w:val="a"/>
    <w:rsid w:val="00DC446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3">
    <w:name w:val="Íàçâàíèå çàêîíà"/>
    <w:basedOn w:val="a"/>
    <w:next w:val="a"/>
    <w:rsid w:val="00DC4465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33">
    <w:name w:val="Body Text Indent 3"/>
    <w:basedOn w:val="a"/>
    <w:link w:val="34"/>
    <w:rsid w:val="00DC4465"/>
    <w:pPr>
      <w:spacing w:after="120"/>
      <w:ind w:left="283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rsid w:val="00DC4465"/>
    <w:rPr>
      <w:sz w:val="16"/>
      <w:szCs w:val="16"/>
      <w:lang w:eastAsia="en-US"/>
    </w:rPr>
  </w:style>
  <w:style w:type="paragraph" w:customStyle="1" w:styleId="af4">
    <w:name w:val="Êîãäà ïðèíÿò"/>
    <w:basedOn w:val="a"/>
    <w:next w:val="a8"/>
    <w:rsid w:val="00DC4465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af5">
    <w:name w:val="Äîëæíîñòü è ôàìèëèÿ"/>
    <w:basedOn w:val="a"/>
    <w:rsid w:val="00DC446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customStyle="1" w:styleId="af6">
    <w:name w:val="Ãëàâà èëè ðàçäåë"/>
    <w:basedOn w:val="a"/>
    <w:next w:val="a"/>
    <w:rsid w:val="00DC4465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DC4465"/>
    <w:pPr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</w:rPr>
  </w:style>
  <w:style w:type="paragraph" w:styleId="22">
    <w:name w:val="Body Text Indent 2"/>
    <w:basedOn w:val="a"/>
    <w:link w:val="23"/>
    <w:rsid w:val="00DC4465"/>
    <w:pPr>
      <w:overflowPunct w:val="0"/>
      <w:autoSpaceDE w:val="0"/>
      <w:autoSpaceDN w:val="0"/>
      <w:adjustRightInd w:val="0"/>
      <w:ind w:left="5245"/>
      <w:textAlignment w:val="baseline"/>
    </w:pPr>
    <w:rPr>
      <w:sz w:val="28"/>
      <w:szCs w:val="26"/>
      <w:lang w:eastAsia="en-US"/>
    </w:rPr>
  </w:style>
  <w:style w:type="character" w:customStyle="1" w:styleId="23">
    <w:name w:val="Основной текст с отступом 2 Знак"/>
    <w:link w:val="22"/>
    <w:rsid w:val="00DC4465"/>
    <w:rPr>
      <w:sz w:val="28"/>
      <w:szCs w:val="26"/>
      <w:lang w:eastAsia="en-US"/>
    </w:rPr>
  </w:style>
  <w:style w:type="paragraph" w:customStyle="1" w:styleId="af7">
    <w:name w:val="Текст документа"/>
    <w:basedOn w:val="a"/>
    <w:rsid w:val="00DC446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xl225732">
    <w:name w:val="xl225732"/>
    <w:basedOn w:val="a"/>
    <w:rsid w:val="00DC4465"/>
    <w:pP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DC4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C4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DC446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ConsNonformat">
    <w:name w:val="ConsNonformat"/>
    <w:rsid w:val="00DC44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выноски Знак"/>
    <w:link w:val="af9"/>
    <w:rsid w:val="00DC4465"/>
    <w:rPr>
      <w:rFonts w:ascii="Tahoma" w:hAnsi="Tahoma"/>
      <w:b/>
      <w:bCs/>
      <w:sz w:val="16"/>
      <w:szCs w:val="16"/>
    </w:rPr>
  </w:style>
  <w:style w:type="paragraph" w:styleId="af9">
    <w:name w:val="Balloon Text"/>
    <w:basedOn w:val="a"/>
    <w:link w:val="af8"/>
    <w:rsid w:val="00DC4465"/>
    <w:pPr>
      <w:widowControl w:val="0"/>
      <w:autoSpaceDE w:val="0"/>
      <w:autoSpaceDN w:val="0"/>
      <w:adjustRightInd w:val="0"/>
    </w:pPr>
    <w:rPr>
      <w:rFonts w:ascii="Tahoma" w:hAnsi="Tahoma"/>
      <w:b/>
      <w:bCs/>
      <w:sz w:val="16"/>
      <w:szCs w:val="16"/>
      <w:lang/>
    </w:rPr>
  </w:style>
  <w:style w:type="character" w:customStyle="1" w:styleId="12">
    <w:name w:val="Текст выноски Знак1"/>
    <w:rsid w:val="00DC4465"/>
    <w:rPr>
      <w:rFonts w:ascii="Tahoma" w:hAnsi="Tahoma" w:cs="Tahoma"/>
      <w:sz w:val="16"/>
      <w:szCs w:val="16"/>
    </w:rPr>
  </w:style>
  <w:style w:type="character" w:customStyle="1" w:styleId="afa">
    <w:name w:val="Текст сноски Знак"/>
    <w:link w:val="afb"/>
    <w:uiPriority w:val="99"/>
    <w:rsid w:val="00DC4465"/>
    <w:rPr>
      <w:b/>
      <w:bCs/>
    </w:rPr>
  </w:style>
  <w:style w:type="paragraph" w:styleId="afb">
    <w:name w:val="footnote text"/>
    <w:basedOn w:val="a"/>
    <w:link w:val="afa"/>
    <w:uiPriority w:val="99"/>
    <w:rsid w:val="00DC4465"/>
    <w:pPr>
      <w:widowControl w:val="0"/>
      <w:autoSpaceDE w:val="0"/>
      <w:autoSpaceDN w:val="0"/>
      <w:adjustRightInd w:val="0"/>
    </w:pPr>
    <w:rPr>
      <w:b/>
      <w:bCs/>
      <w:sz w:val="20"/>
      <w:szCs w:val="20"/>
      <w:lang/>
    </w:rPr>
  </w:style>
  <w:style w:type="character" w:customStyle="1" w:styleId="13">
    <w:name w:val="Текст сноски Знак1"/>
    <w:basedOn w:val="a0"/>
    <w:link w:val="afb"/>
    <w:rsid w:val="00DC4465"/>
  </w:style>
  <w:style w:type="character" w:customStyle="1" w:styleId="afc">
    <w:name w:val="Текст концевой сноски Знак"/>
    <w:basedOn w:val="a0"/>
    <w:link w:val="afd"/>
    <w:rsid w:val="00DC4465"/>
  </w:style>
  <w:style w:type="paragraph" w:styleId="afd">
    <w:name w:val="endnote text"/>
    <w:basedOn w:val="a"/>
    <w:link w:val="afc"/>
    <w:rsid w:val="00DC4465"/>
    <w:rPr>
      <w:sz w:val="20"/>
      <w:szCs w:val="20"/>
    </w:rPr>
  </w:style>
  <w:style w:type="character" w:customStyle="1" w:styleId="14">
    <w:name w:val="Текст концевой сноски Знак1"/>
    <w:basedOn w:val="a0"/>
    <w:link w:val="afd"/>
    <w:rsid w:val="00DC4465"/>
  </w:style>
  <w:style w:type="paragraph" w:customStyle="1" w:styleId="xl80">
    <w:name w:val="xl80"/>
    <w:basedOn w:val="a"/>
    <w:rsid w:val="00DC4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C4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C4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DC4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DC4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DC4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DC44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e">
    <w:name w:val="List Paragraph"/>
    <w:basedOn w:val="a"/>
    <w:uiPriority w:val="34"/>
    <w:qFormat/>
    <w:rsid w:val="00DC446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footnote reference"/>
    <w:uiPriority w:val="99"/>
    <w:unhideWhenUsed/>
    <w:rsid w:val="00DC4465"/>
    <w:rPr>
      <w:vertAlign w:val="superscript"/>
    </w:rPr>
  </w:style>
  <w:style w:type="character" w:customStyle="1" w:styleId="90">
    <w:name w:val="Заголовок 9 Знак"/>
    <w:link w:val="9"/>
    <w:uiPriority w:val="9"/>
    <w:rsid w:val="008421E2"/>
    <w:rPr>
      <w:rFonts w:ascii="Cambria" w:hAnsi="Cambria"/>
      <w:sz w:val="22"/>
      <w:szCs w:val="22"/>
    </w:rPr>
  </w:style>
  <w:style w:type="character" w:customStyle="1" w:styleId="aff0">
    <w:name w:val="Гипертекстовая ссылка"/>
    <w:uiPriority w:val="99"/>
    <w:rsid w:val="008421E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20018" TargetMode="External"/><Relationship Id="rId18" Type="http://schemas.openxmlformats.org/officeDocument/2006/relationships/hyperlink" Target="consultantplus://offline/ref=45DDD8A05711E650A419D5C8300C9C3E957B8E499F4B91CF2A70FC10BD1AF0F16492D2C4A4AECCR6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DDD8A05711E650A419D5C8300C9C3E957B8E499F4B91CF2A70FC10BDC1RAH" TargetMode="External"/><Relationship Id="rId17" Type="http://schemas.openxmlformats.org/officeDocument/2006/relationships/hyperlink" Target="consultantplus://offline/ref=45DDD8A05711E650A419D5DE3360C1369C77D3449A4F999C742FA74DEA13FAA6C2R3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30006" TargetMode="External"/><Relationship Id="rId20" Type="http://schemas.openxmlformats.org/officeDocument/2006/relationships/hyperlink" Target="garantF1://12012604.1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DD8A05711E650A419D5C8300C9C3E957B8A4F984C91CF2A70FC10BD1AF0F16492D2C7A3AFC6FAC1R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DDD8A05711E650A419D5C8300C9C3E957B8E499F4B91CF2A70FC10BD1AF0F16492D2C4A0A8CCR7H" TargetMode="External"/><Relationship Id="rId10" Type="http://schemas.openxmlformats.org/officeDocument/2006/relationships/hyperlink" Target="consultantplus://offline/ref=2D6F14BD5D027069B271A74FDAF127C5F80B2029E15F319599E22D31555C7B872732E912E48FB5R5H" TargetMode="External"/><Relationship Id="rId19" Type="http://schemas.openxmlformats.org/officeDocument/2006/relationships/hyperlink" Target="consultantplus://offline/ref=45DDD8A05711E650A419D5C8300C9C3E957B8E499F4B91CF2A70FC10BD1AF0F16492D2C7A3AFC9F2C1R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7058DA357097817B3E8BF76897C387451E820294E43313CCD1364FF21dFG" TargetMode="External"/><Relationship Id="rId14" Type="http://schemas.openxmlformats.org/officeDocument/2006/relationships/hyperlink" Target="consultantplus://offline/ref=45DDD8A05711E650A419D5C8300C9C3E957B8E499F4B91CF2A70FC10BD1AF0F16492D2C4A0AACCR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582E-B520-4BE9-9623-474406CE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42054</CharactersWithSpaces>
  <SharedDoc>false</SharedDoc>
  <HLinks>
    <vt:vector size="114" baseType="variant">
      <vt:variant>
        <vt:i4>6094863</vt:i4>
      </vt:variant>
      <vt:variant>
        <vt:i4>54</vt:i4>
      </vt:variant>
      <vt:variant>
        <vt:i4>0</vt:i4>
      </vt:variant>
      <vt:variant>
        <vt:i4>5</vt:i4>
      </vt:variant>
      <vt:variant>
        <vt:lpwstr>garantf1://12012604.157/</vt:lpwstr>
      </vt:variant>
      <vt:variant>
        <vt:lpwstr/>
      </vt:variant>
      <vt:variant>
        <vt:i4>3866681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consultantplus://offline/ref=45DDD8A05711E650A419D5C8300C9C3E957B8E499F4B91CF2A70FC10BD1AF0F16492D2C7A3AFC9F2C1RFH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4063287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consultantplus://offline/ref=45DDD8A05711E650A419D5C8300C9C3E957B8E499F4B91CF2A70FC10BD1AF0F16492D2C4A4AECCR6H</vt:lpwstr>
      </vt:variant>
      <vt:variant>
        <vt:lpwstr/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consultantplus://offline/ref=45DDD8A05711E650A419D5DE3360C1369C77D3449A4F999C742FA74DEA13FAA6C2R3H</vt:lpwstr>
      </vt:variant>
      <vt:variant>
        <vt:lpwstr/>
      </vt:variant>
      <vt:variant>
        <vt:i4>2686993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sub_10131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sub_10113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6225932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garantf1://12012604.174/</vt:lpwstr>
      </vt:variant>
      <vt:variant>
        <vt:lpwstr/>
      </vt:variant>
      <vt:variant>
        <vt:i4>6225932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garantf1://12012604.174/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garantf1://12012604.30006/</vt:lpwstr>
      </vt:variant>
      <vt:variant>
        <vt:lpwstr/>
      </vt:variant>
      <vt:variant>
        <vt:i4>4063343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consultantplus://offline/ref=45DDD8A05711E650A419D5C8300C9C3E957B8E499F4B91CF2A70FC10BD1AF0F16492D2C4A0A8CCR7H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consultantplus://offline/ref=45DDD8A05711E650A419D5C8300C9C3E957B8E499F4B91CF2A70FC10BD1AF0F16492D2C4A0AACCR4H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garantf1://12012604.20018/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consultantplus://offline/ref=45DDD8A05711E650A419D5C8300C9C3E957B8E499F4B91CF2A70FC10BDC1RAH</vt:lpwstr>
      </vt:variant>
      <vt:variant>
        <vt:lpwstr/>
      </vt:variant>
      <vt:variant>
        <vt:i4>3866677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consultantplus://offline/ref=45DDD8A05711E650A419D5C8300C9C3E957B8A4F984C91CF2A70FC10BD1AF0F16492D2C7A3AFC6FAC1R2H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consultantplus://offline/ref=2D6F14BD5D027069B271A74FDAF127C5F80B2029E15F319599E22D31555C7B872732E912E48FB5R5H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consultantplus://offline/ref=31F7058DA357097817B3E8BF76897C387451E820294E43313CCD1364FF21dFG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consultantplus://offline/ref=31F7058DA357097817B3E8BF76897C387451E820294E43313CCD1364FF21dFG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Reg</dc:creator>
  <cp:lastModifiedBy>Пользователь</cp:lastModifiedBy>
  <cp:revision>7</cp:revision>
  <cp:lastPrinted>2020-12-23T08:28:00Z</cp:lastPrinted>
  <dcterms:created xsi:type="dcterms:W3CDTF">2020-10-22T04:36:00Z</dcterms:created>
  <dcterms:modified xsi:type="dcterms:W3CDTF">2020-12-23T08:29:00Z</dcterms:modified>
</cp:coreProperties>
</file>