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8" w:rsidRPr="00197B9B" w:rsidRDefault="00792038" w:rsidP="00536237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792038" w:rsidRDefault="00792038" w:rsidP="00792038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38" w:rsidRPr="00464401" w:rsidRDefault="00792038" w:rsidP="00792038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792038" w:rsidRPr="00464401" w:rsidRDefault="00792038" w:rsidP="00792038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792038" w:rsidRPr="00464401" w:rsidRDefault="00792038" w:rsidP="00792038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792038" w:rsidRPr="005D4070" w:rsidRDefault="00792038" w:rsidP="00B4017E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92038" w:rsidRPr="005D4070" w:rsidRDefault="00792038" w:rsidP="00792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070">
        <w:rPr>
          <w:rFonts w:ascii="Times New Roman" w:hAnsi="Times New Roman" w:cs="Times New Roman"/>
          <w:b/>
          <w:sz w:val="28"/>
          <w:szCs w:val="28"/>
          <w:lang w:val="en-US"/>
        </w:rPr>
        <w:t>77</w:t>
      </w:r>
    </w:p>
    <w:p w:rsidR="00792038" w:rsidRPr="00464401" w:rsidRDefault="00792038" w:rsidP="00792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38" w:rsidRPr="00536237" w:rsidRDefault="005D4070" w:rsidP="00792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792038" w:rsidRPr="0046440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92038" w:rsidRPr="00464401">
        <w:rPr>
          <w:rFonts w:ascii="Times New Roman" w:hAnsi="Times New Roman" w:cs="Times New Roman"/>
          <w:b/>
          <w:sz w:val="28"/>
          <w:szCs w:val="28"/>
        </w:rPr>
        <w:t>.20</w:t>
      </w:r>
      <w:r w:rsidR="00792038">
        <w:rPr>
          <w:rFonts w:ascii="Times New Roman" w:hAnsi="Times New Roman" w:cs="Times New Roman"/>
          <w:b/>
          <w:sz w:val="28"/>
          <w:szCs w:val="28"/>
        </w:rPr>
        <w:t>20</w:t>
      </w:r>
      <w:r w:rsidR="00792038" w:rsidRPr="0046440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05"/>
      </w:tblGrid>
      <w:tr w:rsidR="00792038" w:rsidRPr="00792038" w:rsidTr="009038E8">
        <w:trPr>
          <w:tblCellSpacing w:w="0" w:type="dxa"/>
        </w:trPr>
        <w:tc>
          <w:tcPr>
            <w:tcW w:w="5205" w:type="dxa"/>
            <w:hideMark/>
          </w:tcPr>
          <w:p w:rsidR="00792038" w:rsidRPr="00792038" w:rsidRDefault="00792038" w:rsidP="0079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Порядка расчета иных межбюджетных трансфертов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Большекарайского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Романовского муниципального района Саратовской области</w:t>
            </w:r>
            <w:r w:rsidRPr="00792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бюджет Романовского муниципального района на финансовое обеспечение переданной части полномочий по решению вопросов местного значения</w:t>
            </w:r>
          </w:p>
        </w:tc>
      </w:tr>
    </w:tbl>
    <w:p w:rsidR="00792038" w:rsidRPr="00792038" w:rsidRDefault="00792038" w:rsidP="0079203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142.5 Бюджетного кодекса Российской Федерации </w:t>
      </w:r>
      <w:r w:rsidRPr="00792038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7920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920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Саратовской области</w:t>
      </w:r>
    </w:p>
    <w:p w:rsidR="00792038" w:rsidRPr="00792038" w:rsidRDefault="00792038" w:rsidP="0079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03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2038" w:rsidRPr="00792038" w:rsidRDefault="00792038" w:rsidP="00822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предоставления иных межбюджетных трансфертов из бюджета </w:t>
      </w:r>
      <w:proofErr w:type="spellStart"/>
      <w:r w:rsidRPr="00792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Большекарайского</w:t>
      </w:r>
      <w:proofErr w:type="spellEnd"/>
      <w:r w:rsidRPr="00792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Романовского муниципального района Саратовской области</w:t>
      </w:r>
      <w:r w:rsidRPr="00792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20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  Романовского муниципального района на финансовое обеспечение переданной части полномочий по решению вопросов местного значения</w:t>
      </w:r>
      <w:proofErr w:type="gramStart"/>
      <w:r w:rsidRPr="0079203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92038" w:rsidRPr="00792038" w:rsidRDefault="00822E6B" w:rsidP="00792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038" w:rsidRPr="007920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прилагаемый Порядок  расчета объёма иных межбюджетных трансфертов на финансовое обеспечение переданных полномочий по  формированию, исполнению, учету исполнения бюджета поселения и администрированию поступлений в бюджет поселения согласно приложению 1.</w:t>
      </w:r>
    </w:p>
    <w:p w:rsidR="00792038" w:rsidRPr="00792038" w:rsidRDefault="00822E6B" w:rsidP="0079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792038" w:rsidRPr="0079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2038" w:rsidRPr="00792038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обнародованию в установленном порядке.</w:t>
      </w:r>
    </w:p>
    <w:p w:rsidR="00792038" w:rsidRPr="00B4017E" w:rsidRDefault="00822E6B" w:rsidP="0079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6B">
        <w:rPr>
          <w:rFonts w:ascii="Times New Roman" w:hAnsi="Times New Roman" w:cs="Times New Roman"/>
          <w:color w:val="000000"/>
          <w:sz w:val="24"/>
          <w:szCs w:val="24"/>
        </w:rPr>
        <w:t xml:space="preserve">      4</w:t>
      </w:r>
      <w:r w:rsidR="00792038" w:rsidRPr="007920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2038" w:rsidRPr="0079203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92038" w:rsidRPr="00792038" w:rsidRDefault="00792038" w:rsidP="0079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38" w:rsidRPr="00792038" w:rsidRDefault="00792038" w:rsidP="00792038">
      <w:pPr>
        <w:pStyle w:val="a3"/>
        <w:spacing w:before="0" w:beforeAutospacing="0" w:after="0" w:afterAutospacing="0"/>
        <w:rPr>
          <w:b/>
          <w:bCs/>
        </w:rPr>
      </w:pPr>
      <w:r w:rsidRPr="00792038">
        <w:t> </w:t>
      </w:r>
      <w:r w:rsidRPr="00792038">
        <w:rPr>
          <w:b/>
          <w:bCs/>
        </w:rPr>
        <w:t xml:space="preserve">Глава </w:t>
      </w:r>
      <w:proofErr w:type="spellStart"/>
      <w:r w:rsidRPr="00792038">
        <w:rPr>
          <w:b/>
          <w:bCs/>
        </w:rPr>
        <w:t>Большекарайского</w:t>
      </w:r>
      <w:proofErr w:type="spellEnd"/>
      <w:r w:rsidRPr="00792038">
        <w:rPr>
          <w:b/>
          <w:bCs/>
        </w:rPr>
        <w:t xml:space="preserve">                                                                     </w:t>
      </w:r>
    </w:p>
    <w:p w:rsidR="00792038" w:rsidRDefault="00792038" w:rsidP="00792038">
      <w:pPr>
        <w:pStyle w:val="a3"/>
        <w:spacing w:before="0" w:beforeAutospacing="0" w:after="0" w:afterAutospacing="0"/>
        <w:rPr>
          <w:b/>
          <w:bCs/>
        </w:rPr>
      </w:pPr>
      <w:r w:rsidRPr="00792038">
        <w:rPr>
          <w:b/>
          <w:bCs/>
        </w:rPr>
        <w:t xml:space="preserve">муниципального образования                                                          Н.В. Соловьева     </w:t>
      </w:r>
    </w:p>
    <w:p w:rsidR="00822E6B" w:rsidRPr="005D4070" w:rsidRDefault="00822E6B" w:rsidP="00967BDB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22E6B" w:rsidRPr="005D4070" w:rsidRDefault="00822E6B" w:rsidP="00967BDB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22E6B" w:rsidRPr="005D4070" w:rsidRDefault="00822E6B" w:rsidP="00967BDB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822E6B" w:rsidRDefault="00822E6B" w:rsidP="00967BDB">
      <w:pPr>
        <w:pStyle w:val="a3"/>
        <w:spacing w:before="0" w:beforeAutospacing="0" w:after="0" w:afterAutospacing="0"/>
        <w:jc w:val="right"/>
        <w:rPr>
          <w:b/>
          <w:bCs/>
          <w:lang w:val="en-US"/>
        </w:rPr>
      </w:pPr>
    </w:p>
    <w:p w:rsidR="005D4070" w:rsidRPr="005D4070" w:rsidRDefault="005D4070" w:rsidP="00967BDB">
      <w:pPr>
        <w:pStyle w:val="a3"/>
        <w:spacing w:before="0" w:beforeAutospacing="0" w:after="0" w:afterAutospacing="0"/>
        <w:jc w:val="right"/>
        <w:rPr>
          <w:b/>
          <w:bCs/>
          <w:lang w:val="en-US"/>
        </w:rPr>
      </w:pPr>
    </w:p>
    <w:p w:rsidR="00967BDB" w:rsidRDefault="00792038" w:rsidP="00967B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1 к Решению Совета </w:t>
      </w:r>
    </w:p>
    <w:p w:rsidR="00967BDB" w:rsidRDefault="00792038" w:rsidP="00967BDB">
      <w:pPr>
        <w:pStyle w:val="a3"/>
        <w:spacing w:before="0" w:beforeAutospacing="0" w:after="0" w:afterAutospacing="0"/>
        <w:jc w:val="right"/>
        <w:rPr>
          <w:b/>
          <w:bCs/>
        </w:rPr>
      </w:pPr>
      <w:proofErr w:type="spellStart"/>
      <w:r>
        <w:rPr>
          <w:b/>
          <w:bCs/>
        </w:rPr>
        <w:t>Большекарайского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967BDB" w:rsidRDefault="00792038" w:rsidP="00967B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 Романовского муниципального района </w:t>
      </w:r>
    </w:p>
    <w:p w:rsidR="00792038" w:rsidRPr="005D4070" w:rsidRDefault="00792038" w:rsidP="00967BDB">
      <w:pPr>
        <w:pStyle w:val="a3"/>
        <w:spacing w:before="0" w:beforeAutospacing="0" w:after="0" w:afterAutospacing="0"/>
        <w:jc w:val="right"/>
        <w:rPr>
          <w:b/>
          <w:bCs/>
          <w:lang w:val="en-US"/>
        </w:rPr>
      </w:pPr>
      <w:r>
        <w:rPr>
          <w:b/>
          <w:bCs/>
        </w:rPr>
        <w:t xml:space="preserve">Саратовской области </w:t>
      </w:r>
      <w:r w:rsidR="0059646D">
        <w:rPr>
          <w:b/>
          <w:bCs/>
        </w:rPr>
        <w:t xml:space="preserve">от </w:t>
      </w:r>
      <w:r w:rsidR="005D4070">
        <w:rPr>
          <w:b/>
          <w:bCs/>
          <w:lang w:val="en-US"/>
        </w:rPr>
        <w:t>19</w:t>
      </w:r>
      <w:r w:rsidR="0059646D">
        <w:rPr>
          <w:b/>
          <w:bCs/>
        </w:rPr>
        <w:t>.0</w:t>
      </w:r>
      <w:r w:rsidR="005D4070">
        <w:rPr>
          <w:b/>
          <w:bCs/>
          <w:lang w:val="en-US"/>
        </w:rPr>
        <w:t>6</w:t>
      </w:r>
      <w:r w:rsidR="0059646D">
        <w:rPr>
          <w:b/>
          <w:bCs/>
        </w:rPr>
        <w:t xml:space="preserve">.2020 № </w:t>
      </w:r>
      <w:r w:rsidR="005D4070">
        <w:rPr>
          <w:b/>
          <w:bCs/>
          <w:lang w:val="en-US"/>
        </w:rPr>
        <w:t>77</w:t>
      </w:r>
    </w:p>
    <w:p w:rsidR="000B0C43" w:rsidRDefault="000B0C43" w:rsidP="000B0C43">
      <w:pPr>
        <w:pStyle w:val="a3"/>
        <w:jc w:val="right"/>
        <w:rPr>
          <w:b/>
          <w:bCs/>
        </w:rPr>
      </w:pPr>
    </w:p>
    <w:p w:rsidR="00792038" w:rsidRDefault="00792038" w:rsidP="00792038">
      <w:pPr>
        <w:pStyle w:val="a3"/>
        <w:jc w:val="center"/>
        <w:rPr>
          <w:b/>
          <w:bCs/>
        </w:rPr>
      </w:pPr>
      <w:r>
        <w:rPr>
          <w:b/>
          <w:bCs/>
        </w:rPr>
        <w:t>ПОРЯДОК</w:t>
      </w:r>
    </w:p>
    <w:p w:rsidR="00792038" w:rsidRPr="003F390D" w:rsidRDefault="00792038" w:rsidP="00792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0D">
        <w:rPr>
          <w:rFonts w:ascii="Times New Roman" w:hAnsi="Times New Roman" w:cs="Times New Roman"/>
          <w:b/>
          <w:sz w:val="28"/>
          <w:szCs w:val="28"/>
        </w:rPr>
        <w:t>расчёта межбюджетных трансфертов на осуществление</w:t>
      </w:r>
    </w:p>
    <w:p w:rsidR="00792038" w:rsidRPr="003F390D" w:rsidRDefault="00792038" w:rsidP="00792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0D">
        <w:rPr>
          <w:rFonts w:ascii="Times New Roman" w:hAnsi="Times New Roman" w:cs="Times New Roman"/>
          <w:b/>
          <w:sz w:val="28"/>
          <w:szCs w:val="28"/>
        </w:rPr>
        <w:t>полномочий по формированию, исполнению, учету исполнения бюджета поселения и администрированию поступлений в бюджет поселения</w:t>
      </w:r>
    </w:p>
    <w:p w:rsidR="00792038" w:rsidRPr="003F390D" w:rsidRDefault="00792038" w:rsidP="007920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2038" w:rsidRPr="003F390D" w:rsidRDefault="00792038" w:rsidP="007920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390D">
        <w:rPr>
          <w:rFonts w:ascii="Times New Roman" w:hAnsi="Times New Roman" w:cs="Times New Roman"/>
          <w:sz w:val="28"/>
          <w:szCs w:val="28"/>
        </w:rPr>
        <w:t>1. Исполнение полномочий по  формированию, исполнению, учету исполнения бюджета поселения и администрированию поступлений в бюджет поселения  осуществляется за счет иных межбюджетных трансфертов, предоставляемых из бюджета поселения в бюджет муниципального района.</w:t>
      </w:r>
    </w:p>
    <w:p w:rsidR="00792038" w:rsidRPr="003F390D" w:rsidRDefault="00792038" w:rsidP="007920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390D">
        <w:rPr>
          <w:rFonts w:ascii="Times New Roman" w:hAnsi="Times New Roman" w:cs="Times New Roman"/>
          <w:sz w:val="28"/>
          <w:szCs w:val="28"/>
        </w:rPr>
        <w:t xml:space="preserve">2. Для определения объема иных межбюджетных трансфертов, предоставляемых из бюджета поселения в бюджет муниципального района на осуществление 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90D">
        <w:rPr>
          <w:rFonts w:ascii="Times New Roman" w:hAnsi="Times New Roman" w:cs="Times New Roman"/>
          <w:sz w:val="28"/>
          <w:szCs w:val="28"/>
        </w:rPr>
        <w:t>оглашением о передаче полномочий по осуществлению полномочий по формированию, исполнению, учету исполнения бюджета поселения и администрированию поступлений в бюджет поселения, устанавливается следующий порядок расчета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38" w:rsidRPr="003F390D" w:rsidRDefault="00792038" w:rsidP="007920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390D">
        <w:rPr>
          <w:rFonts w:ascii="Times New Roman" w:hAnsi="Times New Roman" w:cs="Times New Roman"/>
          <w:sz w:val="28"/>
          <w:szCs w:val="28"/>
        </w:rPr>
        <w:t>3. Объем иных межбюджетных трансфертов на финансовый год, предоставляемых из бюджета поселения в бюджет муниципального района на осуществление полномочий по формированию, исполнению, учету исполнения бюджета поселения и администрированию поступлений в бюджет поселения, определяется по формуле:</w:t>
      </w:r>
    </w:p>
    <w:p w:rsidR="00792038" w:rsidRPr="003F390D" w:rsidRDefault="00792038" w:rsidP="00792038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3F390D">
        <w:rPr>
          <w:sz w:val="28"/>
          <w:szCs w:val="28"/>
        </w:rPr>
        <w:t>V</w:t>
      </w:r>
      <w:proofErr w:type="gramEnd"/>
      <w:r w:rsidRPr="003F390D">
        <w:rPr>
          <w:sz w:val="28"/>
          <w:szCs w:val="28"/>
        </w:rPr>
        <w:t>мбтр</w:t>
      </w:r>
      <w:proofErr w:type="spellEnd"/>
      <w:r w:rsidRPr="003F390D">
        <w:rPr>
          <w:sz w:val="28"/>
          <w:szCs w:val="28"/>
        </w:rPr>
        <w:t xml:space="preserve"> = Рот + </w:t>
      </w:r>
      <w:proofErr w:type="spellStart"/>
      <w:r w:rsidRPr="003F390D">
        <w:rPr>
          <w:sz w:val="28"/>
          <w:szCs w:val="28"/>
        </w:rPr>
        <w:t>Ркц</w:t>
      </w:r>
      <w:proofErr w:type="spellEnd"/>
      <w:r w:rsidRPr="003F390D">
        <w:rPr>
          <w:sz w:val="28"/>
          <w:szCs w:val="28"/>
        </w:rPr>
        <w:t xml:space="preserve"> + </w:t>
      </w:r>
      <w:proofErr w:type="spellStart"/>
      <w:r w:rsidRPr="003F390D">
        <w:rPr>
          <w:sz w:val="28"/>
          <w:szCs w:val="28"/>
        </w:rPr>
        <w:t>Рорс</w:t>
      </w:r>
      <w:proofErr w:type="spellEnd"/>
      <w:r w:rsidRPr="003F390D">
        <w:rPr>
          <w:sz w:val="28"/>
          <w:szCs w:val="28"/>
        </w:rPr>
        <w:t>, где</w:t>
      </w:r>
    </w:p>
    <w:p w:rsidR="00792038" w:rsidRPr="003F390D" w:rsidRDefault="00792038" w:rsidP="00792038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3F390D">
        <w:rPr>
          <w:sz w:val="28"/>
          <w:szCs w:val="28"/>
        </w:rPr>
        <w:t>V</w:t>
      </w:r>
      <w:proofErr w:type="gramEnd"/>
      <w:r w:rsidRPr="003F390D">
        <w:rPr>
          <w:sz w:val="28"/>
          <w:szCs w:val="28"/>
        </w:rPr>
        <w:t>мбтр</w:t>
      </w:r>
      <w:proofErr w:type="spellEnd"/>
      <w:r w:rsidRPr="003F390D">
        <w:rPr>
          <w:sz w:val="28"/>
          <w:szCs w:val="28"/>
        </w:rPr>
        <w:t xml:space="preserve"> - объем иных межбюджетных трансфертов на финансовый год,</w:t>
      </w:r>
    </w:p>
    <w:p w:rsidR="00792038" w:rsidRPr="003F390D" w:rsidRDefault="00792038" w:rsidP="00792038">
      <w:pPr>
        <w:pStyle w:val="a3"/>
        <w:jc w:val="both"/>
        <w:rPr>
          <w:sz w:val="28"/>
          <w:szCs w:val="28"/>
        </w:rPr>
      </w:pPr>
      <w:r w:rsidRPr="003F390D">
        <w:rPr>
          <w:sz w:val="28"/>
          <w:szCs w:val="28"/>
        </w:rPr>
        <w:t xml:space="preserve">Рот - стандартные расходы на </w:t>
      </w:r>
      <w:hyperlink r:id="rId7" w:tooltip="Оплата труда" w:history="1">
        <w:r w:rsidRPr="00B86F28">
          <w:rPr>
            <w:rStyle w:val="a8"/>
            <w:sz w:val="28"/>
            <w:szCs w:val="28"/>
          </w:rPr>
          <w:t>оплату труда</w:t>
        </w:r>
      </w:hyperlink>
      <w:r w:rsidRPr="00B86F28">
        <w:rPr>
          <w:sz w:val="28"/>
          <w:szCs w:val="28"/>
        </w:rPr>
        <w:t>,</w:t>
      </w:r>
    </w:p>
    <w:p w:rsidR="00792038" w:rsidRPr="003F390D" w:rsidRDefault="00792038" w:rsidP="00792038">
      <w:pPr>
        <w:pStyle w:val="a3"/>
        <w:jc w:val="both"/>
        <w:rPr>
          <w:sz w:val="28"/>
          <w:szCs w:val="28"/>
        </w:rPr>
      </w:pPr>
      <w:proofErr w:type="spellStart"/>
      <w:r w:rsidRPr="003F390D">
        <w:rPr>
          <w:sz w:val="28"/>
          <w:szCs w:val="28"/>
        </w:rPr>
        <w:t>Ркц</w:t>
      </w:r>
      <w:proofErr w:type="spellEnd"/>
      <w:r w:rsidRPr="003F390D">
        <w:rPr>
          <w:sz w:val="28"/>
          <w:szCs w:val="28"/>
        </w:rPr>
        <w:t xml:space="preserve"> - канцелярские расходы,</w:t>
      </w:r>
    </w:p>
    <w:p w:rsidR="00792038" w:rsidRPr="003F390D" w:rsidRDefault="00792038" w:rsidP="00792038">
      <w:pPr>
        <w:pStyle w:val="a3"/>
        <w:jc w:val="both"/>
        <w:rPr>
          <w:sz w:val="28"/>
          <w:szCs w:val="28"/>
        </w:rPr>
      </w:pPr>
      <w:proofErr w:type="spellStart"/>
      <w:r w:rsidRPr="003F390D">
        <w:rPr>
          <w:sz w:val="28"/>
          <w:szCs w:val="28"/>
        </w:rPr>
        <w:t>Рорс</w:t>
      </w:r>
      <w:proofErr w:type="spellEnd"/>
      <w:r w:rsidRPr="003F390D">
        <w:rPr>
          <w:sz w:val="28"/>
          <w:szCs w:val="28"/>
        </w:rPr>
        <w:t xml:space="preserve"> - расходы на программное обеспечение.</w:t>
      </w:r>
    </w:p>
    <w:p w:rsidR="00792038" w:rsidRPr="00AB09EC" w:rsidRDefault="00792038" w:rsidP="00792038">
      <w:pPr>
        <w:pStyle w:val="a3"/>
        <w:jc w:val="both"/>
        <w:rPr>
          <w:sz w:val="28"/>
          <w:szCs w:val="28"/>
        </w:rPr>
      </w:pPr>
      <w:r w:rsidRPr="003F390D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Перечисление в бюджет муниципального района иных межбюджетных трансфертов на финансовый год, предоставляемых из бюджета поселения в бюджет муниципального района на осуществление полномочий по формированию, исполнению, учету исполнения бюджета поселения и администрированию поступлений в бюджет поселения производится ежемесячно в размере 1/12 от годовой суммы иных межбюджетных </w:t>
      </w:r>
      <w:r>
        <w:rPr>
          <w:sz w:val="28"/>
          <w:szCs w:val="28"/>
        </w:rPr>
        <w:lastRenderedPageBreak/>
        <w:t>трансфертов, утвержденных решением о бюджете муниципального образования на очередной финансовый год и соответственно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1/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от суммы внесения изменений в решение о бюджете текущего года,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месяцев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полномочий по решению вопросов местного значения муниципального района.</w:t>
      </w:r>
    </w:p>
    <w:p w:rsidR="00792038" w:rsidRPr="003F390D" w:rsidRDefault="00792038" w:rsidP="00792038">
      <w:pPr>
        <w:pStyle w:val="a3"/>
        <w:jc w:val="both"/>
        <w:rPr>
          <w:sz w:val="28"/>
          <w:szCs w:val="28"/>
        </w:rPr>
      </w:pPr>
      <w:r w:rsidRPr="003F390D">
        <w:rPr>
          <w:sz w:val="28"/>
          <w:szCs w:val="28"/>
        </w:rPr>
        <w:t xml:space="preserve">5. Главным распорядителем бюджетных средств за счет иных межбюджетных трансфертов на осуществление переданных полномочий в рамках </w:t>
      </w:r>
      <w:r>
        <w:rPr>
          <w:sz w:val="28"/>
          <w:szCs w:val="28"/>
        </w:rPr>
        <w:t>с</w:t>
      </w:r>
      <w:r w:rsidRPr="003F390D">
        <w:rPr>
          <w:sz w:val="28"/>
          <w:szCs w:val="28"/>
        </w:rPr>
        <w:t>оглашения является финансовое управление администрации Романовского муниципального района Саратовской области.</w:t>
      </w:r>
    </w:p>
    <w:p w:rsidR="00792038" w:rsidRDefault="00792038" w:rsidP="00792038">
      <w:pPr>
        <w:pStyle w:val="a3"/>
        <w:jc w:val="both"/>
        <w:rPr>
          <w:sz w:val="28"/>
          <w:szCs w:val="28"/>
        </w:rPr>
      </w:pPr>
      <w:r w:rsidRPr="003F390D">
        <w:rPr>
          <w:sz w:val="28"/>
          <w:szCs w:val="28"/>
        </w:rPr>
        <w:t xml:space="preserve">6. Расходы бюджета поселения на предоставление межбюджетных трансфертов и расходы бюджета муниципального  района, осуществляемые за счет межбюджетных трансфертов, планируются и исполняются по соответствующим кодам </w:t>
      </w:r>
      <w:hyperlink r:id="rId8" w:tooltip="Бюджетная классификация" w:history="1">
        <w:r w:rsidRPr="00B86F28">
          <w:rPr>
            <w:rStyle w:val="a8"/>
            <w:sz w:val="28"/>
            <w:szCs w:val="28"/>
          </w:rPr>
          <w:t>бюджетной классификации</w:t>
        </w:r>
      </w:hyperlink>
      <w:r w:rsidRPr="00B86F28">
        <w:rPr>
          <w:sz w:val="28"/>
          <w:szCs w:val="28"/>
        </w:rPr>
        <w:t>.</w:t>
      </w:r>
    </w:p>
    <w:p w:rsidR="00792038" w:rsidRPr="00B86F28" w:rsidRDefault="00792038" w:rsidP="007920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F2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F28">
        <w:rPr>
          <w:rFonts w:ascii="Times New Roman" w:hAnsi="Times New Roman" w:cs="Times New Roman"/>
          <w:sz w:val="28"/>
          <w:szCs w:val="28"/>
        </w:rPr>
        <w:t>Иные межбюджетные трансферты на финансовый год, предоставляемые из бюджета поселения в бюджет муниципального района на осуществление полномочий по формированию, исполнению, учету исполнения бюджета поселения и администрированию поступлений в бюджет поселения, неиспользованные в текущем финансовом году, могут использоваться в очередном финансовом году при наличии потребности в указанных трансфертах в соответствии с решением о бюджете муниципального образования на основании уведомлений по расчетам</w:t>
      </w:r>
      <w:proofErr w:type="gramEnd"/>
      <w:r w:rsidRPr="00B86F28">
        <w:rPr>
          <w:rFonts w:ascii="Times New Roman" w:hAnsi="Times New Roman" w:cs="Times New Roman"/>
          <w:sz w:val="28"/>
          <w:szCs w:val="28"/>
        </w:rPr>
        <w:t xml:space="preserve"> между бюджетами по межбюджетным трансфертам.</w:t>
      </w:r>
    </w:p>
    <w:p w:rsidR="00792038" w:rsidRPr="00B86F28" w:rsidRDefault="00792038" w:rsidP="007920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F28">
        <w:rPr>
          <w:rFonts w:ascii="Times New Roman" w:hAnsi="Times New Roman" w:cs="Times New Roman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 иные межбюджетные трансферты подлежат возврату в бюджет муниципального образования в срок до 1 февраля следующего за отчетным годом.</w:t>
      </w:r>
    </w:p>
    <w:p w:rsidR="00792038" w:rsidRPr="00792038" w:rsidRDefault="00792038" w:rsidP="00792038">
      <w:pPr>
        <w:pStyle w:val="a3"/>
        <w:spacing w:before="0" w:beforeAutospacing="0" w:after="0" w:afterAutospacing="0"/>
        <w:rPr>
          <w:b/>
          <w:bCs/>
        </w:rPr>
      </w:pPr>
    </w:p>
    <w:sectPr w:rsidR="00792038" w:rsidRPr="00792038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49A76"/>
    <w:lvl w:ilvl="0">
      <w:numFmt w:val="bullet"/>
      <w:lvlText w:val="*"/>
      <w:lvlJc w:val="left"/>
    </w:lvl>
  </w:abstractNum>
  <w:abstractNum w:abstractNumId="1">
    <w:nsid w:val="0D3A1806"/>
    <w:multiLevelType w:val="hybridMultilevel"/>
    <w:tmpl w:val="BE7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AEC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293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30416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2656"/>
    <w:multiLevelType w:val="multilevel"/>
    <w:tmpl w:val="B58E7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F44CB9"/>
    <w:multiLevelType w:val="hybridMultilevel"/>
    <w:tmpl w:val="736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92147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A7829"/>
    <w:multiLevelType w:val="hybridMultilevel"/>
    <w:tmpl w:val="9C3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A0F77"/>
    <w:rsid w:val="000B0C43"/>
    <w:rsid w:val="000C77CE"/>
    <w:rsid w:val="0017045D"/>
    <w:rsid w:val="001961DD"/>
    <w:rsid w:val="00197B9B"/>
    <w:rsid w:val="001C2642"/>
    <w:rsid w:val="001C7521"/>
    <w:rsid w:val="002476C4"/>
    <w:rsid w:val="0025270E"/>
    <w:rsid w:val="002C4FAD"/>
    <w:rsid w:val="003674E6"/>
    <w:rsid w:val="003B610F"/>
    <w:rsid w:val="003F4C72"/>
    <w:rsid w:val="004346D1"/>
    <w:rsid w:val="0046042E"/>
    <w:rsid w:val="00464401"/>
    <w:rsid w:val="00517DB7"/>
    <w:rsid w:val="00521EA3"/>
    <w:rsid w:val="00536237"/>
    <w:rsid w:val="0059646D"/>
    <w:rsid w:val="005D4070"/>
    <w:rsid w:val="0067762B"/>
    <w:rsid w:val="006B2C9D"/>
    <w:rsid w:val="007435DF"/>
    <w:rsid w:val="007732C2"/>
    <w:rsid w:val="00792038"/>
    <w:rsid w:val="007B5545"/>
    <w:rsid w:val="007B7372"/>
    <w:rsid w:val="007C2127"/>
    <w:rsid w:val="007E6870"/>
    <w:rsid w:val="00822E6B"/>
    <w:rsid w:val="008A769E"/>
    <w:rsid w:val="00951EBA"/>
    <w:rsid w:val="009615AE"/>
    <w:rsid w:val="00967B29"/>
    <w:rsid w:val="00967BDB"/>
    <w:rsid w:val="00984195"/>
    <w:rsid w:val="009A4195"/>
    <w:rsid w:val="009B44FD"/>
    <w:rsid w:val="00A76D61"/>
    <w:rsid w:val="00A9000E"/>
    <w:rsid w:val="00B26D93"/>
    <w:rsid w:val="00B4017E"/>
    <w:rsid w:val="00E0469F"/>
    <w:rsid w:val="00E34042"/>
    <w:rsid w:val="00E357C3"/>
    <w:rsid w:val="00E873D2"/>
    <w:rsid w:val="00ED583C"/>
    <w:rsid w:val="00ED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40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9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F001-39B9-4B78-949C-C47C343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26</cp:revision>
  <cp:lastPrinted>2020-06-22T04:28:00Z</cp:lastPrinted>
  <dcterms:created xsi:type="dcterms:W3CDTF">2018-09-24T06:25:00Z</dcterms:created>
  <dcterms:modified xsi:type="dcterms:W3CDTF">2020-06-22T04:29:00Z</dcterms:modified>
</cp:coreProperties>
</file>