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0401C3" w:rsidRDefault="00785AD3" w:rsidP="000401C3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05918954" r:id="rId9"/>
        </w:pic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АДМИНИСТРАЦИЯ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САРАТОВСКОЙ ОБЛАСТИ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F5A39" w:rsidRPr="0047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0401C3" w:rsidRDefault="00D64874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D2456A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A39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3F4A0A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5A39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0401C3" w:rsidRDefault="00736126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0401C3" w:rsidRDefault="00E84D98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0401C3" w:rsidRDefault="008B3989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0401C3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0401C3" w:rsidRDefault="008B3989" w:rsidP="000401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0401C3" w:rsidRDefault="00032F61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0401C3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4764D9"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4874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827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874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A783A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A3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116E38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5A3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7A5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44686A" w:rsidRPr="000401C3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9F5A39" w:rsidRPr="000401C3" w:rsidRDefault="0044686A" w:rsidP="0004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C3">
        <w:rPr>
          <w:rFonts w:ascii="Times New Roman" w:hAnsi="Times New Roman" w:cs="Times New Roman"/>
          <w:b/>
          <w:sz w:val="24"/>
          <w:szCs w:val="24"/>
        </w:rPr>
        <w:t>-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874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F5A3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A783A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4874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4874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</w:t>
      </w:r>
      <w:r w:rsidR="00D450E5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5A39" w:rsidRPr="000401C3">
        <w:rPr>
          <w:rFonts w:ascii="Times New Roman" w:hAnsi="Times New Roman" w:cs="Times New Roman"/>
          <w:sz w:val="24"/>
          <w:szCs w:val="24"/>
        </w:rPr>
        <w:t>О внесении изменений в решение Совета Большекарайского</w:t>
      </w:r>
    </w:p>
    <w:p w:rsidR="00D64874" w:rsidRPr="000401C3" w:rsidRDefault="009F5A39" w:rsidP="000401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401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«О бюджете Большекарайского  муниципального образования на 2022год и плановый период 2023 и 2024 годов</w:t>
      </w:r>
      <w:r w:rsidR="00D64874" w:rsidRPr="000401C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»</w:t>
      </w:r>
      <w:r w:rsidR="007D099A" w:rsidRPr="000401C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7D099A" w:rsidRPr="000401C3" w:rsidRDefault="007D099A" w:rsidP="000401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1C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-постановление №1 от 28.01.2022г. «</w:t>
      </w:r>
      <w:r w:rsidRPr="000401C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№55 от 30.11.2021г. «Об утверждении муниципальной программы </w:t>
      </w:r>
      <w:r w:rsidRPr="000401C3">
        <w:rPr>
          <w:rFonts w:ascii="Times New Roman" w:eastAsia="Calibri" w:hAnsi="Times New Roman" w:cs="Times New Roman"/>
          <w:sz w:val="24"/>
          <w:szCs w:val="24"/>
        </w:rPr>
        <w:t>«Благоустройство муниципального образования»  ;</w:t>
      </w:r>
    </w:p>
    <w:p w:rsidR="007D099A" w:rsidRPr="000401C3" w:rsidRDefault="007D099A" w:rsidP="000401C3">
      <w:pPr>
        <w:pStyle w:val="a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401C3">
        <w:rPr>
          <w:rFonts w:ascii="Times New Roman" w:eastAsia="Calibri" w:hAnsi="Times New Roman" w:cs="Times New Roman"/>
          <w:sz w:val="24"/>
          <w:szCs w:val="24"/>
        </w:rPr>
        <w:t>-постановление №2 от 28.01.2022г. «</w:t>
      </w:r>
      <w:r w:rsidRPr="000401C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№52 от 30.11.2021г. «Об утверждении муниципальной программы </w:t>
      </w:r>
      <w:r w:rsidR="000401C3">
        <w:rPr>
          <w:rFonts w:ascii="Times New Roman" w:hAnsi="Times New Roman" w:cs="Times New Roman"/>
          <w:sz w:val="24"/>
          <w:szCs w:val="24"/>
        </w:rPr>
        <w:t xml:space="preserve"> </w:t>
      </w:r>
      <w:r w:rsidRPr="000401C3">
        <w:rPr>
          <w:rFonts w:ascii="Times New Roman" w:hAnsi="Times New Roman" w:cs="Times New Roman"/>
          <w:sz w:val="24"/>
          <w:szCs w:val="24"/>
        </w:rPr>
        <w:t xml:space="preserve">«Развитие местного самоуправления   в Большекарайском </w:t>
      </w:r>
      <w:r w:rsidR="000401C3">
        <w:rPr>
          <w:rFonts w:ascii="Times New Roman" w:hAnsi="Times New Roman" w:cs="Times New Roman"/>
          <w:sz w:val="24"/>
          <w:szCs w:val="24"/>
        </w:rPr>
        <w:t xml:space="preserve"> </w:t>
      </w:r>
      <w:r w:rsidRPr="000401C3">
        <w:rPr>
          <w:rFonts w:ascii="Times New Roman" w:hAnsi="Times New Roman" w:cs="Times New Roman"/>
          <w:sz w:val="24"/>
          <w:szCs w:val="24"/>
        </w:rPr>
        <w:t>муниципальном образовании»;</w:t>
      </w:r>
    </w:p>
    <w:p w:rsidR="007D099A" w:rsidRPr="000401C3" w:rsidRDefault="007D099A" w:rsidP="00040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1C3">
        <w:rPr>
          <w:rFonts w:ascii="Times New Roman" w:hAnsi="Times New Roman" w:cs="Times New Roman"/>
          <w:sz w:val="24"/>
          <w:szCs w:val="24"/>
        </w:rPr>
        <w:t xml:space="preserve">-распоряжение №1-р от 14.01.2022г. «О проведении пожарно-профилактических </w:t>
      </w:r>
    </w:p>
    <w:p w:rsidR="007D099A" w:rsidRPr="000401C3" w:rsidRDefault="007D099A" w:rsidP="00040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1C3">
        <w:rPr>
          <w:rFonts w:ascii="Times New Roman" w:hAnsi="Times New Roman" w:cs="Times New Roman"/>
          <w:sz w:val="24"/>
          <w:szCs w:val="24"/>
        </w:rPr>
        <w:t>мероприятий в жилом секторе на территории  Большекарайского МО в 2022 году»;</w:t>
      </w:r>
    </w:p>
    <w:p w:rsidR="007D099A" w:rsidRPr="000401C3" w:rsidRDefault="007D099A" w:rsidP="00040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1C3">
        <w:rPr>
          <w:rFonts w:ascii="Times New Roman" w:hAnsi="Times New Roman" w:cs="Times New Roman"/>
          <w:sz w:val="24"/>
          <w:szCs w:val="24"/>
        </w:rPr>
        <w:t>-распоряжение №2-р от 14.01.2022г «Об осуществлении  в администрации Большекарайского</w:t>
      </w:r>
    </w:p>
    <w:p w:rsidR="007D099A" w:rsidRPr="000401C3" w:rsidRDefault="007D099A" w:rsidP="00040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1C3">
        <w:rPr>
          <w:rFonts w:ascii="Times New Roman" w:hAnsi="Times New Roman" w:cs="Times New Roman"/>
          <w:sz w:val="24"/>
          <w:szCs w:val="24"/>
        </w:rPr>
        <w:t>муниципального образования Романовского муниципального района  Саратовской области</w:t>
      </w:r>
    </w:p>
    <w:p w:rsidR="007D099A" w:rsidRPr="000401C3" w:rsidRDefault="007D099A" w:rsidP="00040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1C3">
        <w:rPr>
          <w:rFonts w:ascii="Times New Roman" w:hAnsi="Times New Roman" w:cs="Times New Roman"/>
          <w:sz w:val="24"/>
          <w:szCs w:val="24"/>
        </w:rPr>
        <w:t>внутреннего финансового аудита»;</w:t>
      </w:r>
    </w:p>
    <w:p w:rsidR="007D099A" w:rsidRPr="000401C3" w:rsidRDefault="007D099A" w:rsidP="00040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1C3">
        <w:rPr>
          <w:rFonts w:ascii="Times New Roman" w:hAnsi="Times New Roman" w:cs="Times New Roman"/>
          <w:sz w:val="24"/>
          <w:szCs w:val="24"/>
        </w:rPr>
        <w:t>-</w:t>
      </w:r>
      <w:r w:rsidR="000401C3" w:rsidRPr="000401C3">
        <w:rPr>
          <w:rFonts w:ascii="Times New Roman" w:hAnsi="Times New Roman" w:cs="Times New Roman"/>
          <w:sz w:val="24"/>
          <w:szCs w:val="24"/>
        </w:rPr>
        <w:t>распоряжение №3-р от 18.01.2022г. «О присвоении адреса объекту адресации».</w:t>
      </w:r>
    </w:p>
    <w:p w:rsidR="007D099A" w:rsidRPr="000401C3" w:rsidRDefault="007D099A" w:rsidP="00040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41F" w:rsidRPr="000401C3" w:rsidRDefault="0012241F" w:rsidP="000401C3">
      <w:pPr>
        <w:pStyle w:val="ae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401C3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FD5617" w:rsidRPr="000401C3" w:rsidRDefault="00FD5617" w:rsidP="000401C3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0401C3" w:rsidRDefault="00440842" w:rsidP="000401C3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</w:t>
      </w:r>
      <w:r w:rsidR="000A783A"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Большекарайского</w:t>
      </w:r>
    </w:p>
    <w:p w:rsidR="007C039B" w:rsidRPr="000401C3" w:rsidRDefault="00440842" w:rsidP="000401C3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                </w:t>
      </w:r>
      <w:r w:rsidR="00D92663"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6D27DF"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52CC9"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</w:t>
      </w:r>
      <w:r w:rsidR="000A783A"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Н.В.Соловьева</w:t>
      </w:r>
    </w:p>
    <w:sectPr w:rsidR="007C039B" w:rsidRPr="000401C3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345" w:rsidRDefault="000B7345" w:rsidP="00060B30">
      <w:pPr>
        <w:spacing w:after="0" w:line="240" w:lineRule="auto"/>
      </w:pPr>
      <w:r>
        <w:separator/>
      </w:r>
    </w:p>
  </w:endnote>
  <w:endnote w:type="continuationSeparator" w:id="1">
    <w:p w:rsidR="000B7345" w:rsidRDefault="000B7345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345" w:rsidRDefault="000B7345" w:rsidP="00060B30">
      <w:pPr>
        <w:spacing w:after="0" w:line="240" w:lineRule="auto"/>
      </w:pPr>
      <w:r>
        <w:separator/>
      </w:r>
    </w:p>
  </w:footnote>
  <w:footnote w:type="continuationSeparator" w:id="1">
    <w:p w:rsidR="000B7345" w:rsidRDefault="000B7345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401C3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B7345"/>
    <w:rsid w:val="000D4B05"/>
    <w:rsid w:val="00102F24"/>
    <w:rsid w:val="00103FD1"/>
    <w:rsid w:val="00116E38"/>
    <w:rsid w:val="00117906"/>
    <w:rsid w:val="00117F85"/>
    <w:rsid w:val="00120156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6424"/>
    <w:rsid w:val="001D2B73"/>
    <w:rsid w:val="001E6C73"/>
    <w:rsid w:val="001F1B4F"/>
    <w:rsid w:val="001F7743"/>
    <w:rsid w:val="00210344"/>
    <w:rsid w:val="0021153C"/>
    <w:rsid w:val="002162E6"/>
    <w:rsid w:val="0022133A"/>
    <w:rsid w:val="0023208B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1ECE"/>
    <w:rsid w:val="00385CA5"/>
    <w:rsid w:val="003914DE"/>
    <w:rsid w:val="00394F8C"/>
    <w:rsid w:val="003A0E00"/>
    <w:rsid w:val="003A1B9B"/>
    <w:rsid w:val="003A6EEE"/>
    <w:rsid w:val="003C11CA"/>
    <w:rsid w:val="003D2010"/>
    <w:rsid w:val="003D6F6E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764D9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1F56"/>
    <w:rsid w:val="00674E15"/>
    <w:rsid w:val="006A47F0"/>
    <w:rsid w:val="006B3C84"/>
    <w:rsid w:val="006C787B"/>
    <w:rsid w:val="006D10F9"/>
    <w:rsid w:val="006D27DF"/>
    <w:rsid w:val="006E5DF4"/>
    <w:rsid w:val="006F1F43"/>
    <w:rsid w:val="006F3D5F"/>
    <w:rsid w:val="006F6545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D099A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B5670"/>
    <w:rsid w:val="008C178F"/>
    <w:rsid w:val="008C2577"/>
    <w:rsid w:val="008C3D8E"/>
    <w:rsid w:val="008D038F"/>
    <w:rsid w:val="008D4155"/>
    <w:rsid w:val="008E6E96"/>
    <w:rsid w:val="008E74F8"/>
    <w:rsid w:val="009274C6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9F5A39"/>
    <w:rsid w:val="00A00EAA"/>
    <w:rsid w:val="00A041A5"/>
    <w:rsid w:val="00A072E2"/>
    <w:rsid w:val="00A27E30"/>
    <w:rsid w:val="00A30C85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45E32"/>
    <w:rsid w:val="00B50D2B"/>
    <w:rsid w:val="00B533CA"/>
    <w:rsid w:val="00B808E8"/>
    <w:rsid w:val="00B8136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D1CB3"/>
    <w:rsid w:val="00CE237A"/>
    <w:rsid w:val="00CE67C5"/>
    <w:rsid w:val="00CF5B63"/>
    <w:rsid w:val="00D012F3"/>
    <w:rsid w:val="00D14373"/>
    <w:rsid w:val="00D2456A"/>
    <w:rsid w:val="00D43E81"/>
    <w:rsid w:val="00D450E5"/>
    <w:rsid w:val="00D51D01"/>
    <w:rsid w:val="00D64874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3ECE"/>
    <w:rsid w:val="00F96E97"/>
    <w:rsid w:val="00F97E1C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136</cp:revision>
  <cp:lastPrinted>2021-10-02T06:02:00Z</cp:lastPrinted>
  <dcterms:created xsi:type="dcterms:W3CDTF">2014-02-06T09:06:00Z</dcterms:created>
  <dcterms:modified xsi:type="dcterms:W3CDTF">2022-02-09T09:36:00Z</dcterms:modified>
</cp:coreProperties>
</file>