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EF" w:rsidRDefault="00D62053" w:rsidP="00410056">
      <w:pPr>
        <w:tabs>
          <w:tab w:val="left" w:pos="38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0.65pt;margin-top:-33.9pt;width:58pt;height:75pt;z-index:251658240">
            <v:imagedata r:id="rId8" o:title=""/>
          </v:shape>
          <o:OLEObject Type="Embed" ProgID="MSPhotoEd.3" ShapeID="_x0000_s1026" DrawAspect="Content" ObjectID="_1678706040" r:id="rId9"/>
        </w:pict>
      </w:r>
      <w:r w:rsidR="0041005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45D83" w:rsidRDefault="00245D83" w:rsidP="0024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A40" w:rsidRPr="00FD1F10" w:rsidRDefault="008A6A40" w:rsidP="00BF53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0056" w:rsidRDefault="009F5315" w:rsidP="00410056">
      <w:pPr>
        <w:pStyle w:val="a8"/>
        <w:widowControl/>
        <w:jc w:val="center"/>
        <w:rPr>
          <w:b/>
          <w:sz w:val="28"/>
        </w:rPr>
      </w:pPr>
      <w:r w:rsidRPr="00FD1F10">
        <w:rPr>
          <w:color w:val="000000"/>
          <w:sz w:val="28"/>
          <w:szCs w:val="28"/>
        </w:rPr>
        <w:t xml:space="preserve"> </w:t>
      </w:r>
      <w:r w:rsidR="00410056">
        <w:rPr>
          <w:b/>
          <w:sz w:val="28"/>
        </w:rPr>
        <w:t>АДМИНИСТРАЦИЯ</w:t>
      </w:r>
    </w:p>
    <w:p w:rsidR="00410056" w:rsidRDefault="00410056" w:rsidP="00410056">
      <w:pPr>
        <w:pStyle w:val="a8"/>
        <w:widowControl/>
        <w:jc w:val="center"/>
        <w:rPr>
          <w:b/>
          <w:sz w:val="28"/>
        </w:rPr>
      </w:pPr>
      <w:r>
        <w:rPr>
          <w:b/>
          <w:sz w:val="28"/>
        </w:rPr>
        <w:t>БОЛЬШЕКАРАЙСКОГО МУНИЦИПАЛЬНОГО ОБРАЗОВАНИЯ РОМАНОВСКОГОМУНИЦИПАЛЬНОГО РАЙОНА</w:t>
      </w:r>
    </w:p>
    <w:p w:rsidR="00410056" w:rsidRPr="001F7743" w:rsidRDefault="00410056" w:rsidP="00410056">
      <w:pPr>
        <w:pStyle w:val="a8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410056" w:rsidRPr="0012241F" w:rsidRDefault="00410056" w:rsidP="00410056">
      <w:pPr>
        <w:pStyle w:val="a8"/>
        <w:widowControl/>
        <w:jc w:val="center"/>
        <w:rPr>
          <w:b/>
          <w:sz w:val="24"/>
          <w:szCs w:val="24"/>
        </w:rPr>
      </w:pPr>
    </w:p>
    <w:p w:rsidR="00410056" w:rsidRPr="00AD48C3" w:rsidRDefault="00410056" w:rsidP="00410056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8C3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410056" w:rsidRPr="00AD48C3" w:rsidRDefault="00410056" w:rsidP="00410056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8C3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AD48C3">
        <w:rPr>
          <w:rFonts w:ascii="Times New Roman" w:eastAsia="Times New Roman" w:hAnsi="Times New Roman" w:cs="Times New Roman"/>
          <w:b/>
          <w:sz w:val="28"/>
          <w:szCs w:val="28"/>
        </w:rPr>
        <w:t>-р</w:t>
      </w:r>
    </w:p>
    <w:p w:rsidR="00410056" w:rsidRPr="00AD48C3" w:rsidRDefault="00410056" w:rsidP="0041005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056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Pr="00AD48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марта</w:t>
      </w:r>
      <w:r w:rsidRPr="00AD48C3">
        <w:rPr>
          <w:rFonts w:ascii="Times New Roman" w:eastAsia="Times New Roman" w:hAnsi="Times New Roman" w:cs="Times New Roman"/>
          <w:b/>
          <w:sz w:val="28"/>
          <w:szCs w:val="28"/>
        </w:rPr>
        <w:t xml:space="preserve"> 2021 года</w:t>
      </w:r>
    </w:p>
    <w:p w:rsidR="00410056" w:rsidRPr="00AD48C3" w:rsidRDefault="00410056" w:rsidP="0041005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8C3">
        <w:rPr>
          <w:rFonts w:ascii="Times New Roman" w:eastAsia="Times New Roman" w:hAnsi="Times New Roman" w:cs="Times New Roman"/>
          <w:b/>
          <w:sz w:val="28"/>
          <w:szCs w:val="28"/>
        </w:rPr>
        <w:t>с. Большой Карай</w:t>
      </w:r>
    </w:p>
    <w:p w:rsidR="00F069F7" w:rsidRDefault="00F069F7" w:rsidP="00410056">
      <w:pPr>
        <w:widowControl w:val="0"/>
        <w:tabs>
          <w:tab w:val="left" w:pos="381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069F7" w:rsidRDefault="00F069F7" w:rsidP="005C427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5315" w:rsidRPr="00410056" w:rsidRDefault="009F5315" w:rsidP="0041005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1F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4273" w:rsidRPr="004100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="00F069F7" w:rsidRPr="00410056">
        <w:rPr>
          <w:rFonts w:ascii="Times New Roman" w:hAnsi="Times New Roman" w:cs="Times New Roman"/>
          <w:b/>
          <w:color w:val="000000"/>
          <w:sz w:val="28"/>
          <w:szCs w:val="28"/>
        </w:rPr>
        <w:t>принятии</w:t>
      </w:r>
      <w:r w:rsidRPr="004100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баланс </w:t>
      </w:r>
    </w:p>
    <w:p w:rsidR="00410056" w:rsidRPr="00410056" w:rsidRDefault="00410056" w:rsidP="0041005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00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C4273" w:rsidRPr="004100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Большекарайского </w:t>
      </w:r>
      <w:r w:rsidRPr="004100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</w:t>
      </w:r>
    </w:p>
    <w:p w:rsidR="00410056" w:rsidRPr="00410056" w:rsidRDefault="00410056" w:rsidP="0041005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00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образования Романовского </w:t>
      </w:r>
    </w:p>
    <w:p w:rsidR="007B3D38" w:rsidRPr="00410056" w:rsidRDefault="00410056" w:rsidP="0041005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00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Саратовской области</w:t>
      </w:r>
    </w:p>
    <w:p w:rsidR="007B3D38" w:rsidRPr="00FD1F10" w:rsidRDefault="00410056" w:rsidP="0041005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0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C4273" w:rsidRPr="00410056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B3D38" w:rsidRPr="004100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бъектов </w:t>
      </w:r>
      <w:r w:rsidR="005C4273" w:rsidRPr="00410056">
        <w:rPr>
          <w:rFonts w:ascii="Times New Roman" w:hAnsi="Times New Roman" w:cs="Times New Roman"/>
          <w:b/>
          <w:color w:val="000000"/>
          <w:sz w:val="28"/>
          <w:szCs w:val="28"/>
        </w:rPr>
        <w:t>не</w:t>
      </w:r>
      <w:r w:rsidR="007B3D38" w:rsidRPr="00410056">
        <w:rPr>
          <w:rFonts w:ascii="Times New Roman" w:hAnsi="Times New Roman" w:cs="Times New Roman"/>
          <w:b/>
          <w:color w:val="000000"/>
          <w:sz w:val="28"/>
          <w:szCs w:val="28"/>
        </w:rPr>
        <w:t>движимого имущества</w:t>
      </w:r>
    </w:p>
    <w:p w:rsidR="009F5315" w:rsidRPr="00FD1F10" w:rsidRDefault="009F5315" w:rsidP="00FD1F1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53EF" w:rsidRDefault="00BF53EF" w:rsidP="0041005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F10">
        <w:rPr>
          <w:rFonts w:ascii="Times New Roman" w:hAnsi="Times New Roman" w:cs="Times New Roman"/>
          <w:color w:val="000000"/>
          <w:sz w:val="28"/>
          <w:szCs w:val="28"/>
        </w:rPr>
        <w:t>В соответствии с Ф</w:t>
      </w:r>
      <w:r w:rsidR="004B41FE" w:rsidRPr="00FD1F10">
        <w:rPr>
          <w:rFonts w:ascii="Times New Roman" w:hAnsi="Times New Roman" w:cs="Times New Roman"/>
          <w:color w:val="000000"/>
          <w:sz w:val="28"/>
          <w:szCs w:val="28"/>
        </w:rPr>
        <w:t>едеральным законом 06 октября 2003 года № 131-ФЗ «Об общих принципах организации местного самоуправления в Российской Федерации»</w:t>
      </w:r>
      <w:r w:rsidR="006A57C7" w:rsidRPr="00FD1F1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9444A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Гражданским кодексом Российской Федерации от 30.11.1994  </w:t>
      </w:r>
      <w:r w:rsidR="00E73C39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19444A">
        <w:rPr>
          <w:rFonts w:ascii="Times New Roman" w:hAnsi="Times New Roman" w:cs="Times New Roman"/>
          <w:color w:val="000000"/>
          <w:sz w:val="28"/>
          <w:szCs w:val="28"/>
        </w:rPr>
        <w:t>51-ФЗ,</w:t>
      </w:r>
      <w:r w:rsidR="006A57C7" w:rsidRPr="00FD1F10">
        <w:rPr>
          <w:rFonts w:ascii="Times New Roman" w:hAnsi="Times New Roman" w:cs="Times New Roman"/>
          <w:color w:val="000000"/>
          <w:sz w:val="28"/>
          <w:szCs w:val="28"/>
        </w:rPr>
        <w:t xml:space="preserve"> Уставом </w:t>
      </w:r>
      <w:r w:rsidR="00410056">
        <w:rPr>
          <w:rFonts w:ascii="Times New Roman" w:hAnsi="Times New Roman" w:cs="Times New Roman"/>
          <w:color w:val="000000"/>
          <w:sz w:val="28"/>
          <w:szCs w:val="28"/>
        </w:rPr>
        <w:t xml:space="preserve">Большекарайского </w:t>
      </w:r>
      <w:r w:rsidR="006A57C7" w:rsidRPr="00FD1F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</w:t>
      </w:r>
      <w:r w:rsidR="00410056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5C42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0056" w:rsidRPr="00AD48C3">
        <w:rPr>
          <w:rFonts w:ascii="Times New Roman" w:eastAsia="Times New Roman" w:hAnsi="Times New Roman" w:cs="Times New Roman"/>
          <w:sz w:val="28"/>
          <w:szCs w:val="28"/>
        </w:rPr>
        <w:t>Романовского муниципального района Саратовской области</w:t>
      </w:r>
      <w:r w:rsidR="004100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10056" w:rsidRPr="00FD1F10" w:rsidRDefault="00410056" w:rsidP="0041005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0B8F" w:rsidRPr="00FD1F10" w:rsidRDefault="00126D7C" w:rsidP="005C4273">
      <w:pPr>
        <w:pStyle w:val="ConsPlusNormal"/>
        <w:ind w:firstLine="709"/>
        <w:jc w:val="both"/>
        <w:rPr>
          <w:color w:val="000000"/>
        </w:rPr>
      </w:pPr>
      <w:r w:rsidRPr="00FD1F10">
        <w:rPr>
          <w:color w:val="000000"/>
        </w:rPr>
        <w:t>1.</w:t>
      </w:r>
      <w:r w:rsidR="00A53AB7" w:rsidRPr="00FD1F10">
        <w:rPr>
          <w:color w:val="000000"/>
        </w:rPr>
        <w:t xml:space="preserve"> </w:t>
      </w:r>
      <w:r w:rsidR="00763124" w:rsidRPr="00FD1F10">
        <w:rPr>
          <w:color w:val="000000"/>
        </w:rPr>
        <w:t xml:space="preserve">Поставить объекты движимого </w:t>
      </w:r>
      <w:r w:rsidR="001619CA" w:rsidRPr="00FD1F10">
        <w:rPr>
          <w:color w:val="000000"/>
        </w:rPr>
        <w:t>имущества</w:t>
      </w:r>
      <w:r w:rsidR="00E3504A" w:rsidRPr="00FD1F10">
        <w:rPr>
          <w:color w:val="000000"/>
        </w:rPr>
        <w:t xml:space="preserve">, указанные в приложении к настоящему </w:t>
      </w:r>
      <w:r w:rsidR="00F069F7">
        <w:rPr>
          <w:color w:val="000000"/>
        </w:rPr>
        <w:t xml:space="preserve">Распоряжению </w:t>
      </w:r>
      <w:r w:rsidR="00E3504A" w:rsidRPr="00FD1F10">
        <w:rPr>
          <w:color w:val="000000"/>
        </w:rPr>
        <w:t>на</w:t>
      </w:r>
      <w:r w:rsidR="00654F8C" w:rsidRPr="00FD1F10">
        <w:rPr>
          <w:color w:val="000000"/>
        </w:rPr>
        <w:t xml:space="preserve"> баланс </w:t>
      </w:r>
      <w:r w:rsidR="00E3504A" w:rsidRPr="00FD1F10">
        <w:rPr>
          <w:color w:val="000000"/>
        </w:rPr>
        <w:t xml:space="preserve"> </w:t>
      </w:r>
      <w:r w:rsidR="00654F8C" w:rsidRPr="00FD1F10">
        <w:rPr>
          <w:color w:val="000000"/>
        </w:rPr>
        <w:t xml:space="preserve">  </w:t>
      </w:r>
      <w:r w:rsidR="00410056">
        <w:rPr>
          <w:color w:val="000000"/>
        </w:rPr>
        <w:t xml:space="preserve">Большекарайского </w:t>
      </w:r>
      <w:r w:rsidR="00410056" w:rsidRPr="00FD1F10">
        <w:rPr>
          <w:color w:val="000000"/>
        </w:rPr>
        <w:t>муниципального образовани</w:t>
      </w:r>
      <w:r w:rsidR="00410056">
        <w:rPr>
          <w:color w:val="000000"/>
        </w:rPr>
        <w:t xml:space="preserve">я  </w:t>
      </w:r>
      <w:r w:rsidR="00410056" w:rsidRPr="00AD48C3">
        <w:t>Романовского муниципального района Саратовской области</w:t>
      </w:r>
      <w:r w:rsidR="00410056">
        <w:t>.</w:t>
      </w:r>
    </w:p>
    <w:p w:rsidR="00BF53EF" w:rsidRPr="00FD1F10" w:rsidRDefault="005C4273" w:rsidP="00BF53EF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BF53EF" w:rsidRPr="00FD1F10">
        <w:rPr>
          <w:color w:val="000000"/>
        </w:rPr>
        <w:t xml:space="preserve">. </w:t>
      </w:r>
      <w:r w:rsidR="00421B5B">
        <w:rPr>
          <w:color w:val="000000"/>
        </w:rPr>
        <w:t>Распоряжение</w:t>
      </w:r>
      <w:r w:rsidR="00BF53EF" w:rsidRPr="00FD1F10">
        <w:rPr>
          <w:color w:val="000000"/>
        </w:rPr>
        <w:t xml:space="preserve"> вступает в силу со дн</w:t>
      </w:r>
      <w:r w:rsidR="00C277F4" w:rsidRPr="00FD1F10">
        <w:rPr>
          <w:color w:val="000000"/>
        </w:rPr>
        <w:t>я его официального обнародования</w:t>
      </w:r>
      <w:r w:rsidR="00BF53EF" w:rsidRPr="00FD1F10">
        <w:rPr>
          <w:color w:val="000000"/>
        </w:rPr>
        <w:t>.</w:t>
      </w:r>
    </w:p>
    <w:p w:rsidR="00473679" w:rsidRPr="00FD1F10" w:rsidRDefault="005C4273" w:rsidP="00BF53EF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172DA9" w:rsidRPr="00FD1F10">
        <w:rPr>
          <w:color w:val="000000"/>
        </w:rPr>
        <w:t xml:space="preserve">. Контроль за исполнением настоящего </w:t>
      </w:r>
      <w:r w:rsidR="00421B5B">
        <w:rPr>
          <w:color w:val="000000"/>
        </w:rPr>
        <w:t>распоряжения</w:t>
      </w:r>
      <w:r w:rsidR="00172DA9" w:rsidRPr="00FD1F10">
        <w:rPr>
          <w:color w:val="000000"/>
        </w:rPr>
        <w:t xml:space="preserve"> оставляю за собой.</w:t>
      </w:r>
    </w:p>
    <w:p w:rsidR="00AB6FF6" w:rsidRDefault="00AB6FF6" w:rsidP="00BF53EF">
      <w:pPr>
        <w:pStyle w:val="ConsPlusNormal"/>
        <w:jc w:val="both"/>
        <w:rPr>
          <w:color w:val="000000"/>
        </w:rPr>
      </w:pPr>
    </w:p>
    <w:p w:rsidR="00410056" w:rsidRDefault="00410056" w:rsidP="00BF53EF">
      <w:pPr>
        <w:pStyle w:val="ConsPlusNormal"/>
        <w:jc w:val="both"/>
        <w:rPr>
          <w:color w:val="000000"/>
        </w:rPr>
      </w:pPr>
    </w:p>
    <w:p w:rsidR="00410056" w:rsidRDefault="00410056" w:rsidP="00BF53EF">
      <w:pPr>
        <w:pStyle w:val="ConsPlusNormal"/>
        <w:jc w:val="both"/>
        <w:rPr>
          <w:color w:val="000000"/>
        </w:rPr>
      </w:pPr>
    </w:p>
    <w:p w:rsidR="00410056" w:rsidRDefault="00410056" w:rsidP="00BF53EF">
      <w:pPr>
        <w:pStyle w:val="ConsPlusNormal"/>
        <w:jc w:val="both"/>
        <w:rPr>
          <w:color w:val="000000"/>
        </w:rPr>
      </w:pPr>
    </w:p>
    <w:p w:rsidR="00410056" w:rsidRDefault="00410056" w:rsidP="00BF53EF">
      <w:pPr>
        <w:pStyle w:val="ConsPlusNormal"/>
        <w:jc w:val="both"/>
        <w:rPr>
          <w:color w:val="000000"/>
        </w:rPr>
      </w:pPr>
    </w:p>
    <w:p w:rsidR="00410056" w:rsidRDefault="00410056" w:rsidP="00BF53EF">
      <w:pPr>
        <w:pStyle w:val="ConsPlusNormal"/>
        <w:jc w:val="both"/>
        <w:rPr>
          <w:color w:val="000000"/>
        </w:rPr>
      </w:pPr>
    </w:p>
    <w:p w:rsidR="00410056" w:rsidRDefault="00410056" w:rsidP="00BF53EF">
      <w:pPr>
        <w:pStyle w:val="ConsPlusNormal"/>
        <w:jc w:val="both"/>
        <w:rPr>
          <w:color w:val="000000"/>
        </w:rPr>
      </w:pPr>
    </w:p>
    <w:p w:rsidR="00410056" w:rsidRPr="00FD1F10" w:rsidRDefault="00410056" w:rsidP="00BF53EF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/>
      </w:tblPr>
      <w:tblGrid>
        <w:gridCol w:w="5070"/>
        <w:gridCol w:w="5386"/>
      </w:tblGrid>
      <w:tr w:rsidR="00BF53EF" w:rsidRPr="00FD1F10" w:rsidTr="001945CD">
        <w:tc>
          <w:tcPr>
            <w:tcW w:w="5070" w:type="dxa"/>
            <w:hideMark/>
          </w:tcPr>
          <w:p w:rsidR="00410056" w:rsidRPr="00421B5B" w:rsidRDefault="004A7EEA" w:rsidP="00911682">
            <w:pPr>
              <w:pStyle w:val="ConsPlusNormal"/>
              <w:jc w:val="both"/>
              <w:rPr>
                <w:b/>
                <w:color w:val="000000"/>
              </w:rPr>
            </w:pPr>
            <w:r w:rsidRPr="00421B5B">
              <w:rPr>
                <w:b/>
                <w:color w:val="000000"/>
              </w:rPr>
              <w:t xml:space="preserve">  </w:t>
            </w:r>
            <w:r w:rsidR="00D815C1" w:rsidRPr="00421B5B">
              <w:rPr>
                <w:b/>
                <w:color w:val="000000"/>
              </w:rPr>
              <w:t xml:space="preserve">Глава </w:t>
            </w:r>
            <w:r w:rsidR="00911682" w:rsidRPr="00421B5B">
              <w:rPr>
                <w:b/>
                <w:color w:val="000000"/>
              </w:rPr>
              <w:t xml:space="preserve">Большекарайского </w:t>
            </w:r>
          </w:p>
          <w:p w:rsidR="00D815C1" w:rsidRPr="00421B5B" w:rsidRDefault="00410056" w:rsidP="00911682">
            <w:pPr>
              <w:pStyle w:val="ConsPlusNormal"/>
              <w:jc w:val="both"/>
              <w:rPr>
                <w:b/>
                <w:color w:val="000000"/>
              </w:rPr>
            </w:pPr>
            <w:r w:rsidRPr="00421B5B">
              <w:rPr>
                <w:b/>
                <w:color w:val="000000"/>
              </w:rPr>
              <w:t xml:space="preserve">  муниципального образования</w:t>
            </w:r>
            <w:r w:rsidR="00911682" w:rsidRPr="00421B5B">
              <w:rPr>
                <w:b/>
                <w:color w:val="000000"/>
              </w:rPr>
              <w:t xml:space="preserve">                           </w:t>
            </w:r>
          </w:p>
          <w:p w:rsidR="004A7EEA" w:rsidRPr="00421B5B" w:rsidRDefault="004A7EEA" w:rsidP="00BF53EF">
            <w:pPr>
              <w:pStyle w:val="ConsPlusNormal"/>
              <w:jc w:val="both"/>
              <w:rPr>
                <w:b/>
                <w:color w:val="000000"/>
              </w:rPr>
            </w:pPr>
          </w:p>
        </w:tc>
        <w:tc>
          <w:tcPr>
            <w:tcW w:w="5386" w:type="dxa"/>
          </w:tcPr>
          <w:p w:rsidR="00410056" w:rsidRPr="00421B5B" w:rsidRDefault="00410056" w:rsidP="00911682">
            <w:pPr>
              <w:pStyle w:val="ConsPlusNormal"/>
              <w:ind w:firstLine="709"/>
              <w:rPr>
                <w:b/>
                <w:color w:val="000000"/>
              </w:rPr>
            </w:pPr>
          </w:p>
          <w:p w:rsidR="00BF53EF" w:rsidRPr="00421B5B" w:rsidRDefault="00410056" w:rsidP="00911682">
            <w:pPr>
              <w:pStyle w:val="ConsPlusNormal"/>
              <w:ind w:firstLine="709"/>
              <w:rPr>
                <w:b/>
                <w:color w:val="000000"/>
              </w:rPr>
            </w:pPr>
            <w:r w:rsidRPr="00421B5B">
              <w:rPr>
                <w:b/>
                <w:color w:val="000000"/>
              </w:rPr>
              <w:t xml:space="preserve">    </w:t>
            </w:r>
            <w:r w:rsidR="00911682" w:rsidRPr="00421B5B">
              <w:rPr>
                <w:b/>
                <w:color w:val="000000"/>
              </w:rPr>
              <w:t>Н.В. Соловьева</w:t>
            </w:r>
          </w:p>
          <w:p w:rsidR="00410056" w:rsidRPr="00421B5B" w:rsidRDefault="00410056" w:rsidP="00410056">
            <w:pPr>
              <w:pStyle w:val="ConsPlusNormal"/>
              <w:ind w:firstLine="709"/>
              <w:rPr>
                <w:b/>
                <w:color w:val="000000"/>
              </w:rPr>
            </w:pPr>
            <w:r w:rsidRPr="00421B5B">
              <w:rPr>
                <w:b/>
                <w:color w:val="000000"/>
              </w:rPr>
              <w:t xml:space="preserve">    </w:t>
            </w:r>
          </w:p>
          <w:p w:rsidR="00BF53EF" w:rsidRPr="00421B5B" w:rsidRDefault="001945CD" w:rsidP="00410056">
            <w:pPr>
              <w:pStyle w:val="ConsPlusNormal"/>
              <w:ind w:firstLine="709"/>
              <w:rPr>
                <w:b/>
                <w:color w:val="000000"/>
              </w:rPr>
            </w:pPr>
            <w:r w:rsidRPr="00421B5B">
              <w:rPr>
                <w:b/>
                <w:color w:val="000000"/>
              </w:rPr>
              <w:t xml:space="preserve">     </w:t>
            </w:r>
            <w:r w:rsidR="004A7EEA" w:rsidRPr="00421B5B">
              <w:rPr>
                <w:b/>
                <w:color w:val="000000"/>
              </w:rPr>
              <w:t xml:space="preserve">    </w:t>
            </w:r>
          </w:p>
          <w:p w:rsidR="00421B5B" w:rsidRPr="00421B5B" w:rsidRDefault="00421B5B" w:rsidP="00410056">
            <w:pPr>
              <w:pStyle w:val="ConsPlusNormal"/>
              <w:ind w:firstLine="709"/>
              <w:rPr>
                <w:b/>
                <w:color w:val="000000"/>
              </w:rPr>
            </w:pPr>
          </w:p>
        </w:tc>
      </w:tr>
    </w:tbl>
    <w:p w:rsidR="008D7AD4" w:rsidRPr="008D7AD4" w:rsidRDefault="009A6592" w:rsidP="00410056">
      <w:pPr>
        <w:pStyle w:val="ConsPlusNormal"/>
        <w:tabs>
          <w:tab w:val="left" w:pos="7088"/>
        </w:tabs>
        <w:rPr>
          <w:color w:val="000000"/>
          <w:sz w:val="24"/>
          <w:szCs w:val="24"/>
        </w:rPr>
      </w:pPr>
      <w:r>
        <w:rPr>
          <w:color w:val="000000"/>
        </w:rPr>
        <w:lastRenderedPageBreak/>
        <w:t xml:space="preserve">                                                                                       </w:t>
      </w:r>
      <w:r w:rsidR="00BF53EF" w:rsidRPr="008D7AD4">
        <w:rPr>
          <w:color w:val="000000"/>
          <w:sz w:val="24"/>
          <w:szCs w:val="24"/>
        </w:rPr>
        <w:t>Приложение</w:t>
      </w:r>
      <w:r w:rsidR="00410056">
        <w:rPr>
          <w:color w:val="000000"/>
          <w:sz w:val="24"/>
          <w:szCs w:val="24"/>
        </w:rPr>
        <w:t xml:space="preserve"> </w:t>
      </w:r>
      <w:r w:rsidR="00BF53EF" w:rsidRPr="008D7AD4">
        <w:rPr>
          <w:color w:val="000000"/>
          <w:sz w:val="24"/>
          <w:szCs w:val="24"/>
        </w:rPr>
        <w:t xml:space="preserve">к </w:t>
      </w:r>
      <w:r w:rsidR="008D7AD4" w:rsidRPr="008D7AD4">
        <w:rPr>
          <w:color w:val="000000"/>
          <w:sz w:val="24"/>
          <w:szCs w:val="24"/>
        </w:rPr>
        <w:t>распоряжению</w:t>
      </w:r>
    </w:p>
    <w:p w:rsidR="00BF53EF" w:rsidRPr="008D7AD4" w:rsidRDefault="00E6083C" w:rsidP="00E6083C">
      <w:pPr>
        <w:pStyle w:val="ConsPlusNormal"/>
        <w:tabs>
          <w:tab w:val="left" w:pos="7088"/>
        </w:tabs>
        <w:ind w:left="6096"/>
        <w:rPr>
          <w:color w:val="000000"/>
          <w:sz w:val="24"/>
          <w:szCs w:val="24"/>
        </w:rPr>
      </w:pPr>
      <w:r w:rsidRPr="008D7AD4">
        <w:rPr>
          <w:color w:val="000000"/>
          <w:sz w:val="24"/>
          <w:szCs w:val="24"/>
        </w:rPr>
        <w:t xml:space="preserve">от </w:t>
      </w:r>
      <w:r w:rsidR="00410056">
        <w:rPr>
          <w:color w:val="000000"/>
          <w:sz w:val="24"/>
          <w:szCs w:val="24"/>
        </w:rPr>
        <w:t>30</w:t>
      </w:r>
      <w:r w:rsidRPr="008D7AD4">
        <w:rPr>
          <w:color w:val="000000"/>
          <w:sz w:val="24"/>
          <w:szCs w:val="24"/>
        </w:rPr>
        <w:t>.</w:t>
      </w:r>
      <w:r w:rsidR="005C4273" w:rsidRPr="008D7AD4">
        <w:rPr>
          <w:color w:val="000000"/>
          <w:sz w:val="24"/>
          <w:szCs w:val="24"/>
        </w:rPr>
        <w:t>0</w:t>
      </w:r>
      <w:r w:rsidR="00410056">
        <w:rPr>
          <w:color w:val="000000"/>
          <w:sz w:val="24"/>
          <w:szCs w:val="24"/>
        </w:rPr>
        <w:t>3</w:t>
      </w:r>
      <w:r w:rsidR="005C4273" w:rsidRPr="008D7AD4">
        <w:rPr>
          <w:color w:val="000000"/>
          <w:sz w:val="24"/>
          <w:szCs w:val="24"/>
        </w:rPr>
        <w:t>.2021</w:t>
      </w:r>
      <w:r w:rsidRPr="008D7AD4">
        <w:rPr>
          <w:color w:val="000000"/>
          <w:sz w:val="24"/>
          <w:szCs w:val="24"/>
        </w:rPr>
        <w:t xml:space="preserve">  № </w:t>
      </w:r>
      <w:r w:rsidR="00410056">
        <w:rPr>
          <w:color w:val="000000"/>
          <w:sz w:val="24"/>
          <w:szCs w:val="24"/>
        </w:rPr>
        <w:t>5-р</w:t>
      </w:r>
    </w:p>
    <w:p w:rsidR="00BF53EF" w:rsidRPr="00FD1F10" w:rsidRDefault="00BF53EF" w:rsidP="005859AD">
      <w:pPr>
        <w:pStyle w:val="ConsPlusNormal"/>
        <w:rPr>
          <w:color w:val="000000"/>
        </w:rPr>
      </w:pPr>
    </w:p>
    <w:p w:rsidR="005859AD" w:rsidRPr="00FD1F10" w:rsidRDefault="005859AD" w:rsidP="005859AD">
      <w:pPr>
        <w:pStyle w:val="ConsPlusNormal"/>
        <w:rPr>
          <w:color w:val="000000"/>
        </w:rPr>
      </w:pPr>
    </w:p>
    <w:p w:rsidR="00F069F7" w:rsidRPr="00F069F7" w:rsidRDefault="00F069F7" w:rsidP="00F069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9F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069F7" w:rsidRPr="00F069F7" w:rsidRDefault="00F069F7" w:rsidP="00F069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9F7">
        <w:rPr>
          <w:rFonts w:ascii="Times New Roman" w:hAnsi="Times New Roman" w:cs="Times New Roman"/>
          <w:b/>
          <w:sz w:val="24"/>
          <w:szCs w:val="24"/>
        </w:rPr>
        <w:t xml:space="preserve">объектов недвижимости, принимаемых на баланс </w:t>
      </w:r>
      <w:r>
        <w:rPr>
          <w:rFonts w:ascii="Times New Roman" w:hAnsi="Times New Roman" w:cs="Times New Roman"/>
          <w:b/>
          <w:sz w:val="24"/>
          <w:szCs w:val="24"/>
        </w:rPr>
        <w:t xml:space="preserve">Большекарайского муниципального образования </w:t>
      </w:r>
      <w:r w:rsidRPr="00F069F7">
        <w:rPr>
          <w:rFonts w:ascii="Times New Roman" w:hAnsi="Times New Roman" w:cs="Times New Roman"/>
          <w:b/>
          <w:sz w:val="24"/>
          <w:szCs w:val="24"/>
        </w:rPr>
        <w:t>Романовского муниципального района Саратовской области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2298"/>
        <w:gridCol w:w="2268"/>
        <w:gridCol w:w="2268"/>
        <w:gridCol w:w="1134"/>
        <w:gridCol w:w="1559"/>
      </w:tblGrid>
      <w:tr w:rsidR="00F069F7" w:rsidRPr="00F069F7" w:rsidTr="00F069F7">
        <w:tc>
          <w:tcPr>
            <w:tcW w:w="822" w:type="dxa"/>
          </w:tcPr>
          <w:p w:rsidR="00F069F7" w:rsidRPr="00F069F7" w:rsidRDefault="00F069F7" w:rsidP="00F069F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9F7">
              <w:rPr>
                <w:rFonts w:ascii="Times New Roman" w:hAnsi="Times New Roman" w:cs="Times New Roman"/>
                <w:b/>
                <w:sz w:val="24"/>
                <w:szCs w:val="24"/>
              </w:rPr>
              <w:t>№пп</w:t>
            </w:r>
          </w:p>
        </w:tc>
        <w:tc>
          <w:tcPr>
            <w:tcW w:w="2298" w:type="dxa"/>
          </w:tcPr>
          <w:p w:rsidR="00F069F7" w:rsidRPr="00F069F7" w:rsidRDefault="00F069F7" w:rsidP="00F069F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9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F069F7" w:rsidRPr="00F069F7" w:rsidRDefault="00F069F7" w:rsidP="00F069F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9F7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местонахождение объекта</w:t>
            </w:r>
          </w:p>
        </w:tc>
        <w:tc>
          <w:tcPr>
            <w:tcW w:w="2268" w:type="dxa"/>
          </w:tcPr>
          <w:p w:rsidR="00F069F7" w:rsidRPr="00F069F7" w:rsidRDefault="00F069F7" w:rsidP="00F069F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9F7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134" w:type="dxa"/>
          </w:tcPr>
          <w:p w:rsidR="00F069F7" w:rsidRPr="00F069F7" w:rsidRDefault="00F069F7" w:rsidP="00F069F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9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F069F7" w:rsidRPr="00F069F7" w:rsidRDefault="00F069F7" w:rsidP="00F069F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9F7">
              <w:rPr>
                <w:rFonts w:ascii="Times New Roman" w:hAnsi="Times New Roman" w:cs="Times New Roman"/>
                <w:b/>
                <w:sz w:val="24"/>
                <w:szCs w:val="24"/>
              </w:rPr>
              <w:t>(шт.)</w:t>
            </w:r>
          </w:p>
        </w:tc>
        <w:tc>
          <w:tcPr>
            <w:tcW w:w="1559" w:type="dxa"/>
          </w:tcPr>
          <w:p w:rsidR="00F069F7" w:rsidRPr="00F069F7" w:rsidRDefault="00F069F7" w:rsidP="00F069F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9F7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 (тыс.руб.)</w:t>
            </w:r>
          </w:p>
        </w:tc>
      </w:tr>
      <w:tr w:rsidR="00F069F7" w:rsidRPr="00F069F7" w:rsidTr="00F069F7">
        <w:tc>
          <w:tcPr>
            <w:tcW w:w="822" w:type="dxa"/>
          </w:tcPr>
          <w:p w:rsidR="00F069F7" w:rsidRPr="00F069F7" w:rsidRDefault="00F069F7" w:rsidP="008D075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8" w:type="dxa"/>
          </w:tcPr>
          <w:p w:rsidR="00F069F7" w:rsidRPr="00F069F7" w:rsidRDefault="00F069F7" w:rsidP="008D075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7">
              <w:rPr>
                <w:rFonts w:ascii="Times New Roman" w:hAnsi="Times New Roman" w:cs="Times New Roman"/>
                <w:sz w:val="24"/>
                <w:szCs w:val="24"/>
              </w:rPr>
              <w:t>Памятник погибшим в годы Великой Отечественной войны 1941-1945 г.г.</w:t>
            </w:r>
          </w:p>
        </w:tc>
        <w:tc>
          <w:tcPr>
            <w:tcW w:w="2268" w:type="dxa"/>
          </w:tcPr>
          <w:p w:rsidR="00F069F7" w:rsidRPr="00F069F7" w:rsidRDefault="00F069F7" w:rsidP="00F069F7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82">
              <w:rPr>
                <w:rFonts w:ascii="Times New Roman" w:hAnsi="Times New Roman" w:cs="Times New Roman"/>
                <w:sz w:val="24"/>
                <w:szCs w:val="24"/>
              </w:rPr>
              <w:t>Саратовская обл. Романовский р-н с.Большой Карай</w:t>
            </w:r>
            <w:r w:rsidRPr="00911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1682">
              <w:rPr>
                <w:rFonts w:ascii="Times New Roman" w:hAnsi="Times New Roman" w:cs="Times New Roman"/>
                <w:sz w:val="24"/>
                <w:szCs w:val="24"/>
              </w:rPr>
              <w:t>пл. Стоякина1Д</w:t>
            </w:r>
          </w:p>
        </w:tc>
        <w:tc>
          <w:tcPr>
            <w:tcW w:w="2268" w:type="dxa"/>
          </w:tcPr>
          <w:p w:rsidR="00F069F7" w:rsidRPr="00F069F7" w:rsidRDefault="00F069F7" w:rsidP="008D075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82">
              <w:rPr>
                <w:rFonts w:ascii="Times New Roman" w:hAnsi="Times New Roman" w:cs="Times New Roman"/>
                <w:sz w:val="24"/>
                <w:szCs w:val="24"/>
              </w:rPr>
              <w:t>64:29:100702:1686</w:t>
            </w:r>
          </w:p>
        </w:tc>
        <w:tc>
          <w:tcPr>
            <w:tcW w:w="1134" w:type="dxa"/>
          </w:tcPr>
          <w:p w:rsidR="00F069F7" w:rsidRPr="00F069F7" w:rsidRDefault="00F069F7" w:rsidP="008D075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69F7" w:rsidRPr="00F069F7" w:rsidRDefault="00F069F7" w:rsidP="008D075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F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069F7" w:rsidRPr="00F069F7" w:rsidTr="00F069F7">
        <w:tc>
          <w:tcPr>
            <w:tcW w:w="822" w:type="dxa"/>
          </w:tcPr>
          <w:p w:rsidR="00F069F7" w:rsidRPr="00F069F7" w:rsidRDefault="00F069F7" w:rsidP="008D075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8" w:type="dxa"/>
          </w:tcPr>
          <w:p w:rsidR="00F069F7" w:rsidRPr="00F069F7" w:rsidRDefault="00F069F7" w:rsidP="008D075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82">
              <w:rPr>
                <w:rFonts w:ascii="Times New Roman" w:hAnsi="Times New Roman" w:cs="Times New Roman"/>
                <w:sz w:val="24"/>
                <w:szCs w:val="24"/>
              </w:rPr>
              <w:t>Воинское захоронение</w:t>
            </w:r>
          </w:p>
        </w:tc>
        <w:tc>
          <w:tcPr>
            <w:tcW w:w="2268" w:type="dxa"/>
          </w:tcPr>
          <w:p w:rsidR="00F069F7" w:rsidRPr="00911682" w:rsidRDefault="00F069F7" w:rsidP="00F069F7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82">
              <w:rPr>
                <w:rFonts w:ascii="Times New Roman" w:hAnsi="Times New Roman" w:cs="Times New Roman"/>
                <w:sz w:val="24"/>
                <w:szCs w:val="24"/>
              </w:rPr>
              <w:t>Саратовская обл. Романовский р-н с.Большой Карай пл. Стоякина,1В</w:t>
            </w:r>
          </w:p>
        </w:tc>
        <w:tc>
          <w:tcPr>
            <w:tcW w:w="2268" w:type="dxa"/>
          </w:tcPr>
          <w:p w:rsidR="00F069F7" w:rsidRPr="00911682" w:rsidRDefault="00F069F7" w:rsidP="008D075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82">
              <w:rPr>
                <w:rFonts w:ascii="Times New Roman" w:hAnsi="Times New Roman" w:cs="Times New Roman"/>
                <w:sz w:val="24"/>
                <w:szCs w:val="24"/>
              </w:rPr>
              <w:t>64:29:100702:1681</w:t>
            </w:r>
          </w:p>
        </w:tc>
        <w:tc>
          <w:tcPr>
            <w:tcW w:w="1134" w:type="dxa"/>
          </w:tcPr>
          <w:p w:rsidR="00F069F7" w:rsidRPr="00F069F7" w:rsidRDefault="00F069F7" w:rsidP="008D075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69F7" w:rsidRPr="00F069F7" w:rsidRDefault="00F069F7" w:rsidP="008D075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7A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F069F7" w:rsidRPr="00F069F7" w:rsidRDefault="00F069F7" w:rsidP="00F069F7">
      <w:pPr>
        <w:jc w:val="center"/>
        <w:rPr>
          <w:rFonts w:ascii="Times New Roman" w:hAnsi="Times New Roman" w:cs="Times New Roman"/>
          <w:b/>
        </w:rPr>
      </w:pPr>
    </w:p>
    <w:p w:rsidR="00F069F7" w:rsidRDefault="00F069F7" w:rsidP="007452D6">
      <w:pPr>
        <w:pStyle w:val="ConsPlusNormal"/>
        <w:jc w:val="center"/>
        <w:rPr>
          <w:color w:val="000000"/>
        </w:rPr>
      </w:pPr>
    </w:p>
    <w:p w:rsidR="00911682" w:rsidRPr="00911682" w:rsidRDefault="00911682" w:rsidP="00911682">
      <w:pPr>
        <w:rPr>
          <w:lang w:eastAsia="en-US"/>
        </w:rPr>
      </w:pPr>
    </w:p>
    <w:p w:rsidR="00911682" w:rsidRPr="00911682" w:rsidRDefault="00911682" w:rsidP="00911682">
      <w:pPr>
        <w:rPr>
          <w:lang w:eastAsia="en-US"/>
        </w:rPr>
      </w:pPr>
    </w:p>
    <w:p w:rsidR="00911682" w:rsidRDefault="00911682" w:rsidP="00911682">
      <w:pPr>
        <w:rPr>
          <w:lang w:eastAsia="en-US"/>
        </w:rPr>
      </w:pPr>
    </w:p>
    <w:p w:rsidR="00911682" w:rsidRPr="00911682" w:rsidRDefault="00911682" w:rsidP="00911682">
      <w:pPr>
        <w:tabs>
          <w:tab w:val="center" w:pos="4536"/>
          <w:tab w:val="right" w:pos="9072"/>
        </w:tabs>
        <w:jc w:val="center"/>
        <w:rPr>
          <w:lang w:eastAsia="en-US"/>
        </w:rPr>
      </w:pPr>
      <w:r>
        <w:rPr>
          <w:lang w:eastAsia="en-US"/>
        </w:rPr>
        <w:tab/>
      </w:r>
    </w:p>
    <w:p w:rsidR="00911682" w:rsidRPr="00911682" w:rsidRDefault="00911682">
      <w:pPr>
        <w:tabs>
          <w:tab w:val="left" w:pos="2586"/>
        </w:tabs>
        <w:rPr>
          <w:lang w:eastAsia="en-US"/>
        </w:rPr>
      </w:pPr>
    </w:p>
    <w:sectPr w:rsidR="00911682" w:rsidRPr="00911682" w:rsidSect="000D463F">
      <w:pgSz w:w="11907" w:h="16840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15F" w:rsidRDefault="00C1415F" w:rsidP="00BF53EF">
      <w:pPr>
        <w:spacing w:after="0" w:line="240" w:lineRule="auto"/>
      </w:pPr>
      <w:r>
        <w:separator/>
      </w:r>
    </w:p>
  </w:endnote>
  <w:endnote w:type="continuationSeparator" w:id="1">
    <w:p w:rsidR="00C1415F" w:rsidRDefault="00C1415F" w:rsidP="00BF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15F" w:rsidRDefault="00C1415F" w:rsidP="00BF53EF">
      <w:pPr>
        <w:spacing w:after="0" w:line="240" w:lineRule="auto"/>
      </w:pPr>
      <w:r>
        <w:separator/>
      </w:r>
    </w:p>
  </w:footnote>
  <w:footnote w:type="continuationSeparator" w:id="1">
    <w:p w:rsidR="00C1415F" w:rsidRDefault="00C1415F" w:rsidP="00BF5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756"/>
    <w:multiLevelType w:val="hybridMultilevel"/>
    <w:tmpl w:val="AFE4678C"/>
    <w:lvl w:ilvl="0" w:tplc="5C9ADAFC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FB57F77"/>
    <w:multiLevelType w:val="hybridMultilevel"/>
    <w:tmpl w:val="9702A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6E649A"/>
    <w:multiLevelType w:val="hybridMultilevel"/>
    <w:tmpl w:val="135C3238"/>
    <w:lvl w:ilvl="0" w:tplc="21F4FAFA">
      <w:start w:val="1"/>
      <w:numFmt w:val="upperRoman"/>
      <w:lvlText w:val="%1."/>
      <w:lvlJc w:val="left"/>
      <w:pPr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9795738"/>
    <w:multiLevelType w:val="hybridMultilevel"/>
    <w:tmpl w:val="CB3E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53EF"/>
    <w:rsid w:val="000065B0"/>
    <w:rsid w:val="000544BA"/>
    <w:rsid w:val="00067FC5"/>
    <w:rsid w:val="00081361"/>
    <w:rsid w:val="000956CB"/>
    <w:rsid w:val="000B0FC4"/>
    <w:rsid w:val="000D463F"/>
    <w:rsid w:val="000E5448"/>
    <w:rsid w:val="000F2CBA"/>
    <w:rsid w:val="00113EFB"/>
    <w:rsid w:val="00124BBF"/>
    <w:rsid w:val="00126D7C"/>
    <w:rsid w:val="0014320A"/>
    <w:rsid w:val="001619CA"/>
    <w:rsid w:val="00172DA9"/>
    <w:rsid w:val="001936A8"/>
    <w:rsid w:val="0019444A"/>
    <w:rsid w:val="001945CD"/>
    <w:rsid w:val="001E115A"/>
    <w:rsid w:val="002370A0"/>
    <w:rsid w:val="002444CB"/>
    <w:rsid w:val="00245D83"/>
    <w:rsid w:val="00291EEA"/>
    <w:rsid w:val="002D625D"/>
    <w:rsid w:val="002E53C5"/>
    <w:rsid w:val="00357B73"/>
    <w:rsid w:val="003635D9"/>
    <w:rsid w:val="0037058C"/>
    <w:rsid w:val="00372134"/>
    <w:rsid w:val="003A69B4"/>
    <w:rsid w:val="003D4E33"/>
    <w:rsid w:val="00410056"/>
    <w:rsid w:val="0041678E"/>
    <w:rsid w:val="00421B5B"/>
    <w:rsid w:val="00423C66"/>
    <w:rsid w:val="00473679"/>
    <w:rsid w:val="004A7EEA"/>
    <w:rsid w:val="004B41FE"/>
    <w:rsid w:val="005026FC"/>
    <w:rsid w:val="00527E73"/>
    <w:rsid w:val="0054201C"/>
    <w:rsid w:val="00544094"/>
    <w:rsid w:val="00551AA9"/>
    <w:rsid w:val="00585754"/>
    <w:rsid w:val="005859AD"/>
    <w:rsid w:val="005C4273"/>
    <w:rsid w:val="00654F8C"/>
    <w:rsid w:val="006608CE"/>
    <w:rsid w:val="006A57C7"/>
    <w:rsid w:val="00704FF6"/>
    <w:rsid w:val="00720FA9"/>
    <w:rsid w:val="00722C83"/>
    <w:rsid w:val="007452D6"/>
    <w:rsid w:val="0074578E"/>
    <w:rsid w:val="00763124"/>
    <w:rsid w:val="00774E70"/>
    <w:rsid w:val="007B3D38"/>
    <w:rsid w:val="007E2800"/>
    <w:rsid w:val="008A6A40"/>
    <w:rsid w:val="008B0F61"/>
    <w:rsid w:val="008D7AD4"/>
    <w:rsid w:val="00911682"/>
    <w:rsid w:val="0095672A"/>
    <w:rsid w:val="009620BF"/>
    <w:rsid w:val="00977066"/>
    <w:rsid w:val="00990287"/>
    <w:rsid w:val="00990E1F"/>
    <w:rsid w:val="009A6592"/>
    <w:rsid w:val="009C1AC5"/>
    <w:rsid w:val="009C3330"/>
    <w:rsid w:val="009C7C9C"/>
    <w:rsid w:val="009D299B"/>
    <w:rsid w:val="009F5315"/>
    <w:rsid w:val="00A53AB7"/>
    <w:rsid w:val="00A53F76"/>
    <w:rsid w:val="00AB53B9"/>
    <w:rsid w:val="00AB6FF6"/>
    <w:rsid w:val="00AD096E"/>
    <w:rsid w:val="00AF4228"/>
    <w:rsid w:val="00B12607"/>
    <w:rsid w:val="00B21F3E"/>
    <w:rsid w:val="00B33AB5"/>
    <w:rsid w:val="00B60B8F"/>
    <w:rsid w:val="00B72403"/>
    <w:rsid w:val="00B87E7B"/>
    <w:rsid w:val="00B87F70"/>
    <w:rsid w:val="00BC6E89"/>
    <w:rsid w:val="00BF53EF"/>
    <w:rsid w:val="00C1415F"/>
    <w:rsid w:val="00C277F4"/>
    <w:rsid w:val="00C454FA"/>
    <w:rsid w:val="00CD6558"/>
    <w:rsid w:val="00CE11BB"/>
    <w:rsid w:val="00CE6A95"/>
    <w:rsid w:val="00CE70A9"/>
    <w:rsid w:val="00D62053"/>
    <w:rsid w:val="00D62EDE"/>
    <w:rsid w:val="00D815C1"/>
    <w:rsid w:val="00E3504A"/>
    <w:rsid w:val="00E6083C"/>
    <w:rsid w:val="00E73C39"/>
    <w:rsid w:val="00F069F7"/>
    <w:rsid w:val="00F32D53"/>
    <w:rsid w:val="00F46CB1"/>
    <w:rsid w:val="00FD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66"/>
  </w:style>
  <w:style w:type="paragraph" w:styleId="7">
    <w:name w:val="heading 7"/>
    <w:basedOn w:val="a"/>
    <w:next w:val="a"/>
    <w:link w:val="70"/>
    <w:uiPriority w:val="99"/>
    <w:qFormat/>
    <w:rsid w:val="00911682"/>
    <w:pPr>
      <w:keepNext/>
      <w:tabs>
        <w:tab w:val="num" w:pos="1296"/>
      </w:tabs>
      <w:suppressAutoHyphens/>
      <w:overflowPunct w:val="0"/>
      <w:autoSpaceDE w:val="0"/>
      <w:spacing w:after="0" w:line="240" w:lineRule="auto"/>
      <w:ind w:left="1296" w:hanging="1296"/>
      <w:jc w:val="both"/>
      <w:textAlignment w:val="baseline"/>
      <w:outlineLvl w:val="6"/>
    </w:pPr>
    <w:rPr>
      <w:rFonts w:ascii="Times New Roman" w:eastAsia="Times New Roman" w:hAnsi="Times New Roman" w:cs="Times New Roman"/>
      <w:sz w:val="24"/>
      <w:szCs w:val="25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F53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F53EF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BF53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BF53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semiHidden/>
    <w:unhideWhenUsed/>
    <w:rsid w:val="00BF53EF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BF53E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C7C9C"/>
    <w:pPr>
      <w:ind w:left="720"/>
      <w:contextualSpacing/>
    </w:pPr>
    <w:rPr>
      <w:rFonts w:eastAsiaTheme="minorHAnsi"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911682"/>
    <w:rPr>
      <w:rFonts w:ascii="Times New Roman" w:eastAsia="Times New Roman" w:hAnsi="Times New Roman" w:cs="Times New Roman"/>
      <w:sz w:val="24"/>
      <w:szCs w:val="25"/>
      <w:lang w:eastAsia="ar-SA"/>
    </w:rPr>
  </w:style>
  <w:style w:type="paragraph" w:styleId="a8">
    <w:name w:val="header"/>
    <w:basedOn w:val="a"/>
    <w:link w:val="a9"/>
    <w:rsid w:val="0041005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41005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5AD97-36FF-4960-995A-4B9D279D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Пользователь</cp:lastModifiedBy>
  <cp:revision>58</cp:revision>
  <cp:lastPrinted>2021-03-31T10:27:00Z</cp:lastPrinted>
  <dcterms:created xsi:type="dcterms:W3CDTF">2016-08-04T09:05:00Z</dcterms:created>
  <dcterms:modified xsi:type="dcterms:W3CDTF">2021-03-31T10:28:00Z</dcterms:modified>
</cp:coreProperties>
</file>