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6C" w:rsidRPr="00E14AB5" w:rsidRDefault="00FF47A0" w:rsidP="00E14AB5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E14AB5">
        <w:rPr>
          <w:rFonts w:ascii="PT Astra Serif" w:eastAsia="Times New Roman" w:hAnsi="PT Astra Serif" w:cs="Times New Roman"/>
          <w:noProof/>
          <w:spacing w:val="20"/>
          <w:sz w:val="20"/>
          <w:szCs w:val="20"/>
          <w:lang w:eastAsia="ru-RU"/>
        </w:rPr>
        <w:drawing>
          <wp:inline distT="0" distB="0" distL="0" distR="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16C" w:rsidRPr="00E14AB5" w:rsidRDefault="00D2516C" w:rsidP="00E14AB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szCs w:val="20"/>
          <w:lang w:eastAsia="ru-RU"/>
        </w:rPr>
      </w:pPr>
      <w:r w:rsidRPr="00E14AB5">
        <w:rPr>
          <w:rFonts w:ascii="PT Astra Serif" w:eastAsia="Times New Roman" w:hAnsi="PT Astra Serif" w:cs="Times New Roman"/>
          <w:b/>
          <w:color w:val="000000"/>
          <w:spacing w:val="20"/>
          <w:szCs w:val="20"/>
          <w:lang w:eastAsia="ru-RU"/>
        </w:rPr>
        <w:t>АДМИНИСТРАЦИЯ</w:t>
      </w:r>
    </w:p>
    <w:p w:rsidR="00D2516C" w:rsidRPr="00E14AB5" w:rsidRDefault="00D2516C" w:rsidP="00E14AB5">
      <w:pPr>
        <w:tabs>
          <w:tab w:val="right" w:pos="0"/>
          <w:tab w:val="center" w:pos="4536"/>
          <w:tab w:val="right" w:pos="907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</w:pPr>
      <w:r w:rsidRPr="00E14AB5"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  <w:t xml:space="preserve">БОЛЬШЕКАРАЙСКОГО МУНИЦИПАЛЬНОГО ОБРАЗОВАНИЯ РОМАНОВСКОГО МУНИЦИПАЛЬНОГО РАЙОНА  </w:t>
      </w:r>
    </w:p>
    <w:p w:rsidR="00D2516C" w:rsidRPr="00E14AB5" w:rsidRDefault="00D2516C" w:rsidP="00E14AB5">
      <w:pPr>
        <w:tabs>
          <w:tab w:val="right" w:pos="0"/>
          <w:tab w:val="center" w:pos="4536"/>
          <w:tab w:val="right" w:pos="907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</w:pPr>
      <w:r w:rsidRPr="00E14AB5"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  <w:t>САРАТОВСКОЙ  ОБЛАСТИ</w:t>
      </w:r>
    </w:p>
    <w:p w:rsidR="00D2516C" w:rsidRPr="00E14AB5" w:rsidRDefault="00750F1D" w:rsidP="00E14AB5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noProof/>
          <w:sz w:val="20"/>
          <w:szCs w:val="20"/>
          <w:lang w:eastAsia="ru-RU"/>
        </w:rPr>
        <w:pict>
          <v:line id="Прямая соединительная линия 2" o:spid="_x0000_s1026" style="position:absolute;flip:y;z-index:251659264;visibility:visible;mso-wrap-distance-top:-3e-5mm;mso-wrap-distance-bottom:-3e-5mm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QqY3KBkCAADtAwAADgAAAAAAAAAAAAAAAAAuAgAAZHJzL2Uyb0RvYy54bWxQSwECLQAU&#10;AAYACAAAACEAYNOe8t8AAAAGAQAADwAAAAAAAAAAAAAAAABzBAAAZHJzL2Rvd25yZXYueG1sUEsF&#10;BgAAAAAEAAQA8wAAAH8FAAAAAA==&#10;" o:allowincell="f" strokeweight="4.5pt">
            <v:stroke startarrowwidth="narrow" startarrowlength="short" endarrowwidth="narrow" endarrowlength="short" linestyle="thickThin"/>
          </v:line>
        </w:pict>
      </w:r>
    </w:p>
    <w:p w:rsidR="00D2516C" w:rsidRPr="00E14AB5" w:rsidRDefault="00D2516C" w:rsidP="00E14AB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516C" w:rsidRPr="00E14AB5" w:rsidRDefault="00D2516C" w:rsidP="00E14AB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ПОСТАНОВЛЕНИЕ</w:t>
      </w:r>
    </w:p>
    <w:p w:rsidR="00D2516C" w:rsidRPr="00E14AB5" w:rsidRDefault="00D2516C" w:rsidP="00E14AB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№</w:t>
      </w:r>
      <w:r w:rsidR="00E14AB5"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5</w:t>
      </w:r>
      <w:r w:rsidR="00CB6F8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6</w:t>
      </w:r>
    </w:p>
    <w:p w:rsidR="00D2516C" w:rsidRPr="00E14AB5" w:rsidRDefault="00D2516C" w:rsidP="00E14AB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от </w:t>
      </w:r>
      <w:r w:rsidR="00D5306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0</w:t>
      </w:r>
      <w:r w:rsidR="00CB6F8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8</w:t>
      </w:r>
      <w:r w:rsidR="00A32E0A"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="00D5306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07</w:t>
      </w:r>
      <w:r w:rsidR="00A32E0A"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20</w:t>
      </w:r>
      <w:r w:rsidR="0025230E"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</w:t>
      </w:r>
      <w:r w:rsidR="00D5306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</w:t>
      </w:r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года</w:t>
      </w:r>
    </w:p>
    <w:p w:rsidR="00D2516C" w:rsidRPr="00E14AB5" w:rsidRDefault="00D2516C" w:rsidP="00E14AB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с. Большой</w:t>
      </w:r>
      <w:proofErr w:type="gramStart"/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К</w:t>
      </w:r>
      <w:proofErr w:type="gramEnd"/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арай</w:t>
      </w:r>
    </w:p>
    <w:p w:rsidR="00FF47A0" w:rsidRPr="00E14AB5" w:rsidRDefault="00FF47A0" w:rsidP="00E14AB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B6F8D" w:rsidRDefault="00CB6F8D" w:rsidP="00CB6F8D">
      <w:pPr>
        <w:pStyle w:val="a9"/>
        <w:spacing w:after="0"/>
        <w:ind w:left="0"/>
        <w:rPr>
          <w:rFonts w:ascii="PT Astra Serif" w:hAnsi="PT Astra Serif"/>
          <w:b/>
          <w:sz w:val="24"/>
          <w:szCs w:val="24"/>
        </w:rPr>
      </w:pPr>
      <w:r w:rsidRPr="00AE40A1">
        <w:rPr>
          <w:rFonts w:ascii="PT Astra Serif" w:hAnsi="PT Astra Serif"/>
          <w:b/>
          <w:sz w:val="24"/>
          <w:szCs w:val="24"/>
        </w:rPr>
        <w:t>О</w:t>
      </w:r>
      <w:r w:rsidRPr="004739DD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внесении изменений в постановление от 14.12.2023г.№54</w:t>
      </w:r>
    </w:p>
    <w:p w:rsidR="00FF47A0" w:rsidRPr="00E14AB5" w:rsidRDefault="00CB6F8D" w:rsidP="00E14AB5">
      <w:pPr>
        <w:pStyle w:val="a9"/>
        <w:spacing w:after="0"/>
        <w:ind w:left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«</w:t>
      </w:r>
      <w:r w:rsidR="00FF47A0" w:rsidRPr="00E14AB5">
        <w:rPr>
          <w:rFonts w:ascii="PT Astra Serif" w:hAnsi="PT Astra Serif"/>
          <w:b/>
          <w:sz w:val="24"/>
          <w:szCs w:val="24"/>
        </w:rPr>
        <w:t>Об утверждении муниципальной программы</w:t>
      </w:r>
    </w:p>
    <w:p w:rsidR="00014B7A" w:rsidRPr="00E14AB5" w:rsidRDefault="00FF47A0" w:rsidP="00E14AB5">
      <w:pPr>
        <w:tabs>
          <w:tab w:val="left" w:pos="1134"/>
        </w:tabs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  <w:lang w:eastAsia="ar-SA"/>
        </w:rPr>
      </w:pPr>
      <w:r w:rsidRPr="00E14AB5">
        <w:rPr>
          <w:rFonts w:ascii="PT Astra Serif" w:hAnsi="PT Astra Serif" w:cs="Times New Roman"/>
          <w:b/>
          <w:sz w:val="24"/>
          <w:szCs w:val="24"/>
        </w:rPr>
        <w:t>«</w:t>
      </w:r>
      <w:r w:rsidR="00014B7A" w:rsidRPr="00E14AB5">
        <w:rPr>
          <w:rFonts w:ascii="PT Astra Serif" w:hAnsi="PT Astra Serif" w:cs="Times New Roman"/>
          <w:b/>
          <w:sz w:val="24"/>
          <w:szCs w:val="24"/>
          <w:lang w:eastAsia="ar-SA"/>
        </w:rPr>
        <w:t xml:space="preserve">Обеспечение первичных мер </w:t>
      </w:r>
      <w:proofErr w:type="gramStart"/>
      <w:r w:rsidR="00014B7A" w:rsidRPr="00E14AB5">
        <w:rPr>
          <w:rFonts w:ascii="PT Astra Serif" w:hAnsi="PT Astra Serif" w:cs="Times New Roman"/>
          <w:b/>
          <w:sz w:val="24"/>
          <w:szCs w:val="24"/>
          <w:lang w:eastAsia="ar-SA"/>
        </w:rPr>
        <w:t>пожарной</w:t>
      </w:r>
      <w:proofErr w:type="gramEnd"/>
    </w:p>
    <w:p w:rsidR="00FF47A0" w:rsidRPr="00E14AB5" w:rsidRDefault="00014B7A" w:rsidP="00E14AB5">
      <w:pPr>
        <w:tabs>
          <w:tab w:val="left" w:pos="0"/>
        </w:tabs>
        <w:spacing w:after="0" w:line="240" w:lineRule="auto"/>
        <w:ind w:left="23" w:right="23" w:hanging="23"/>
        <w:rPr>
          <w:rFonts w:ascii="PT Astra Serif" w:hAnsi="PT Astra Serif" w:cs="Times New Roman"/>
          <w:b/>
          <w:sz w:val="24"/>
          <w:szCs w:val="24"/>
        </w:rPr>
      </w:pPr>
      <w:r w:rsidRPr="00E14AB5">
        <w:rPr>
          <w:rFonts w:ascii="PT Astra Serif" w:hAnsi="PT Astra Serif" w:cs="Times New Roman"/>
          <w:b/>
          <w:sz w:val="24"/>
          <w:szCs w:val="24"/>
          <w:lang w:eastAsia="ar-SA"/>
        </w:rPr>
        <w:t>безопасности</w:t>
      </w:r>
      <w:r w:rsidR="00712F12" w:rsidRPr="00E14AB5">
        <w:rPr>
          <w:rFonts w:ascii="PT Astra Serif" w:hAnsi="PT Astra Serif" w:cs="Times New Roman"/>
          <w:b/>
          <w:sz w:val="24"/>
          <w:szCs w:val="24"/>
        </w:rPr>
        <w:t xml:space="preserve"> муниципального образования</w:t>
      </w:r>
      <w:r w:rsidR="00FF47A0" w:rsidRPr="00E14AB5">
        <w:rPr>
          <w:rFonts w:ascii="PT Astra Serif" w:hAnsi="PT Astra Serif" w:cs="Times New Roman"/>
          <w:b/>
          <w:sz w:val="24"/>
          <w:szCs w:val="24"/>
        </w:rPr>
        <w:t>»</w:t>
      </w:r>
    </w:p>
    <w:p w:rsidR="00014B7A" w:rsidRPr="00E14AB5" w:rsidRDefault="00014B7A" w:rsidP="00E14AB5">
      <w:pPr>
        <w:spacing w:after="100" w:line="240" w:lineRule="auto"/>
        <w:ind w:firstLine="476"/>
        <w:jc w:val="both"/>
        <w:rPr>
          <w:rFonts w:ascii="PT Astra Serif" w:hAnsi="PT Astra Serif" w:cs="Times New Roman"/>
          <w:sz w:val="24"/>
          <w:szCs w:val="24"/>
        </w:rPr>
      </w:pPr>
    </w:p>
    <w:p w:rsidR="00FF47A0" w:rsidRPr="00E14AB5" w:rsidRDefault="00014B7A" w:rsidP="00E14AB5">
      <w:pPr>
        <w:spacing w:after="100" w:line="240" w:lineRule="auto"/>
        <w:ind w:firstLine="476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sz w:val="24"/>
          <w:szCs w:val="24"/>
        </w:rPr>
        <w:t xml:space="preserve">        В целях повышения эффективности мер пожарной безопасности  в границах </w:t>
      </w:r>
      <w:proofErr w:type="spellStart"/>
      <w:r w:rsidRPr="00E14AB5">
        <w:rPr>
          <w:rFonts w:ascii="PT Astra Serif" w:hAnsi="PT Astra Serif" w:cs="Times New Roman"/>
          <w:sz w:val="24"/>
          <w:szCs w:val="24"/>
        </w:rPr>
        <w:t>Большекарайского</w:t>
      </w:r>
      <w:proofErr w:type="spellEnd"/>
      <w:r w:rsidRPr="00E14AB5">
        <w:rPr>
          <w:rFonts w:ascii="PT Astra Serif" w:hAnsi="PT Astra Serif" w:cs="Times New Roman"/>
          <w:sz w:val="24"/>
          <w:szCs w:val="24"/>
        </w:rPr>
        <w:t xml:space="preserve"> муниципального образования, в соответствии с Федеральным законом  от 06.10.2003 г. №131-ФЗ «Об общих принципах организации местного самоуправления в Российской Федерации», Федеральным  законом  от 21.12.1994 г. №69-ФЗ «О пожарной безопасности»,  на основании Устава </w:t>
      </w:r>
      <w:proofErr w:type="spellStart"/>
      <w:r w:rsidRPr="00E14AB5">
        <w:rPr>
          <w:rFonts w:ascii="PT Astra Serif" w:hAnsi="PT Astra Serif" w:cs="Times New Roman"/>
          <w:sz w:val="24"/>
          <w:szCs w:val="24"/>
        </w:rPr>
        <w:t>Большекарайского</w:t>
      </w:r>
      <w:proofErr w:type="spellEnd"/>
      <w:r w:rsidRPr="00E14AB5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r w:rsidR="00FF47A0" w:rsidRPr="00E14AB5">
        <w:rPr>
          <w:rFonts w:ascii="PT Astra Serif" w:hAnsi="PT Astra Serif" w:cs="Times New Roman"/>
          <w:sz w:val="24"/>
          <w:szCs w:val="24"/>
        </w:rPr>
        <w:t xml:space="preserve">Романовского муниципального района Саратовской области </w:t>
      </w:r>
    </w:p>
    <w:p w:rsidR="00FF47A0" w:rsidRPr="00E14AB5" w:rsidRDefault="00FF47A0" w:rsidP="00E14AB5">
      <w:pPr>
        <w:spacing w:after="0" w:line="240" w:lineRule="auto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:rsidR="00FF47A0" w:rsidRPr="00E14AB5" w:rsidRDefault="00FF47A0" w:rsidP="00E14AB5">
      <w:pPr>
        <w:spacing w:after="0" w:line="240" w:lineRule="auto"/>
        <w:ind w:firstLine="28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4AB5">
        <w:rPr>
          <w:rFonts w:ascii="PT Astra Serif" w:hAnsi="PT Astra Serif" w:cs="Times New Roman"/>
          <w:b/>
          <w:sz w:val="24"/>
          <w:szCs w:val="24"/>
        </w:rPr>
        <w:t>ПОСТАНОВЛЯЮ:</w:t>
      </w:r>
    </w:p>
    <w:p w:rsidR="00FF47A0" w:rsidRPr="00E14AB5" w:rsidRDefault="00FF47A0" w:rsidP="00E14AB5">
      <w:pPr>
        <w:spacing w:after="0" w:line="240" w:lineRule="auto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:rsidR="00CB6F8D" w:rsidRPr="00CB6F8D" w:rsidRDefault="00CB6F8D" w:rsidP="00CB6F8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CB6F8D">
        <w:rPr>
          <w:rFonts w:ascii="PT Astra Serif" w:eastAsia="Times New Roman" w:hAnsi="PT Astra Serif" w:cs="Times New Roman"/>
          <w:sz w:val="24"/>
          <w:szCs w:val="24"/>
        </w:rPr>
        <w:t xml:space="preserve">  1. Внести в Постановление №54 от 14.12.2023г. «Об утверждении  муниципальной программы «</w:t>
      </w:r>
      <w:r>
        <w:rPr>
          <w:rFonts w:ascii="PT Astra Serif" w:eastAsia="Calibri" w:hAnsi="PT Astra Serif" w:cs="Times New Roman"/>
          <w:sz w:val="24"/>
          <w:szCs w:val="24"/>
        </w:rPr>
        <w:t>Обеспечение первичных мер пожарной безопасности муниципального образования</w:t>
      </w:r>
      <w:r w:rsidRPr="00CB6F8D">
        <w:rPr>
          <w:rFonts w:ascii="PT Astra Serif" w:eastAsia="Times New Roman" w:hAnsi="PT Astra Serif" w:cs="Times New Roman"/>
          <w:sz w:val="24"/>
          <w:szCs w:val="24"/>
        </w:rPr>
        <w:t>» и пункт 8 муниципальной программы «</w:t>
      </w:r>
      <w:r w:rsidRPr="00CB6F8D">
        <w:rPr>
          <w:rFonts w:ascii="PT Astra Serif" w:hAnsi="PT Astra Serif" w:cs="Times New Roman"/>
          <w:bCs/>
          <w:sz w:val="24"/>
          <w:szCs w:val="24"/>
        </w:rPr>
        <w:t>8. Ресурсное обеспечение  муниципальной программы, перечень программных мероприятий</w:t>
      </w:r>
      <w:r w:rsidRPr="00CB6F8D">
        <w:rPr>
          <w:rFonts w:ascii="PT Astra Serif" w:eastAsia="Times New Roman" w:hAnsi="PT Astra Serif" w:cs="Times New Roman"/>
          <w:sz w:val="24"/>
          <w:szCs w:val="24"/>
        </w:rPr>
        <w:t>» изложить в новой  редакции.</w:t>
      </w:r>
    </w:p>
    <w:p w:rsidR="00CB6F8D" w:rsidRPr="00CB6F8D" w:rsidRDefault="00CB6F8D" w:rsidP="00CB6F8D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B6F8D" w:rsidRPr="0043371A" w:rsidRDefault="00CB6F8D" w:rsidP="00CB6F8D">
      <w:pPr>
        <w:spacing w:before="100" w:beforeAutospacing="1" w:after="100" w:afterAutospacing="1" w:line="240" w:lineRule="auto"/>
        <w:contextualSpacing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2.</w:t>
      </w:r>
      <w:r w:rsidRPr="0043371A">
        <w:rPr>
          <w:rFonts w:ascii="PT Astra Serif" w:eastAsia="Times New Roman" w:hAnsi="PT Astra Serif" w:cs="Times New Roman"/>
          <w:sz w:val="24"/>
          <w:szCs w:val="24"/>
        </w:rPr>
        <w:t>Обнародовать данное постановление в установленном порядке.</w:t>
      </w:r>
    </w:p>
    <w:p w:rsidR="00CB6F8D" w:rsidRDefault="00CB6F8D" w:rsidP="00CB6F8D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B6F8D" w:rsidRPr="0043371A" w:rsidRDefault="00CB6F8D" w:rsidP="00CB6F8D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3.</w:t>
      </w:r>
      <w:proofErr w:type="gramStart"/>
      <w:r w:rsidRPr="0043371A">
        <w:rPr>
          <w:rFonts w:ascii="PT Astra Serif" w:eastAsia="Times New Roman" w:hAnsi="PT Astra Serif" w:cs="Times New Roman"/>
          <w:sz w:val="24"/>
          <w:szCs w:val="24"/>
        </w:rPr>
        <w:t>Контроль за</w:t>
      </w:r>
      <w:proofErr w:type="gramEnd"/>
      <w:r w:rsidRPr="0043371A">
        <w:rPr>
          <w:rFonts w:ascii="PT Astra Serif" w:eastAsia="Times New Roman" w:hAnsi="PT Astra Serif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B6F8D" w:rsidRPr="00AE40A1" w:rsidRDefault="00CB6F8D" w:rsidP="00CB6F8D">
      <w:pPr>
        <w:spacing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FF47A0" w:rsidRDefault="00FF47A0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E14AB5" w:rsidRDefault="00E14AB5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E14AB5" w:rsidRDefault="00E14AB5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E14AB5" w:rsidRDefault="00E14AB5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E14AB5" w:rsidRPr="00E14AB5" w:rsidRDefault="00E14AB5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FF47A0" w:rsidRPr="00E14AB5" w:rsidRDefault="00FF47A0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FF47A0" w:rsidRPr="00E14AB5" w:rsidRDefault="00FF47A0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14AB5">
        <w:rPr>
          <w:rFonts w:ascii="PT Astra Serif" w:hAnsi="PT Astra Serif" w:cs="Times New Roman"/>
          <w:b/>
          <w:sz w:val="24"/>
          <w:szCs w:val="24"/>
        </w:rPr>
        <w:t xml:space="preserve">Глава </w:t>
      </w:r>
      <w:proofErr w:type="spellStart"/>
      <w:r w:rsidRPr="00E14AB5">
        <w:rPr>
          <w:rFonts w:ascii="PT Astra Serif" w:hAnsi="PT Astra Serif" w:cs="Times New Roman"/>
          <w:b/>
          <w:sz w:val="24"/>
          <w:szCs w:val="24"/>
        </w:rPr>
        <w:t>Большекарайского</w:t>
      </w:r>
      <w:proofErr w:type="spellEnd"/>
    </w:p>
    <w:p w:rsidR="00FF47A0" w:rsidRPr="00E14AB5" w:rsidRDefault="00FF47A0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14AB5">
        <w:rPr>
          <w:rFonts w:ascii="PT Astra Serif" w:hAnsi="PT Astra Serif" w:cs="Times New Roman"/>
          <w:b/>
          <w:sz w:val="24"/>
          <w:szCs w:val="24"/>
        </w:rPr>
        <w:t>муниципального образования</w:t>
      </w:r>
      <w:r w:rsidRPr="00E14AB5">
        <w:rPr>
          <w:rFonts w:ascii="PT Astra Serif" w:hAnsi="PT Astra Serif" w:cs="Times New Roman"/>
          <w:b/>
          <w:sz w:val="24"/>
          <w:szCs w:val="24"/>
        </w:rPr>
        <w:tab/>
      </w:r>
      <w:r w:rsidRPr="00E14AB5">
        <w:rPr>
          <w:rFonts w:ascii="PT Astra Serif" w:hAnsi="PT Astra Serif" w:cs="Times New Roman"/>
          <w:b/>
          <w:sz w:val="24"/>
          <w:szCs w:val="24"/>
        </w:rPr>
        <w:tab/>
      </w:r>
      <w:r w:rsidRPr="00E14AB5">
        <w:rPr>
          <w:rFonts w:ascii="PT Astra Serif" w:hAnsi="PT Astra Serif" w:cs="Times New Roman"/>
          <w:b/>
          <w:sz w:val="24"/>
          <w:szCs w:val="24"/>
        </w:rPr>
        <w:tab/>
      </w:r>
      <w:r w:rsidRPr="00E14AB5">
        <w:rPr>
          <w:rFonts w:ascii="PT Astra Serif" w:hAnsi="PT Astra Serif" w:cs="Times New Roman"/>
          <w:b/>
          <w:sz w:val="24"/>
          <w:szCs w:val="24"/>
        </w:rPr>
        <w:tab/>
        <w:t>Н.В.Соловьева</w:t>
      </w:r>
    </w:p>
    <w:p w:rsidR="00FF47A0" w:rsidRPr="00E14AB5" w:rsidRDefault="00FF47A0" w:rsidP="00E14AB5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F47A0" w:rsidRPr="00E14AB5" w:rsidRDefault="00FF47A0" w:rsidP="00E14AB5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F47A0" w:rsidRPr="00E14AB5" w:rsidRDefault="00FF47A0" w:rsidP="00E14AB5">
      <w:pPr>
        <w:spacing w:after="0" w:line="240" w:lineRule="auto"/>
        <w:ind w:firstLine="284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F47A0" w:rsidRPr="00E14AB5" w:rsidRDefault="00FF47A0" w:rsidP="00E14AB5">
      <w:pPr>
        <w:spacing w:after="0" w:line="240" w:lineRule="auto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:rsidR="00FF47A0" w:rsidRPr="00E14AB5" w:rsidRDefault="00FF47A0" w:rsidP="00E14AB5">
      <w:pPr>
        <w:spacing w:after="0" w:line="240" w:lineRule="auto"/>
        <w:ind w:left="5658" w:firstLine="6"/>
        <w:rPr>
          <w:rFonts w:ascii="PT Astra Serif" w:hAnsi="PT Astra Serif" w:cs="Times New Roman"/>
          <w:sz w:val="24"/>
          <w:szCs w:val="24"/>
        </w:rPr>
      </w:pPr>
    </w:p>
    <w:p w:rsidR="00FF47A0" w:rsidRPr="00E14AB5" w:rsidRDefault="00FF47A0" w:rsidP="00E14AB5">
      <w:pPr>
        <w:pStyle w:val="a7"/>
        <w:tabs>
          <w:tab w:val="center" w:pos="7513"/>
        </w:tabs>
        <w:rPr>
          <w:rFonts w:ascii="PT Astra Serif" w:hAnsi="PT Astra Serif" w:cs="Times New Roman"/>
          <w:i/>
          <w:sz w:val="24"/>
          <w:szCs w:val="24"/>
        </w:rPr>
      </w:pPr>
    </w:p>
    <w:p w:rsidR="00E14AB5" w:rsidRPr="00E14AB5" w:rsidRDefault="00FF47A0" w:rsidP="00E14AB5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E14AB5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="00E14AB5" w:rsidRPr="00E14AB5">
        <w:rPr>
          <w:rFonts w:ascii="PT Astra Serif" w:hAnsi="PT Astra Serif" w:cs="Times New Roman"/>
          <w:i/>
          <w:sz w:val="24"/>
          <w:szCs w:val="24"/>
        </w:rPr>
        <w:t>Приложение к постановлению</w:t>
      </w:r>
    </w:p>
    <w:p w:rsidR="00E14AB5" w:rsidRPr="00E14AB5" w:rsidRDefault="00E14AB5" w:rsidP="00E14AB5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E14AB5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</w:t>
      </w:r>
      <w:r>
        <w:rPr>
          <w:rFonts w:ascii="PT Astra Serif" w:hAnsi="PT Astra Serif" w:cs="Times New Roman"/>
          <w:i/>
          <w:sz w:val="24"/>
          <w:szCs w:val="24"/>
        </w:rPr>
        <w:t xml:space="preserve">                            </w:t>
      </w:r>
      <w:r w:rsidRPr="00E14AB5">
        <w:rPr>
          <w:rFonts w:ascii="PT Astra Serif" w:hAnsi="PT Astra Serif" w:cs="Times New Roman"/>
          <w:i/>
          <w:sz w:val="24"/>
          <w:szCs w:val="24"/>
        </w:rPr>
        <w:t xml:space="preserve">Администрации </w:t>
      </w:r>
      <w:proofErr w:type="spellStart"/>
      <w:r w:rsidRPr="00E14AB5">
        <w:rPr>
          <w:rFonts w:ascii="PT Astra Serif" w:hAnsi="PT Astra Serif" w:cs="Times New Roman"/>
          <w:i/>
          <w:sz w:val="24"/>
          <w:szCs w:val="24"/>
        </w:rPr>
        <w:t>Большекарайского</w:t>
      </w:r>
      <w:proofErr w:type="spellEnd"/>
      <w:r w:rsidRPr="00E14AB5">
        <w:rPr>
          <w:rFonts w:ascii="PT Astra Serif" w:hAnsi="PT Astra Serif" w:cs="Times New Roman"/>
          <w:i/>
          <w:sz w:val="24"/>
          <w:szCs w:val="24"/>
        </w:rPr>
        <w:t xml:space="preserve"> муниципального образования                 </w:t>
      </w:r>
    </w:p>
    <w:p w:rsidR="00E14AB5" w:rsidRPr="00E14AB5" w:rsidRDefault="00E14AB5" w:rsidP="00E14AB5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E14AB5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="00CB6F8D" w:rsidRPr="00E14AB5">
        <w:rPr>
          <w:rFonts w:ascii="PT Astra Serif" w:hAnsi="PT Astra Serif" w:cs="Times New Roman"/>
          <w:i/>
          <w:sz w:val="24"/>
          <w:szCs w:val="24"/>
        </w:rPr>
        <w:t>О</w:t>
      </w:r>
      <w:r w:rsidRPr="00E14AB5">
        <w:rPr>
          <w:rFonts w:ascii="PT Astra Serif" w:hAnsi="PT Astra Serif" w:cs="Times New Roman"/>
          <w:i/>
          <w:sz w:val="24"/>
          <w:szCs w:val="24"/>
        </w:rPr>
        <w:t>т</w:t>
      </w:r>
      <w:r w:rsidR="00CB6F8D">
        <w:rPr>
          <w:rFonts w:ascii="PT Astra Serif" w:hAnsi="PT Astra Serif" w:cs="Times New Roman"/>
          <w:i/>
          <w:sz w:val="24"/>
          <w:szCs w:val="24"/>
        </w:rPr>
        <w:t>14</w:t>
      </w:r>
      <w:r w:rsidRPr="00E14AB5">
        <w:rPr>
          <w:rFonts w:ascii="PT Astra Serif" w:hAnsi="PT Astra Serif" w:cs="Times New Roman"/>
          <w:i/>
          <w:sz w:val="24"/>
          <w:szCs w:val="24"/>
        </w:rPr>
        <w:t>.</w:t>
      </w:r>
      <w:r w:rsidR="00CB6F8D">
        <w:rPr>
          <w:rFonts w:ascii="PT Astra Serif" w:hAnsi="PT Astra Serif" w:cs="Times New Roman"/>
          <w:i/>
          <w:sz w:val="24"/>
          <w:szCs w:val="24"/>
        </w:rPr>
        <w:t>12</w:t>
      </w:r>
      <w:r w:rsidRPr="00E14AB5">
        <w:rPr>
          <w:rFonts w:ascii="PT Astra Serif" w:hAnsi="PT Astra Serif" w:cs="Times New Roman"/>
          <w:i/>
          <w:sz w:val="24"/>
          <w:szCs w:val="24"/>
        </w:rPr>
        <w:t>. 20</w:t>
      </w:r>
      <w:r w:rsidR="00CB6F8D">
        <w:rPr>
          <w:rFonts w:ascii="PT Astra Serif" w:hAnsi="PT Astra Serif" w:cs="Times New Roman"/>
          <w:i/>
          <w:sz w:val="24"/>
          <w:szCs w:val="24"/>
        </w:rPr>
        <w:t>23</w:t>
      </w:r>
      <w:r w:rsidRPr="00E14AB5">
        <w:rPr>
          <w:rFonts w:ascii="PT Astra Serif" w:hAnsi="PT Astra Serif" w:cs="Times New Roman"/>
          <w:i/>
          <w:sz w:val="24"/>
          <w:szCs w:val="24"/>
        </w:rPr>
        <w:t xml:space="preserve">года № </w:t>
      </w:r>
      <w:r w:rsidR="00CB6F8D">
        <w:rPr>
          <w:rFonts w:ascii="PT Astra Serif" w:hAnsi="PT Astra Serif" w:cs="Times New Roman"/>
          <w:i/>
          <w:sz w:val="24"/>
          <w:szCs w:val="24"/>
        </w:rPr>
        <w:t>54</w:t>
      </w:r>
    </w:p>
    <w:p w:rsidR="00FF47A0" w:rsidRPr="00E14AB5" w:rsidRDefault="00FF47A0" w:rsidP="00E14AB5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</w:p>
    <w:p w:rsidR="00712F12" w:rsidRPr="00E14AB5" w:rsidRDefault="00712F12" w:rsidP="00E14AB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4AB5">
        <w:rPr>
          <w:rFonts w:ascii="PT Astra Serif" w:hAnsi="PT Astra Serif" w:cs="Times New Roman"/>
          <w:b/>
          <w:sz w:val="24"/>
          <w:szCs w:val="24"/>
        </w:rPr>
        <w:t>ПАСПОРТ</w:t>
      </w:r>
    </w:p>
    <w:p w:rsidR="00712F12" w:rsidRPr="00E14AB5" w:rsidRDefault="00712F12" w:rsidP="00E14AB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4AB5">
        <w:rPr>
          <w:rFonts w:ascii="PT Astra Serif" w:hAnsi="PT Astra Serif" w:cs="Times New Roman"/>
          <w:b/>
          <w:sz w:val="24"/>
          <w:szCs w:val="24"/>
        </w:rPr>
        <w:t>муниципальной программы</w:t>
      </w:r>
    </w:p>
    <w:p w:rsidR="00712F12" w:rsidRPr="00E14AB5" w:rsidRDefault="00712F12" w:rsidP="00E14AB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0525" w:type="dxa"/>
        <w:tblInd w:w="-601" w:type="dxa"/>
        <w:tblLayout w:type="fixed"/>
        <w:tblLook w:val="0000"/>
      </w:tblPr>
      <w:tblGrid>
        <w:gridCol w:w="3544"/>
        <w:gridCol w:w="6981"/>
      </w:tblGrid>
      <w:tr w:rsidR="00712F12" w:rsidRPr="00E14AB5" w:rsidTr="00E14AB5">
        <w:trPr>
          <w:trHeight w:val="63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12" w:rsidRPr="00E14AB5" w:rsidRDefault="00712F12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12" w:rsidRPr="00E14AB5" w:rsidRDefault="00890E6E" w:rsidP="00E14AB5">
            <w:pPr>
              <w:snapToGrid w:val="0"/>
              <w:spacing w:after="0" w:line="240" w:lineRule="auto"/>
              <w:ind w:right="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первичных мер пожарной безопасности муниципального образования </w:t>
            </w:r>
          </w:p>
        </w:tc>
      </w:tr>
      <w:tr w:rsidR="00712F12" w:rsidRPr="00E14AB5" w:rsidTr="00E14AB5">
        <w:trPr>
          <w:trHeight w:val="96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12" w:rsidRPr="00E14AB5" w:rsidRDefault="00712F12" w:rsidP="00E14AB5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6E" w:rsidRPr="00E14AB5" w:rsidRDefault="00B435CF" w:rsidP="00E14AB5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1)О</w:t>
            </w:r>
            <w:r w:rsidR="00890E6E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712F12" w:rsidRPr="00E14AB5" w:rsidRDefault="00B435CF" w:rsidP="00E14AB5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2)П</w:t>
            </w:r>
            <w:r w:rsidR="00890E6E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овышение эффективности проводимой противопожарной пропаганды с населением</w:t>
            </w:r>
            <w:r w:rsidR="00410A39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 xml:space="preserve"> муниципальго образования</w:t>
            </w:r>
            <w:r w:rsidR="00890E6E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.</w:t>
            </w:r>
          </w:p>
        </w:tc>
      </w:tr>
      <w:tr w:rsidR="00712F12" w:rsidRPr="00E14AB5" w:rsidTr="00E14AB5">
        <w:trPr>
          <w:trHeight w:val="7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12" w:rsidRPr="00E14AB5" w:rsidRDefault="00712F12" w:rsidP="00E14AB5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12" w:rsidRPr="00E14AB5" w:rsidRDefault="00890E6E" w:rsidP="00E14AB5">
            <w:pPr>
              <w:numPr>
                <w:ilvl w:val="0"/>
                <w:numId w:val="17"/>
              </w:numPr>
              <w:tabs>
                <w:tab w:val="clear" w:pos="720"/>
                <w:tab w:val="num" w:pos="-8"/>
              </w:tabs>
              <w:spacing w:after="0" w:line="240" w:lineRule="auto"/>
              <w:ind w:left="0" w:hanging="72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обеспечение необходимых условий для                                 реализации полномочи</w:t>
            </w:r>
            <w:r w:rsidR="00410A39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й</w:t>
            </w:r>
            <w:r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 xml:space="preserve"> по обеспечению первичных мер пожарной безопасности</w:t>
            </w:r>
          </w:p>
        </w:tc>
      </w:tr>
      <w:tr w:rsidR="00712F12" w:rsidRPr="00E14AB5" w:rsidTr="00E14AB5">
        <w:trPr>
          <w:trHeight w:val="60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12" w:rsidRPr="00E14AB5" w:rsidRDefault="00712F12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12" w:rsidRPr="00E14AB5" w:rsidRDefault="00712F12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7B3C8F" w:rsidRPr="00E14AB5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25230E" w:rsidRPr="00E14AB5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-202</w:t>
            </w:r>
            <w:r w:rsidR="007B3C8F" w:rsidRPr="00E14AB5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</w:tr>
      <w:tr w:rsidR="00712F12" w:rsidRPr="00E14AB5" w:rsidTr="00E14AB5">
        <w:trPr>
          <w:trHeight w:val="55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12" w:rsidRPr="00E14AB5" w:rsidRDefault="00410A39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712F12"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сполнитель </w:t>
            </w: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12" w:rsidRPr="00E14AB5" w:rsidRDefault="00712F12" w:rsidP="00E14AB5">
            <w:pPr>
              <w:snapToGrid w:val="0"/>
              <w:spacing w:after="0" w:line="240" w:lineRule="auto"/>
              <w:ind w:right="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410A39" w:rsidRPr="00E14AB5" w:rsidTr="00E14AB5">
        <w:trPr>
          <w:trHeight w:val="55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A39" w:rsidRPr="00E14AB5" w:rsidRDefault="00410A39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39" w:rsidRPr="00E14AB5" w:rsidRDefault="00410A39" w:rsidP="00E14AB5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</w:tr>
      <w:tr w:rsidR="00712F12" w:rsidRPr="00E14AB5" w:rsidTr="00996589">
        <w:trPr>
          <w:trHeight w:val="139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</w:tcPr>
          <w:p w:rsidR="00410A39" w:rsidRPr="00E14AB5" w:rsidRDefault="00712F12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Объем</w:t>
            </w:r>
            <w:r w:rsidR="00890E6E" w:rsidRPr="00E14AB5">
              <w:rPr>
                <w:rFonts w:ascii="PT Astra Serif" w:hAnsi="PT Astra Serif" w:cs="Times New Roman"/>
                <w:sz w:val="24"/>
                <w:szCs w:val="24"/>
              </w:rPr>
              <w:t>ы ф</w:t>
            </w: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инанс</w:t>
            </w:r>
            <w:r w:rsidR="00890E6E" w:rsidRPr="00E14AB5">
              <w:rPr>
                <w:rFonts w:ascii="PT Astra Serif" w:hAnsi="PT Astra Serif" w:cs="Times New Roman"/>
                <w:sz w:val="24"/>
                <w:szCs w:val="24"/>
              </w:rPr>
              <w:t>ирования</w:t>
            </w:r>
          </w:p>
          <w:p w:rsidR="00712F12" w:rsidRPr="00E14AB5" w:rsidRDefault="00410A39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AB5" w:rsidRPr="00E14AB5" w:rsidRDefault="00E14AB5" w:rsidP="00E14AB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Общий объем финансирования </w:t>
            </w:r>
          </w:p>
          <w:p w:rsidR="00E14AB5" w:rsidRPr="00E14AB5" w:rsidRDefault="00E14AB5" w:rsidP="00E14AB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2024г. </w:t>
            </w:r>
            <w:r w:rsidRPr="00CB6F8D">
              <w:rPr>
                <w:rFonts w:ascii="PT Astra Serif" w:hAnsi="PT Astra Serif" w:cs="Times New Roman"/>
                <w:sz w:val="24"/>
                <w:szCs w:val="24"/>
              </w:rPr>
              <w:t xml:space="preserve">-  </w:t>
            </w:r>
            <w:r w:rsidR="00D53065" w:rsidRPr="00CB6F8D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CB6F8D">
              <w:rPr>
                <w:rFonts w:ascii="PT Astra Serif" w:hAnsi="PT Astra Serif" w:cs="Times New Roman"/>
                <w:sz w:val="24"/>
                <w:szCs w:val="24"/>
              </w:rPr>
              <w:t>0,0 тыс</w:t>
            </w:r>
            <w:r w:rsidRPr="00E14AB5">
              <w:rPr>
                <w:rFonts w:ascii="PT Astra Serif" w:hAnsi="PT Astra Serif" w:cs="Times New Roman"/>
                <w:sz w:val="24"/>
                <w:szCs w:val="24"/>
              </w:rPr>
              <w:t>. руб.</w:t>
            </w:r>
          </w:p>
          <w:p w:rsidR="00E14AB5" w:rsidRPr="00E14AB5" w:rsidRDefault="00E14AB5" w:rsidP="00E14AB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2025г. – 90,0 тыс. руб.</w:t>
            </w:r>
          </w:p>
          <w:p w:rsidR="00E14AB5" w:rsidRPr="00E14AB5" w:rsidRDefault="00E14AB5" w:rsidP="00E14AB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2026г. – 90,0 тыс. руб.</w:t>
            </w:r>
          </w:p>
          <w:p w:rsidR="00712F12" w:rsidRPr="00E14AB5" w:rsidRDefault="00E14AB5" w:rsidP="00E14AB5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(сумма может корректироваться)</w:t>
            </w:r>
          </w:p>
        </w:tc>
      </w:tr>
      <w:tr w:rsidR="00712F12" w:rsidRPr="00E14AB5" w:rsidTr="00E14AB5">
        <w:trPr>
          <w:trHeight w:val="16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12" w:rsidRPr="00E14AB5" w:rsidRDefault="00712F12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Ожидаемые конечные результаты реализации </w:t>
            </w:r>
            <w:r w:rsidR="00410A39" w:rsidRPr="00E14AB5">
              <w:rPr>
                <w:rFonts w:ascii="PT Astra Serif" w:hAnsi="PT Astra Serif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0A39" w:rsidRPr="00E14AB5" w:rsidRDefault="00B435CF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1)С</w:t>
            </w:r>
            <w:r w:rsidR="00410A39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410A39" w:rsidRPr="00E14AB5" w:rsidRDefault="00B435CF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2)О</w:t>
            </w:r>
            <w:r w:rsidR="00410A39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тносительное сокращение материального ущерба от пожаров и чрезвычайных ситуаций.</w:t>
            </w:r>
          </w:p>
          <w:p w:rsidR="00712F12" w:rsidRPr="00E14AB5" w:rsidRDefault="00712F12" w:rsidP="00E14AB5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712F12" w:rsidRPr="00E14AB5" w:rsidRDefault="00712F12" w:rsidP="00E14AB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410A39" w:rsidRPr="00E14AB5" w:rsidRDefault="005D5FEA" w:rsidP="00E1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bookmarkStart w:id="0" w:name="sub_18300"/>
    </w:p>
    <w:p w:rsidR="00410A39" w:rsidRPr="00E14AB5" w:rsidRDefault="005D5FEA" w:rsidP="00E14AB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PT Astra Serif" w:hAnsi="PT Astra Serif" w:cs="Times New Roman"/>
          <w:b/>
          <w:bCs/>
          <w:sz w:val="24"/>
          <w:szCs w:val="24"/>
        </w:rPr>
      </w:pPr>
      <w:r w:rsidRPr="00E14AB5">
        <w:rPr>
          <w:rFonts w:ascii="PT Astra Serif" w:hAnsi="PT Astra Serif" w:cs="Times New Roman"/>
          <w:b/>
          <w:bCs/>
          <w:sz w:val="24"/>
          <w:szCs w:val="24"/>
        </w:rPr>
        <w:t>8</w:t>
      </w:r>
      <w:r w:rsidR="00410A39" w:rsidRPr="00E14AB5">
        <w:rPr>
          <w:rFonts w:ascii="PT Astra Serif" w:hAnsi="PT Astra Serif" w:cs="Times New Roman"/>
          <w:b/>
          <w:bCs/>
          <w:sz w:val="24"/>
          <w:szCs w:val="24"/>
        </w:rPr>
        <w:t xml:space="preserve">. Ресурсное обеспечение </w:t>
      </w:r>
      <w:r w:rsidR="00A024AF" w:rsidRPr="00E14AB5">
        <w:rPr>
          <w:rFonts w:ascii="PT Astra Serif" w:hAnsi="PT Astra Serif" w:cs="Times New Roman"/>
          <w:b/>
          <w:bCs/>
          <w:sz w:val="24"/>
          <w:szCs w:val="24"/>
        </w:rPr>
        <w:t xml:space="preserve"> муниципальной п</w:t>
      </w:r>
      <w:r w:rsidR="00410A39" w:rsidRPr="00E14AB5">
        <w:rPr>
          <w:rFonts w:ascii="PT Astra Serif" w:hAnsi="PT Astra Serif" w:cs="Times New Roman"/>
          <w:b/>
          <w:bCs/>
          <w:sz w:val="24"/>
          <w:szCs w:val="24"/>
        </w:rPr>
        <w:t>рограммы, перечень программных мероприятий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1418"/>
        <w:gridCol w:w="1417"/>
        <w:gridCol w:w="1418"/>
      </w:tblGrid>
      <w:tr w:rsidR="00907BAE" w:rsidRPr="00E14AB5" w:rsidTr="00E14AB5">
        <w:tc>
          <w:tcPr>
            <w:tcW w:w="567" w:type="dxa"/>
            <w:vAlign w:val="center"/>
          </w:tcPr>
          <w:bookmarkEnd w:id="0"/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№</w:t>
            </w:r>
          </w:p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387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8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7B3C8F"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4</w:t>
            </w: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г (тыс.руб.)</w:t>
            </w:r>
          </w:p>
        </w:tc>
        <w:tc>
          <w:tcPr>
            <w:tcW w:w="1417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7B3C8F"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5</w:t>
            </w: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г </w:t>
            </w:r>
          </w:p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418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7B3C8F"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6</w:t>
            </w: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г </w:t>
            </w:r>
          </w:p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(тыс. руб.)</w:t>
            </w:r>
          </w:p>
        </w:tc>
      </w:tr>
      <w:tr w:rsidR="00907BAE" w:rsidRPr="00E14AB5" w:rsidTr="00E14AB5">
        <w:tc>
          <w:tcPr>
            <w:tcW w:w="567" w:type="dxa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5</w:t>
            </w:r>
          </w:p>
        </w:tc>
      </w:tr>
      <w:tr w:rsidR="00907BAE" w:rsidRPr="00CB6F8D" w:rsidTr="00E14AB5">
        <w:tc>
          <w:tcPr>
            <w:tcW w:w="567" w:type="dxa"/>
          </w:tcPr>
          <w:p w:rsidR="00907BAE" w:rsidRPr="00E14AB5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07BAE" w:rsidRPr="00CB6F8D" w:rsidRDefault="00DF5050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Приобретение знаков и табличек  пожарной безопасности</w:t>
            </w:r>
          </w:p>
        </w:tc>
        <w:tc>
          <w:tcPr>
            <w:tcW w:w="1418" w:type="dxa"/>
            <w:vAlign w:val="center"/>
          </w:tcPr>
          <w:p w:rsidR="00907BAE" w:rsidRPr="00CB6F8D" w:rsidRDefault="00D53065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907BAE" w:rsidRPr="00CB6F8D" w:rsidTr="00E14AB5">
        <w:tc>
          <w:tcPr>
            <w:tcW w:w="567" w:type="dxa"/>
          </w:tcPr>
          <w:p w:rsidR="00907BAE" w:rsidRPr="00CB6F8D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 xml:space="preserve">Ремонт и содержание в исправном состоянии пожарных гидрантов, находящихся на территории муниципального образования, обеспечение соответствующими знаками; приобретение пожарного </w:t>
            </w:r>
            <w:proofErr w:type="spellStart"/>
            <w:r w:rsidRPr="00CB6F8D">
              <w:rPr>
                <w:rFonts w:ascii="PT Astra Serif" w:hAnsi="PT Astra Serif" w:cs="Times New Roman"/>
                <w:sz w:val="24"/>
                <w:szCs w:val="24"/>
              </w:rPr>
              <w:t>гидранта</w:t>
            </w:r>
            <w:proofErr w:type="gramStart"/>
            <w:r w:rsidR="00E55889" w:rsidRPr="00CB6F8D">
              <w:rPr>
                <w:rFonts w:ascii="PT Astra Serif" w:hAnsi="PT Astra Serif" w:cs="Times New Roman"/>
                <w:sz w:val="24"/>
                <w:szCs w:val="24"/>
              </w:rPr>
              <w:t>;п</w:t>
            </w:r>
            <w:proofErr w:type="gramEnd"/>
            <w:r w:rsidR="00E55889" w:rsidRPr="00CB6F8D">
              <w:rPr>
                <w:rFonts w:ascii="PT Astra Serif" w:hAnsi="PT Astra Serif" w:cs="Times New Roman"/>
                <w:sz w:val="24"/>
                <w:szCs w:val="24"/>
              </w:rPr>
              <w:t>риобретение</w:t>
            </w:r>
            <w:proofErr w:type="spellEnd"/>
            <w:r w:rsidR="00E55889" w:rsidRPr="00CB6F8D">
              <w:rPr>
                <w:rFonts w:ascii="PT Astra Serif" w:hAnsi="PT Astra Serif" w:cs="Times New Roman"/>
                <w:sz w:val="24"/>
                <w:szCs w:val="24"/>
              </w:rPr>
              <w:t xml:space="preserve"> пожарных рукавов и комплектующих к ним; приобретение пожарных стволов</w:t>
            </w:r>
          </w:p>
        </w:tc>
        <w:tc>
          <w:tcPr>
            <w:tcW w:w="1418" w:type="dxa"/>
            <w:vAlign w:val="center"/>
          </w:tcPr>
          <w:p w:rsidR="00907BAE" w:rsidRPr="00CB6F8D" w:rsidRDefault="00D53065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07BAE" w:rsidRPr="00CB6F8D" w:rsidRDefault="001E7D6D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907BAE" w:rsidRPr="00CB6F8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907BAE" w:rsidRPr="00CB6F8D" w:rsidRDefault="001E7D6D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bookmarkStart w:id="1" w:name="_GoBack"/>
            <w:bookmarkEnd w:id="1"/>
            <w:r w:rsidR="00907BAE" w:rsidRPr="00CB6F8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907BAE" w:rsidRPr="00CB6F8D" w:rsidTr="00E14AB5">
        <w:tc>
          <w:tcPr>
            <w:tcW w:w="567" w:type="dxa"/>
            <w:shd w:val="clear" w:color="auto" w:fill="auto"/>
          </w:tcPr>
          <w:p w:rsidR="00907BAE" w:rsidRPr="00CB6F8D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Оформление современных уголков пожарной безопасности в здании администрации муниципального образования.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907BAE" w:rsidRPr="00CB6F8D" w:rsidTr="00E14AB5">
        <w:tc>
          <w:tcPr>
            <w:tcW w:w="567" w:type="dxa"/>
          </w:tcPr>
          <w:p w:rsidR="00907BAE" w:rsidRPr="00CB6F8D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Обеспечение беспрепятственного подъезда пожарной техники к месту пожара (грейдирование и расчистка дорог  вс</w:t>
            </w:r>
            <w:proofErr w:type="gramStart"/>
            <w:r w:rsidRPr="00CB6F8D">
              <w:rPr>
                <w:rFonts w:ascii="PT Astra Serif" w:hAnsi="PT Astra Serif" w:cs="Times New Roman"/>
                <w:sz w:val="24"/>
                <w:szCs w:val="24"/>
              </w:rPr>
              <w:t>.Б</w:t>
            </w:r>
            <w:proofErr w:type="gramEnd"/>
            <w:r w:rsidRPr="00CB6F8D">
              <w:rPr>
                <w:rFonts w:ascii="PT Astra Serif" w:hAnsi="PT Astra Serif" w:cs="Times New Roman"/>
                <w:sz w:val="24"/>
                <w:szCs w:val="24"/>
              </w:rPr>
              <w:t>ольшой Карай)</w:t>
            </w:r>
          </w:p>
        </w:tc>
        <w:tc>
          <w:tcPr>
            <w:tcW w:w="1418" w:type="dxa"/>
            <w:vAlign w:val="center"/>
          </w:tcPr>
          <w:p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</w:tr>
      <w:tr w:rsidR="00907BAE" w:rsidRPr="00CB6F8D" w:rsidTr="00E14AB5">
        <w:tc>
          <w:tcPr>
            <w:tcW w:w="567" w:type="dxa"/>
          </w:tcPr>
          <w:p w:rsidR="00907BAE" w:rsidRPr="00CB6F8D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 xml:space="preserve">Оснащение зданий, находящихся в муниципальной собственности первичными средствами тушения пожаров и противопожарным инвентарем </w:t>
            </w:r>
          </w:p>
        </w:tc>
        <w:tc>
          <w:tcPr>
            <w:tcW w:w="1418" w:type="dxa"/>
            <w:vAlign w:val="center"/>
          </w:tcPr>
          <w:p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vAlign w:val="center"/>
          </w:tcPr>
          <w:p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vAlign w:val="center"/>
          </w:tcPr>
          <w:p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</w:tr>
      <w:tr w:rsidR="00907BAE" w:rsidRPr="00CB6F8D" w:rsidTr="00E14AB5">
        <w:tc>
          <w:tcPr>
            <w:tcW w:w="567" w:type="dxa"/>
          </w:tcPr>
          <w:p w:rsidR="00907BAE" w:rsidRPr="00CB6F8D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bCs/>
                <w:sz w:val="24"/>
                <w:szCs w:val="24"/>
              </w:rPr>
              <w:t>Содержание в исправном состоянии средств обеспечения пожарной безопасности общественных зданий, находящихся в муниципальной собственности, приобретение комплектующих деталей к противопожарным ранцам</w:t>
            </w:r>
          </w:p>
        </w:tc>
        <w:tc>
          <w:tcPr>
            <w:tcW w:w="1418" w:type="dxa"/>
            <w:vAlign w:val="center"/>
          </w:tcPr>
          <w:p w:rsidR="00907BAE" w:rsidRPr="00CB6F8D" w:rsidRDefault="00D53065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</w:tr>
      <w:tr w:rsidR="00907BAE" w:rsidRPr="00CB6F8D" w:rsidTr="00E14AB5">
        <w:tc>
          <w:tcPr>
            <w:tcW w:w="567" w:type="dxa"/>
          </w:tcPr>
          <w:p w:rsidR="00907BAE" w:rsidRPr="00CB6F8D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07BAE" w:rsidRPr="00CB6F8D" w:rsidRDefault="00A32040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Содержание пожарного автомобиля, приобретений ГСМ, запасных частей</w:t>
            </w:r>
          </w:p>
        </w:tc>
        <w:tc>
          <w:tcPr>
            <w:tcW w:w="1418" w:type="dxa"/>
            <w:vAlign w:val="center"/>
          </w:tcPr>
          <w:p w:rsidR="00907BAE" w:rsidRPr="00CB6F8D" w:rsidRDefault="00BA0285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907BAE" w:rsidRPr="00CB6F8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07BAE" w:rsidRPr="00CB6F8D" w:rsidRDefault="001E7D6D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907BAE" w:rsidRPr="00CB6F8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907BAE" w:rsidRPr="00CB6F8D" w:rsidRDefault="001E7D6D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907BAE" w:rsidRPr="00CB6F8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907BAE" w:rsidRPr="00CB6F8D" w:rsidTr="00E14AB5">
        <w:tc>
          <w:tcPr>
            <w:tcW w:w="567" w:type="dxa"/>
          </w:tcPr>
          <w:p w:rsidR="00907BAE" w:rsidRPr="00CB6F8D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 xml:space="preserve">Опашка и </w:t>
            </w:r>
            <w:proofErr w:type="spellStart"/>
            <w:r w:rsidRPr="00CB6F8D">
              <w:rPr>
                <w:rFonts w:ascii="PT Astra Serif" w:hAnsi="PT Astra Serif" w:cs="Times New Roman"/>
                <w:sz w:val="24"/>
                <w:szCs w:val="24"/>
              </w:rPr>
              <w:t>окос</w:t>
            </w:r>
            <w:proofErr w:type="spellEnd"/>
            <w:r w:rsidRPr="00CB6F8D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территории муниципального образования для обеспечения пожарной безопасности населенного пункта</w:t>
            </w:r>
          </w:p>
        </w:tc>
        <w:tc>
          <w:tcPr>
            <w:tcW w:w="1418" w:type="dxa"/>
            <w:vAlign w:val="center"/>
          </w:tcPr>
          <w:p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</w:tr>
      <w:tr w:rsidR="00A32040" w:rsidRPr="00CB6F8D" w:rsidTr="00E14AB5">
        <w:tc>
          <w:tcPr>
            <w:tcW w:w="567" w:type="dxa"/>
          </w:tcPr>
          <w:p w:rsidR="00A32040" w:rsidRPr="00CB6F8D" w:rsidRDefault="00A32040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A32040" w:rsidRPr="00CB6F8D" w:rsidRDefault="00A32040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Обеспечение мест проживания социально-опасных групп населения автономными дымовыми пожарными извещателям</w:t>
            </w:r>
            <w:proofErr w:type="gramStart"/>
            <w:r w:rsidRPr="00CB6F8D">
              <w:rPr>
                <w:rFonts w:ascii="PT Astra Serif" w:hAnsi="PT Astra Serif" w:cs="Times New Roman"/>
                <w:sz w:val="24"/>
                <w:szCs w:val="24"/>
              </w:rPr>
              <w:t>и(</w:t>
            </w:r>
            <w:proofErr w:type="gramEnd"/>
            <w:r w:rsidRPr="00CB6F8D">
              <w:rPr>
                <w:rFonts w:ascii="PT Astra Serif" w:hAnsi="PT Astra Serif" w:cs="Times New Roman"/>
                <w:sz w:val="24"/>
                <w:szCs w:val="24"/>
              </w:rPr>
              <w:t>закупка автономных дымовых пожарных извещателей,выполнение работ по установке автономных дымовых пожарных извещателей)</w:t>
            </w:r>
          </w:p>
        </w:tc>
        <w:tc>
          <w:tcPr>
            <w:tcW w:w="1418" w:type="dxa"/>
            <w:vAlign w:val="center"/>
          </w:tcPr>
          <w:p w:rsidR="00A32040" w:rsidRPr="00CB6F8D" w:rsidRDefault="00D53065" w:rsidP="00D53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A32040" w:rsidRPr="00CB6F8D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A32040" w:rsidRPr="00CB6F8D" w:rsidRDefault="00A32040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A32040" w:rsidRPr="00CB6F8D" w:rsidRDefault="00A32040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</w:tr>
      <w:tr w:rsidR="00907BAE" w:rsidRPr="00E14AB5" w:rsidTr="00E14AB5">
        <w:tc>
          <w:tcPr>
            <w:tcW w:w="5954" w:type="dxa"/>
            <w:gridSpan w:val="2"/>
          </w:tcPr>
          <w:p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07BAE" w:rsidRPr="00CB6F8D" w:rsidRDefault="00D53065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  <w:r w:rsidR="00907BAE" w:rsidRPr="00CB6F8D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418" w:type="dxa"/>
            <w:vAlign w:val="center"/>
          </w:tcPr>
          <w:p w:rsidR="00907BAE" w:rsidRPr="007A1809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b/>
                <w:sz w:val="24"/>
                <w:szCs w:val="24"/>
              </w:rPr>
              <w:t>90,0</w:t>
            </w:r>
          </w:p>
        </w:tc>
      </w:tr>
    </w:tbl>
    <w:p w:rsidR="0028689B" w:rsidRPr="00E14AB5" w:rsidRDefault="0028689B" w:rsidP="00E14AB5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 w:cs="Times New Roman"/>
          <w:b/>
          <w:bCs/>
          <w:sz w:val="20"/>
          <w:szCs w:val="20"/>
          <w:lang w:val="en-US"/>
        </w:rPr>
      </w:pPr>
      <w:bookmarkStart w:id="2" w:name="sub_18500"/>
      <w:bookmarkEnd w:id="2"/>
    </w:p>
    <w:sectPr w:rsidR="0028689B" w:rsidRPr="00E14AB5" w:rsidSect="00FF47A0">
      <w:pgSz w:w="11906" w:h="16838"/>
      <w:pgMar w:top="426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3802"/>
    <w:multiLevelType w:val="hybridMultilevel"/>
    <w:tmpl w:val="4420DC0E"/>
    <w:lvl w:ilvl="0" w:tplc="BE5673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E60193"/>
    <w:multiLevelType w:val="hybridMultilevel"/>
    <w:tmpl w:val="980A325A"/>
    <w:lvl w:ilvl="0" w:tplc="6F4AE17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652F1"/>
    <w:multiLevelType w:val="hybridMultilevel"/>
    <w:tmpl w:val="01E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75D2F"/>
    <w:multiLevelType w:val="hybridMultilevel"/>
    <w:tmpl w:val="3DA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>
    <w:nsid w:val="1EA01E79"/>
    <w:multiLevelType w:val="hybridMultilevel"/>
    <w:tmpl w:val="66C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B5BEB"/>
    <w:multiLevelType w:val="hybridMultilevel"/>
    <w:tmpl w:val="19CE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20356"/>
    <w:multiLevelType w:val="hybridMultilevel"/>
    <w:tmpl w:val="E33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244C8"/>
    <w:multiLevelType w:val="hybridMultilevel"/>
    <w:tmpl w:val="28EC5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E3912"/>
    <w:multiLevelType w:val="hybridMultilevel"/>
    <w:tmpl w:val="7EC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4A4ED1"/>
    <w:multiLevelType w:val="hybridMultilevel"/>
    <w:tmpl w:val="02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67179"/>
    <w:multiLevelType w:val="hybridMultilevel"/>
    <w:tmpl w:val="697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D979B9"/>
    <w:multiLevelType w:val="hybridMultilevel"/>
    <w:tmpl w:val="1D3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B15672"/>
    <w:multiLevelType w:val="hybridMultilevel"/>
    <w:tmpl w:val="77D2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D39B7"/>
    <w:multiLevelType w:val="hybridMultilevel"/>
    <w:tmpl w:val="71E0FD40"/>
    <w:lvl w:ilvl="0" w:tplc="0EE483A2">
      <w:start w:val="1"/>
      <w:numFmt w:val="decimal"/>
      <w:lvlText w:val="%1."/>
      <w:lvlJc w:val="left"/>
      <w:pPr>
        <w:tabs>
          <w:tab w:val="num" w:pos="1297"/>
        </w:tabs>
        <w:ind w:left="1297" w:hanging="115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19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CF4840"/>
    <w:multiLevelType w:val="hybridMultilevel"/>
    <w:tmpl w:val="CF2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0781B"/>
    <w:multiLevelType w:val="hybridMultilevel"/>
    <w:tmpl w:val="B2CE3E34"/>
    <w:lvl w:ilvl="0" w:tplc="DBAAC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CF3DC3"/>
    <w:multiLevelType w:val="hybridMultilevel"/>
    <w:tmpl w:val="A7A01FBE"/>
    <w:lvl w:ilvl="0" w:tplc="334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0"/>
  </w:num>
  <w:num w:numId="5">
    <w:abstractNumId w:val="15"/>
  </w:num>
  <w:num w:numId="6">
    <w:abstractNumId w:val="23"/>
  </w:num>
  <w:num w:numId="7">
    <w:abstractNumId w:val="7"/>
  </w:num>
  <w:num w:numId="8">
    <w:abstractNumId w:val="20"/>
  </w:num>
  <w:num w:numId="9">
    <w:abstractNumId w:val="13"/>
  </w:num>
  <w:num w:numId="10">
    <w:abstractNumId w:val="12"/>
  </w:num>
  <w:num w:numId="11">
    <w:abstractNumId w:val="6"/>
  </w:num>
  <w:num w:numId="12">
    <w:abstractNumId w:val="3"/>
  </w:num>
  <w:num w:numId="13">
    <w:abstractNumId w:val="4"/>
  </w:num>
  <w:num w:numId="14">
    <w:abstractNumId w:val="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1"/>
  </w:num>
  <w:num w:numId="18">
    <w:abstractNumId w:val="14"/>
  </w:num>
  <w:num w:numId="19">
    <w:abstractNumId w:val="9"/>
  </w:num>
  <w:num w:numId="20">
    <w:abstractNumId w:val="22"/>
  </w:num>
  <w:num w:numId="21">
    <w:abstractNumId w:val="19"/>
  </w:num>
  <w:num w:numId="22">
    <w:abstractNumId w:val="5"/>
  </w:num>
  <w:num w:numId="23">
    <w:abstractNumId w:val="1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565D"/>
    <w:rsid w:val="00014B7A"/>
    <w:rsid w:val="000178F9"/>
    <w:rsid w:val="0003596B"/>
    <w:rsid w:val="0004168E"/>
    <w:rsid w:val="0007210E"/>
    <w:rsid w:val="00092BF8"/>
    <w:rsid w:val="000D3420"/>
    <w:rsid w:val="000D6E5E"/>
    <w:rsid w:val="000F4B65"/>
    <w:rsid w:val="00106087"/>
    <w:rsid w:val="0013360C"/>
    <w:rsid w:val="00135853"/>
    <w:rsid w:val="00141E4B"/>
    <w:rsid w:val="001458C2"/>
    <w:rsid w:val="00162A0D"/>
    <w:rsid w:val="00190A4E"/>
    <w:rsid w:val="00197C6B"/>
    <w:rsid w:val="001D1E36"/>
    <w:rsid w:val="001E7D6D"/>
    <w:rsid w:val="001F2844"/>
    <w:rsid w:val="002108AA"/>
    <w:rsid w:val="002477AA"/>
    <w:rsid w:val="0025230E"/>
    <w:rsid w:val="00280E4F"/>
    <w:rsid w:val="00284071"/>
    <w:rsid w:val="0028689B"/>
    <w:rsid w:val="00297B06"/>
    <w:rsid w:val="002A786C"/>
    <w:rsid w:val="002B72AC"/>
    <w:rsid w:val="002D1259"/>
    <w:rsid w:val="00322222"/>
    <w:rsid w:val="00324B53"/>
    <w:rsid w:val="003415B1"/>
    <w:rsid w:val="00354684"/>
    <w:rsid w:val="00373D3B"/>
    <w:rsid w:val="003816C6"/>
    <w:rsid w:val="003867EE"/>
    <w:rsid w:val="003A0135"/>
    <w:rsid w:val="003A79BF"/>
    <w:rsid w:val="003C1B63"/>
    <w:rsid w:val="003D5944"/>
    <w:rsid w:val="003E6CE9"/>
    <w:rsid w:val="00410A39"/>
    <w:rsid w:val="00415DA4"/>
    <w:rsid w:val="004523E2"/>
    <w:rsid w:val="00452D8B"/>
    <w:rsid w:val="00474FDD"/>
    <w:rsid w:val="00481A5E"/>
    <w:rsid w:val="00497ABE"/>
    <w:rsid w:val="004C6DFE"/>
    <w:rsid w:val="004D145C"/>
    <w:rsid w:val="004D6BE1"/>
    <w:rsid w:val="0050059B"/>
    <w:rsid w:val="005264D5"/>
    <w:rsid w:val="00541220"/>
    <w:rsid w:val="00546A9B"/>
    <w:rsid w:val="00557874"/>
    <w:rsid w:val="00575615"/>
    <w:rsid w:val="00586F69"/>
    <w:rsid w:val="005A7BF6"/>
    <w:rsid w:val="005B24BE"/>
    <w:rsid w:val="005D020C"/>
    <w:rsid w:val="005D5FEA"/>
    <w:rsid w:val="005F7957"/>
    <w:rsid w:val="0061192B"/>
    <w:rsid w:val="00613A40"/>
    <w:rsid w:val="00614E6A"/>
    <w:rsid w:val="00634CBA"/>
    <w:rsid w:val="0064574F"/>
    <w:rsid w:val="00646615"/>
    <w:rsid w:val="00651A5C"/>
    <w:rsid w:val="00655DCB"/>
    <w:rsid w:val="00657659"/>
    <w:rsid w:val="00686D9C"/>
    <w:rsid w:val="006D412E"/>
    <w:rsid w:val="006E62EC"/>
    <w:rsid w:val="00705719"/>
    <w:rsid w:val="00712F12"/>
    <w:rsid w:val="00750F1D"/>
    <w:rsid w:val="00767322"/>
    <w:rsid w:val="007810C9"/>
    <w:rsid w:val="007856F4"/>
    <w:rsid w:val="007969A3"/>
    <w:rsid w:val="007A1809"/>
    <w:rsid w:val="007B3C8F"/>
    <w:rsid w:val="00843ABC"/>
    <w:rsid w:val="0084662F"/>
    <w:rsid w:val="00853BA4"/>
    <w:rsid w:val="008711DB"/>
    <w:rsid w:val="0087575E"/>
    <w:rsid w:val="00890E6E"/>
    <w:rsid w:val="008A2E86"/>
    <w:rsid w:val="008A39DE"/>
    <w:rsid w:val="008D2A34"/>
    <w:rsid w:val="008F27A7"/>
    <w:rsid w:val="00907BAE"/>
    <w:rsid w:val="009330DA"/>
    <w:rsid w:val="009424B6"/>
    <w:rsid w:val="00971083"/>
    <w:rsid w:val="009745B5"/>
    <w:rsid w:val="00976718"/>
    <w:rsid w:val="00977347"/>
    <w:rsid w:val="00996589"/>
    <w:rsid w:val="009D5EBE"/>
    <w:rsid w:val="00A024AF"/>
    <w:rsid w:val="00A04D8B"/>
    <w:rsid w:val="00A32040"/>
    <w:rsid w:val="00A32E0A"/>
    <w:rsid w:val="00A41665"/>
    <w:rsid w:val="00A821BB"/>
    <w:rsid w:val="00AB6026"/>
    <w:rsid w:val="00AC1C29"/>
    <w:rsid w:val="00AC5885"/>
    <w:rsid w:val="00AC7F45"/>
    <w:rsid w:val="00B10BFB"/>
    <w:rsid w:val="00B30595"/>
    <w:rsid w:val="00B34548"/>
    <w:rsid w:val="00B435CF"/>
    <w:rsid w:val="00B646D0"/>
    <w:rsid w:val="00BA0285"/>
    <w:rsid w:val="00BF59E6"/>
    <w:rsid w:val="00C1205F"/>
    <w:rsid w:val="00C33785"/>
    <w:rsid w:val="00C36608"/>
    <w:rsid w:val="00C41D20"/>
    <w:rsid w:val="00C7123A"/>
    <w:rsid w:val="00C82394"/>
    <w:rsid w:val="00C87BCD"/>
    <w:rsid w:val="00CB6F8D"/>
    <w:rsid w:val="00D22E44"/>
    <w:rsid w:val="00D2516C"/>
    <w:rsid w:val="00D45C37"/>
    <w:rsid w:val="00D53065"/>
    <w:rsid w:val="00D7565D"/>
    <w:rsid w:val="00D87F05"/>
    <w:rsid w:val="00DA1DE6"/>
    <w:rsid w:val="00DB7368"/>
    <w:rsid w:val="00DF0751"/>
    <w:rsid w:val="00DF5050"/>
    <w:rsid w:val="00E14AB5"/>
    <w:rsid w:val="00E1557D"/>
    <w:rsid w:val="00E4493F"/>
    <w:rsid w:val="00E47649"/>
    <w:rsid w:val="00E50E57"/>
    <w:rsid w:val="00E55889"/>
    <w:rsid w:val="00E71712"/>
    <w:rsid w:val="00E7595B"/>
    <w:rsid w:val="00E8359F"/>
    <w:rsid w:val="00EA090F"/>
    <w:rsid w:val="00EC0D5A"/>
    <w:rsid w:val="00EC55E4"/>
    <w:rsid w:val="00EC71A9"/>
    <w:rsid w:val="00ED3A39"/>
    <w:rsid w:val="00EF27DF"/>
    <w:rsid w:val="00F12B4F"/>
    <w:rsid w:val="00F23909"/>
    <w:rsid w:val="00F64827"/>
    <w:rsid w:val="00F725EF"/>
    <w:rsid w:val="00F72CB2"/>
    <w:rsid w:val="00F97E45"/>
    <w:rsid w:val="00FD7C9D"/>
    <w:rsid w:val="00FF47A0"/>
    <w:rsid w:val="00FF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87F05"/>
  </w:style>
  <w:style w:type="paragraph" w:styleId="a9">
    <w:name w:val="Body Text Indent"/>
    <w:basedOn w:val="a"/>
    <w:link w:val="aa"/>
    <w:rsid w:val="00FF47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4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F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12F1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b">
    <w:name w:val="Основной текст_"/>
    <w:link w:val="30"/>
    <w:rsid w:val="00712F12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712F12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uiPriority w:val="99"/>
    <w:rsid w:val="00712F12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A0078-20EF-4EB1-93BA-E1750C24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2024-07-08T12:09:00Z</cp:lastPrinted>
  <dcterms:created xsi:type="dcterms:W3CDTF">2023-09-12T13:06:00Z</dcterms:created>
  <dcterms:modified xsi:type="dcterms:W3CDTF">2024-07-08T12:09:00Z</dcterms:modified>
</cp:coreProperties>
</file>