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D" w:rsidRPr="00C46E6D" w:rsidRDefault="00AC1B40" w:rsidP="00C46E6D">
      <w:pPr>
        <w:suppressAutoHyphens/>
        <w:spacing w:before="120" w:line="480" w:lineRule="auto"/>
        <w:ind w:firstLine="709"/>
        <w:jc w:val="center"/>
        <w:rPr>
          <w:color w:val="000000"/>
          <w:sz w:val="28"/>
          <w:szCs w:val="20"/>
        </w:rPr>
      </w:pPr>
      <w:r w:rsidRPr="00AC1B40">
        <w:rPr>
          <w:noProof/>
          <w:color w:val="000000"/>
          <w:sz w:val="28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6D" w:rsidRPr="00C46E6D" w:rsidRDefault="00C46E6D" w:rsidP="00C46E6D">
      <w:pPr>
        <w:tabs>
          <w:tab w:val="center" w:pos="4677"/>
          <w:tab w:val="left" w:pos="5550"/>
        </w:tabs>
        <w:rPr>
          <w:b/>
          <w:bCs/>
          <w:color w:val="000000"/>
        </w:rPr>
      </w:pPr>
      <w:r>
        <w:rPr>
          <w:b/>
          <w:color w:val="000000"/>
        </w:rPr>
        <w:tab/>
      </w:r>
      <w:r w:rsidRPr="00C46E6D">
        <w:rPr>
          <w:b/>
          <w:color w:val="000000"/>
        </w:rPr>
        <w:t>СОВЕТ</w:t>
      </w:r>
      <w:r w:rsidRPr="00C46E6D">
        <w:rPr>
          <w:b/>
          <w:color w:val="000000"/>
        </w:rPr>
        <w:tab/>
      </w: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>БОЛЬШЕКАРАЙСКОГО МУНИЦИПАЛЬНОГО ОБРАЗОВАНИЯ</w:t>
      </w:r>
    </w:p>
    <w:p w:rsidR="00C46E6D" w:rsidRPr="00C46E6D" w:rsidRDefault="00C46E6D" w:rsidP="00C46E6D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РОМАНОВСКОГО МУНИЦИПАЛЬНОГО  РАЙОНА</w:t>
      </w:r>
    </w:p>
    <w:p w:rsidR="00C46E6D" w:rsidRPr="00C46E6D" w:rsidRDefault="00C46E6D" w:rsidP="00C46E6D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САРАТОВСКОЙ ОБЛАСТИ</w:t>
      </w:r>
    </w:p>
    <w:p w:rsidR="00C46E6D" w:rsidRPr="00C46E6D" w:rsidRDefault="00C46E6D" w:rsidP="00C46E6D">
      <w:pPr>
        <w:jc w:val="center"/>
        <w:rPr>
          <w:b/>
          <w:bCs/>
          <w:color w:val="000000"/>
        </w:rPr>
      </w:pP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 xml:space="preserve">РЕШЕНИЕ </w:t>
      </w:r>
    </w:p>
    <w:p w:rsidR="00C46E6D" w:rsidRPr="004E73CD" w:rsidRDefault="002C0BFA" w:rsidP="00C46E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796340">
        <w:rPr>
          <w:b/>
          <w:bCs/>
          <w:color w:val="000000"/>
        </w:rPr>
        <w:t>55</w:t>
      </w:r>
    </w:p>
    <w:p w:rsidR="00AE12C1" w:rsidRPr="00796340" w:rsidRDefault="00796340" w:rsidP="00C46E6D">
      <w:pPr>
        <w:rPr>
          <w:b/>
          <w:color w:val="000000"/>
        </w:rPr>
      </w:pPr>
      <w:r w:rsidRPr="00796340">
        <w:rPr>
          <w:b/>
          <w:color w:val="000000"/>
        </w:rPr>
        <w:t>09</w:t>
      </w:r>
      <w:r w:rsidR="0059291D" w:rsidRPr="00796340">
        <w:rPr>
          <w:b/>
          <w:color w:val="000000"/>
        </w:rPr>
        <w:t>.</w:t>
      </w:r>
      <w:r w:rsidRPr="00796340">
        <w:rPr>
          <w:b/>
          <w:color w:val="000000"/>
        </w:rPr>
        <w:t>12</w:t>
      </w:r>
      <w:r w:rsidR="0059291D" w:rsidRPr="00796340">
        <w:rPr>
          <w:b/>
          <w:color w:val="000000"/>
        </w:rPr>
        <w:t>.</w:t>
      </w:r>
      <w:r w:rsidR="00C46E6D" w:rsidRPr="00796340">
        <w:rPr>
          <w:b/>
          <w:color w:val="000000"/>
        </w:rPr>
        <w:t>201</w:t>
      </w:r>
      <w:r w:rsidR="00E93D44" w:rsidRPr="00796340">
        <w:rPr>
          <w:b/>
          <w:color w:val="000000"/>
        </w:rPr>
        <w:t>9</w:t>
      </w:r>
      <w:r w:rsidR="00F14FAD" w:rsidRPr="00796340">
        <w:rPr>
          <w:b/>
          <w:color w:val="000000"/>
        </w:rPr>
        <w:t xml:space="preserve"> </w:t>
      </w:r>
      <w:r w:rsidR="00C46E6D" w:rsidRPr="00796340">
        <w:rPr>
          <w:b/>
          <w:color w:val="000000"/>
        </w:rPr>
        <w:t xml:space="preserve">года                                                              </w:t>
      </w:r>
    </w:p>
    <w:p w:rsidR="00C46E6D" w:rsidRPr="00796340" w:rsidRDefault="00C46E6D" w:rsidP="00C46E6D">
      <w:pPr>
        <w:rPr>
          <w:b/>
          <w:color w:val="000000"/>
        </w:rPr>
      </w:pPr>
      <w:r w:rsidRPr="00796340">
        <w:rPr>
          <w:b/>
          <w:color w:val="000000"/>
        </w:rPr>
        <w:t>с</w:t>
      </w:r>
      <w:proofErr w:type="gramStart"/>
      <w:r w:rsidRPr="00796340">
        <w:rPr>
          <w:b/>
          <w:color w:val="000000"/>
        </w:rPr>
        <w:t>.Б</w:t>
      </w:r>
      <w:proofErr w:type="gramEnd"/>
      <w:r w:rsidRPr="00796340">
        <w:rPr>
          <w:b/>
          <w:color w:val="000000"/>
        </w:rPr>
        <w:t>ольшой Карай</w:t>
      </w:r>
    </w:p>
    <w:p w:rsidR="000E37E3" w:rsidRDefault="000E37E3" w:rsidP="00C46E6D">
      <w:pPr>
        <w:rPr>
          <w:b/>
          <w:i/>
          <w:color w:val="000000"/>
        </w:rPr>
      </w:pPr>
    </w:p>
    <w:p w:rsidR="000E37E3" w:rsidRDefault="000E37E3" w:rsidP="00C46E6D">
      <w:pPr>
        <w:rPr>
          <w:b/>
          <w:i/>
          <w:color w:val="000000"/>
        </w:rPr>
      </w:pPr>
    </w:p>
    <w:p w:rsidR="002C0BFA" w:rsidRDefault="002C0BFA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 изменений в решение Совета</w:t>
      </w:r>
    </w:p>
    <w:p w:rsidR="002C0BFA" w:rsidRDefault="00D02B6F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Большекарайского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2C0BFA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D02B6F" w:rsidRDefault="00281A96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 от 13</w:t>
      </w:r>
      <w:r w:rsidR="002C0BFA">
        <w:rPr>
          <w:b/>
          <w:bCs/>
          <w:color w:val="000000"/>
          <w:sz w:val="28"/>
          <w:szCs w:val="28"/>
        </w:rPr>
        <w:t>.11.201</w:t>
      </w:r>
      <w:r>
        <w:rPr>
          <w:b/>
          <w:bCs/>
          <w:color w:val="000000"/>
          <w:sz w:val="28"/>
          <w:szCs w:val="28"/>
        </w:rPr>
        <w:t>4 года № 50</w:t>
      </w:r>
      <w:r w:rsidR="00D02B6F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2C0BFA">
        <w:rPr>
          <w:b/>
          <w:bCs/>
          <w:color w:val="000000"/>
          <w:sz w:val="28"/>
          <w:szCs w:val="28"/>
        </w:rPr>
        <w:t xml:space="preserve"> «</w:t>
      </w:r>
      <w:r w:rsidR="002A433C" w:rsidRPr="002A433C">
        <w:rPr>
          <w:b/>
          <w:bCs/>
          <w:color w:val="000000"/>
          <w:sz w:val="28"/>
          <w:szCs w:val="28"/>
        </w:rPr>
        <w:t>Об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 xml:space="preserve">установлении </w:t>
      </w:r>
      <w:r w:rsidR="00F23941">
        <w:rPr>
          <w:b/>
          <w:bCs/>
          <w:color w:val="000000"/>
          <w:sz w:val="28"/>
          <w:szCs w:val="28"/>
        </w:rPr>
        <w:t>земельного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 xml:space="preserve">налога  </w:t>
      </w:r>
      <w:r w:rsidR="00FA2FD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A433C" w:rsidRPr="002A433C">
        <w:rPr>
          <w:b/>
          <w:bCs/>
          <w:color w:val="000000"/>
          <w:sz w:val="28"/>
          <w:szCs w:val="28"/>
        </w:rPr>
        <w:t>на</w:t>
      </w:r>
      <w:r w:rsidR="00FA2FD1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>территории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A433C" w:rsidRPr="002A433C">
        <w:rPr>
          <w:b/>
          <w:bCs/>
          <w:color w:val="000000"/>
          <w:sz w:val="28"/>
          <w:szCs w:val="28"/>
        </w:rPr>
        <w:t>Большекарайского</w:t>
      </w:r>
      <w:proofErr w:type="spellEnd"/>
      <w:r w:rsidR="00FA2FD1"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>муниципального образования</w:t>
      </w:r>
      <w:r w:rsidR="00D02B6F">
        <w:rPr>
          <w:b/>
          <w:bCs/>
          <w:color w:val="000000"/>
          <w:sz w:val="28"/>
          <w:szCs w:val="28"/>
        </w:rPr>
        <w:t xml:space="preserve">»   </w:t>
      </w:r>
    </w:p>
    <w:p w:rsidR="00F23941" w:rsidRDefault="00D02B6F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23941">
        <w:rPr>
          <w:b/>
          <w:bCs/>
          <w:color w:val="000000"/>
          <w:sz w:val="28"/>
          <w:szCs w:val="28"/>
        </w:rPr>
        <w:tab/>
      </w:r>
    </w:p>
    <w:p w:rsidR="00F23941" w:rsidRDefault="00FA2FD1" w:rsidP="00F23941">
      <w:pPr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3941">
        <w:rPr>
          <w:sz w:val="28"/>
          <w:szCs w:val="28"/>
        </w:rPr>
        <w:t xml:space="preserve">В соответствии с Налоговым Кодексом Российской Федерации Совет </w:t>
      </w:r>
      <w:proofErr w:type="spellStart"/>
      <w:r w:rsidR="00F23941">
        <w:rPr>
          <w:sz w:val="28"/>
          <w:szCs w:val="28"/>
        </w:rPr>
        <w:t>Большекарайского</w:t>
      </w:r>
      <w:proofErr w:type="spellEnd"/>
      <w:r w:rsidR="00F23941">
        <w:rPr>
          <w:sz w:val="28"/>
          <w:szCs w:val="28"/>
        </w:rPr>
        <w:t xml:space="preserve">  муниципального образования  Романовского муниципального района</w:t>
      </w:r>
    </w:p>
    <w:p w:rsidR="00F23941" w:rsidRDefault="00F23941" w:rsidP="00F2394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3941" w:rsidRDefault="00F23941" w:rsidP="00F23941">
      <w:pPr>
        <w:tabs>
          <w:tab w:val="left" w:pos="432"/>
        </w:tabs>
        <w:jc w:val="center"/>
        <w:rPr>
          <w:b/>
          <w:bCs/>
          <w:color w:val="000000"/>
          <w:sz w:val="28"/>
          <w:szCs w:val="28"/>
        </w:rPr>
      </w:pPr>
    </w:p>
    <w:p w:rsidR="00796340" w:rsidRDefault="00F23941" w:rsidP="00796340">
      <w:pPr>
        <w:tabs>
          <w:tab w:val="left" w:pos="43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BFA">
        <w:rPr>
          <w:sz w:val="28"/>
          <w:szCs w:val="28"/>
        </w:rPr>
        <w:t>Внести   изменения в решение Совета</w:t>
      </w:r>
      <w:r w:rsidR="00AC1B40" w:rsidRPr="00AC1B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 муниципального образования Романовского муниципального района</w:t>
      </w:r>
      <w:r w:rsidR="00281A96">
        <w:rPr>
          <w:sz w:val="28"/>
          <w:szCs w:val="28"/>
        </w:rPr>
        <w:t xml:space="preserve"> от 13</w:t>
      </w:r>
      <w:r w:rsidR="002C0BFA">
        <w:rPr>
          <w:sz w:val="28"/>
          <w:szCs w:val="28"/>
        </w:rPr>
        <w:t>.11.201</w:t>
      </w:r>
      <w:r w:rsidR="00281A96">
        <w:rPr>
          <w:sz w:val="28"/>
          <w:szCs w:val="28"/>
        </w:rPr>
        <w:t>4</w:t>
      </w:r>
      <w:r w:rsidR="002C0BFA">
        <w:rPr>
          <w:sz w:val="28"/>
          <w:szCs w:val="28"/>
        </w:rPr>
        <w:t xml:space="preserve"> года</w:t>
      </w:r>
      <w:r w:rsidR="009138D8">
        <w:rPr>
          <w:sz w:val="28"/>
          <w:szCs w:val="28"/>
        </w:rPr>
        <w:t xml:space="preserve"> </w:t>
      </w:r>
      <w:r w:rsidR="00281A96">
        <w:rPr>
          <w:sz w:val="28"/>
          <w:szCs w:val="28"/>
        </w:rPr>
        <w:t>№ 50</w:t>
      </w:r>
      <w:r w:rsidR="00FA2FD1">
        <w:rPr>
          <w:sz w:val="28"/>
          <w:szCs w:val="28"/>
        </w:rPr>
        <w:t xml:space="preserve">                  </w:t>
      </w:r>
      <w:r w:rsidR="006E5FCC">
        <w:rPr>
          <w:sz w:val="28"/>
          <w:szCs w:val="28"/>
        </w:rPr>
        <w:t xml:space="preserve"> </w:t>
      </w:r>
      <w:r w:rsidR="002C0BFA">
        <w:rPr>
          <w:sz w:val="28"/>
          <w:szCs w:val="28"/>
        </w:rPr>
        <w:t xml:space="preserve"> « Об установлении земельного</w:t>
      </w:r>
      <w:r>
        <w:rPr>
          <w:sz w:val="28"/>
          <w:szCs w:val="28"/>
        </w:rPr>
        <w:t xml:space="preserve"> налог</w:t>
      </w:r>
      <w:r w:rsidR="002C0BFA">
        <w:rPr>
          <w:sz w:val="28"/>
          <w:szCs w:val="28"/>
        </w:rPr>
        <w:t xml:space="preserve">а  на территории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2C0BFA" w:rsidRPr="004E73CD">
        <w:rPr>
          <w:sz w:val="28"/>
          <w:szCs w:val="28"/>
        </w:rPr>
        <w:t xml:space="preserve">» </w:t>
      </w:r>
      <w:r w:rsidR="00FA2FD1">
        <w:rPr>
          <w:sz w:val="28"/>
          <w:szCs w:val="28"/>
        </w:rPr>
        <w:t xml:space="preserve"> </w:t>
      </w:r>
      <w:r w:rsidR="004E73CD" w:rsidRPr="004E73CD">
        <w:rPr>
          <w:bCs/>
          <w:color w:val="000000"/>
          <w:sz w:val="28"/>
          <w:szCs w:val="28"/>
        </w:rPr>
        <w:t xml:space="preserve">(с изменениями от 10.07.2015 г. № 91, от 30.11.2015г. № 102, от 29.01.2016 г. №109, от31.08.2017г. №187 , от </w:t>
      </w:r>
      <w:r w:rsidR="00FA2FD1">
        <w:rPr>
          <w:bCs/>
          <w:color w:val="000000"/>
          <w:sz w:val="28"/>
          <w:szCs w:val="28"/>
        </w:rPr>
        <w:t>2</w:t>
      </w:r>
      <w:r w:rsidR="004E73CD" w:rsidRPr="004E73CD">
        <w:rPr>
          <w:bCs/>
          <w:color w:val="000000"/>
          <w:sz w:val="28"/>
          <w:szCs w:val="28"/>
        </w:rPr>
        <w:t>3.11.2018 №14</w:t>
      </w:r>
      <w:r w:rsidR="00796340">
        <w:rPr>
          <w:bCs/>
          <w:color w:val="000000"/>
          <w:sz w:val="28"/>
          <w:szCs w:val="28"/>
        </w:rPr>
        <w:t>,от 11.09.2019г.№ 46</w:t>
      </w:r>
      <w:proofErr w:type="gramStart"/>
      <w:r w:rsidR="004E73CD" w:rsidRPr="004E73CD">
        <w:rPr>
          <w:bCs/>
          <w:color w:val="000000"/>
          <w:sz w:val="28"/>
          <w:szCs w:val="28"/>
        </w:rPr>
        <w:t xml:space="preserve"> </w:t>
      </w:r>
      <w:r w:rsidR="004E73CD">
        <w:rPr>
          <w:sz w:val="28"/>
          <w:szCs w:val="28"/>
        </w:rPr>
        <w:t>)</w:t>
      </w:r>
      <w:proofErr w:type="gramEnd"/>
      <w:r w:rsidR="00FA2FD1">
        <w:rPr>
          <w:sz w:val="28"/>
          <w:szCs w:val="28"/>
        </w:rPr>
        <w:t xml:space="preserve"> </w:t>
      </w:r>
      <w:r w:rsidR="004E73CD">
        <w:rPr>
          <w:sz w:val="28"/>
          <w:szCs w:val="28"/>
        </w:rPr>
        <w:t xml:space="preserve"> следующим образом  :</w:t>
      </w:r>
    </w:p>
    <w:p w:rsidR="00796340" w:rsidRPr="00796340" w:rsidRDefault="00FA2FD1" w:rsidP="00796340">
      <w:pPr>
        <w:tabs>
          <w:tab w:val="left" w:pos="43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E73CD">
        <w:rPr>
          <w:color w:val="000000"/>
          <w:sz w:val="28"/>
          <w:szCs w:val="28"/>
        </w:rPr>
        <w:t>- п. 3</w:t>
      </w:r>
      <w:r w:rsidR="00796340">
        <w:rPr>
          <w:color w:val="000000"/>
          <w:sz w:val="28"/>
          <w:szCs w:val="28"/>
        </w:rPr>
        <w:t xml:space="preserve"> изложить в новой редакции </w:t>
      </w:r>
      <w:r w:rsidR="004E73CD">
        <w:rPr>
          <w:color w:val="000000"/>
          <w:sz w:val="28"/>
          <w:szCs w:val="28"/>
        </w:rPr>
        <w:t xml:space="preserve"> </w:t>
      </w:r>
      <w:r w:rsidR="004E73CD" w:rsidRPr="00796340">
        <w:rPr>
          <w:color w:val="000000"/>
          <w:sz w:val="28"/>
          <w:szCs w:val="28"/>
        </w:rPr>
        <w:t>«</w:t>
      </w:r>
      <w:r w:rsidR="00796340" w:rsidRPr="00796340">
        <w:rPr>
          <w:sz w:val="28"/>
          <w:szCs w:val="28"/>
        </w:rPr>
        <w:t>3. Льготы по налогу предоставляются налогоплательщикам в соответствии со статьей 395 Налогового кодекса Российской Федерации. Налоговая база уменьшается на необлагаемую налоговую сумму в размере 100 000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 наследуемом владении следующих категорий налогоплательщиков кроме земель сельскохозяйственного назначения, предоставляемых для производства сельскохозяйственной продукции: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bookmarkStart w:id="0" w:name="sub_391051"/>
      <w:r w:rsidRPr="00796340">
        <w:rPr>
          <w:sz w:val="28"/>
          <w:szCs w:val="28"/>
        </w:rPr>
        <w:lastRenderedPageBreak/>
        <w:t>1) Героев Советского Союза, Героям Российской Федерации, полных кавалеров ордена Славы;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r w:rsidRPr="00796340">
        <w:rPr>
          <w:sz w:val="28"/>
          <w:szCs w:val="28"/>
        </w:rPr>
        <w:t>2) Ветеранов и инвалидов Великой Отечественной войны, а  также ветеранов и  инвалидов боевых действий;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bookmarkStart w:id="1" w:name="sub_391052"/>
      <w:bookmarkEnd w:id="0"/>
      <w:r w:rsidRPr="00796340">
        <w:rPr>
          <w:sz w:val="28"/>
          <w:szCs w:val="28"/>
        </w:rPr>
        <w:t>2) инвалидов I и II группы инвалидности</w:t>
      </w:r>
      <w:bookmarkStart w:id="2" w:name="sub_391053"/>
      <w:bookmarkEnd w:id="1"/>
      <w:r w:rsidRPr="00796340">
        <w:rPr>
          <w:sz w:val="28"/>
          <w:szCs w:val="28"/>
        </w:rPr>
        <w:t>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r w:rsidRPr="00796340">
        <w:rPr>
          <w:sz w:val="28"/>
          <w:szCs w:val="28"/>
        </w:rPr>
        <w:t>3) инвалидам с детства; детям – инвалидам;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bookmarkStart w:id="3" w:name="sub_391055"/>
      <w:bookmarkEnd w:id="2"/>
      <w:proofErr w:type="gramStart"/>
      <w:r w:rsidRPr="00796340">
        <w:rPr>
          <w:sz w:val="28"/>
          <w:szCs w:val="28"/>
        </w:rPr>
        <w:t>4)физическим лицам,</w:t>
      </w:r>
      <w:r>
        <w:rPr>
          <w:sz w:val="28"/>
          <w:szCs w:val="28"/>
        </w:rPr>
        <w:t xml:space="preserve"> </w:t>
      </w:r>
      <w:r w:rsidRPr="00796340">
        <w:rPr>
          <w:sz w:val="28"/>
          <w:szCs w:val="28"/>
        </w:rPr>
        <w:t xml:space="preserve"> имеющим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796340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«</w:t>
      </w:r>
      <w:proofErr w:type="spellStart"/>
      <w:r w:rsidRPr="00796340">
        <w:rPr>
          <w:sz w:val="28"/>
          <w:szCs w:val="28"/>
        </w:rPr>
        <w:t>Теча</w:t>
      </w:r>
      <w:proofErr w:type="spellEnd"/>
      <w:r w:rsidRPr="00796340">
        <w:rPr>
          <w:sz w:val="28"/>
          <w:szCs w:val="28"/>
        </w:rPr>
        <w:t>»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bookmarkStart w:id="4" w:name="sub_391056"/>
      <w:bookmarkEnd w:id="3"/>
      <w:r w:rsidRPr="00796340">
        <w:rPr>
          <w:sz w:val="28"/>
          <w:szCs w:val="28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bookmarkEnd w:id="4"/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r w:rsidRPr="00796340">
        <w:rPr>
          <w:sz w:val="28"/>
          <w:szCs w:val="28"/>
        </w:rPr>
        <w:t>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r w:rsidRPr="00796340">
        <w:rPr>
          <w:sz w:val="28"/>
          <w:szCs w:val="28"/>
        </w:rPr>
        <w:t>7) Герои социалистического труда;</w:t>
      </w:r>
    </w:p>
    <w:p w:rsidR="00796340" w:rsidRPr="00796340" w:rsidRDefault="00796340" w:rsidP="00796340">
      <w:pPr>
        <w:keepNext/>
        <w:ind w:firstLine="567"/>
        <w:jc w:val="both"/>
        <w:rPr>
          <w:sz w:val="28"/>
          <w:szCs w:val="28"/>
        </w:rPr>
      </w:pPr>
      <w:r w:rsidRPr="00796340">
        <w:rPr>
          <w:sz w:val="28"/>
          <w:szCs w:val="28"/>
        </w:rPr>
        <w:t>8) Почетные граждане Романовского района;</w:t>
      </w:r>
    </w:p>
    <w:p w:rsidR="00796340" w:rsidRDefault="00796340" w:rsidP="00796340">
      <w:pPr>
        <w:keepNext/>
        <w:ind w:firstLine="567"/>
        <w:jc w:val="both"/>
        <w:rPr>
          <w:color w:val="000000"/>
          <w:sz w:val="28"/>
          <w:szCs w:val="28"/>
        </w:rPr>
      </w:pPr>
      <w:r w:rsidRPr="00796340">
        <w:rPr>
          <w:sz w:val="28"/>
          <w:szCs w:val="28"/>
        </w:rPr>
        <w:t>9) физические лица, имеющие статус многодетной семьи</w:t>
      </w:r>
      <w:proofErr w:type="gramStart"/>
      <w:r w:rsidRPr="00796340">
        <w:rPr>
          <w:sz w:val="28"/>
          <w:szCs w:val="28"/>
        </w:rPr>
        <w:t>.</w:t>
      </w:r>
      <w:r w:rsidR="00FA2FD1" w:rsidRPr="00796340">
        <w:rPr>
          <w:color w:val="000000"/>
          <w:sz w:val="28"/>
          <w:szCs w:val="28"/>
        </w:rPr>
        <w:t>»</w:t>
      </w:r>
      <w:r w:rsidR="00FA2FD1">
        <w:rPr>
          <w:color w:val="000000"/>
          <w:sz w:val="28"/>
          <w:szCs w:val="28"/>
        </w:rPr>
        <w:t xml:space="preserve"> </w:t>
      </w:r>
      <w:proofErr w:type="gramEnd"/>
    </w:p>
    <w:p w:rsidR="00543DB3" w:rsidRPr="00E77BD6" w:rsidRDefault="00543DB3" w:rsidP="00543DB3">
      <w:pPr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01D">
        <w:rPr>
          <w:color w:val="000000"/>
          <w:sz w:val="28"/>
          <w:szCs w:val="28"/>
        </w:rPr>
        <w:t>Настоящее решение вступает в силу не ранее чем по истечению 1 месяца со дня официального опубликования настоящего решения и не ранее 1-го числа очередного налогового периода</w:t>
      </w:r>
      <w:r>
        <w:rPr>
          <w:sz w:val="28"/>
          <w:szCs w:val="28"/>
        </w:rPr>
        <w:t>.</w:t>
      </w:r>
    </w:p>
    <w:p w:rsidR="00C94C85" w:rsidRDefault="00543DB3" w:rsidP="00FA2FD1">
      <w:pPr>
        <w:tabs>
          <w:tab w:val="left" w:pos="43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5" w:name="_GoBack"/>
      <w:bookmarkEnd w:id="5"/>
      <w:r>
        <w:rPr>
          <w:sz w:val="28"/>
          <w:szCs w:val="28"/>
        </w:rPr>
        <w:t>Настоящее решение о</w:t>
      </w:r>
      <w:r w:rsidR="009138D8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в </w:t>
      </w:r>
      <w:r w:rsidR="009138D8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>.</w:t>
      </w:r>
    </w:p>
    <w:p w:rsidR="00FA2FD1" w:rsidRDefault="00FA2FD1" w:rsidP="00C46E6D">
      <w:pPr>
        <w:keepNext/>
        <w:jc w:val="both"/>
        <w:rPr>
          <w:b/>
          <w:sz w:val="28"/>
          <w:szCs w:val="28"/>
        </w:rPr>
      </w:pPr>
    </w:p>
    <w:p w:rsidR="00C46E6D" w:rsidRDefault="00C46E6D" w:rsidP="00C46E6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</w:p>
    <w:p w:rsidR="00C46E6D" w:rsidRDefault="00C46E6D" w:rsidP="00C46E6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23301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23301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23301D">
        <w:rPr>
          <w:b/>
          <w:sz w:val="28"/>
          <w:szCs w:val="28"/>
        </w:rPr>
        <w:t>Соловьева</w:t>
      </w:r>
    </w:p>
    <w:p w:rsidR="000C5492" w:rsidRDefault="000C5492"/>
    <w:sectPr w:rsidR="000C5492" w:rsidSect="00FA2F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D"/>
    <w:rsid w:val="000C5492"/>
    <w:rsid w:val="000E37E3"/>
    <w:rsid w:val="001C7CCA"/>
    <w:rsid w:val="0023301D"/>
    <w:rsid w:val="00267B7A"/>
    <w:rsid w:val="00281A96"/>
    <w:rsid w:val="002A433C"/>
    <w:rsid w:val="002C0BFA"/>
    <w:rsid w:val="00464791"/>
    <w:rsid w:val="004E73CD"/>
    <w:rsid w:val="00525923"/>
    <w:rsid w:val="00543DB3"/>
    <w:rsid w:val="005822FE"/>
    <w:rsid w:val="0059291D"/>
    <w:rsid w:val="006D36A2"/>
    <w:rsid w:val="006E5FCC"/>
    <w:rsid w:val="006E6590"/>
    <w:rsid w:val="006F57F0"/>
    <w:rsid w:val="00727BC3"/>
    <w:rsid w:val="00730D77"/>
    <w:rsid w:val="00787C32"/>
    <w:rsid w:val="00796340"/>
    <w:rsid w:val="008326F3"/>
    <w:rsid w:val="00864B46"/>
    <w:rsid w:val="00874E4A"/>
    <w:rsid w:val="00881F61"/>
    <w:rsid w:val="008A608E"/>
    <w:rsid w:val="008D30B7"/>
    <w:rsid w:val="008F58D7"/>
    <w:rsid w:val="00905A34"/>
    <w:rsid w:val="009138D8"/>
    <w:rsid w:val="009176BE"/>
    <w:rsid w:val="00AA3706"/>
    <w:rsid w:val="00AC1B40"/>
    <w:rsid w:val="00AE12C1"/>
    <w:rsid w:val="00B252B6"/>
    <w:rsid w:val="00B61FBB"/>
    <w:rsid w:val="00C46E6D"/>
    <w:rsid w:val="00C76D1D"/>
    <w:rsid w:val="00C94C85"/>
    <w:rsid w:val="00D02B6F"/>
    <w:rsid w:val="00E93D44"/>
    <w:rsid w:val="00EB245F"/>
    <w:rsid w:val="00EC05A6"/>
    <w:rsid w:val="00EE596E"/>
    <w:rsid w:val="00F14FAD"/>
    <w:rsid w:val="00F23941"/>
    <w:rsid w:val="00FA2FD1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D4E-D8BA-4D7C-8148-C9379F6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2019-12-12T05:23:00Z</cp:lastPrinted>
  <dcterms:created xsi:type="dcterms:W3CDTF">2013-11-29T10:24:00Z</dcterms:created>
  <dcterms:modified xsi:type="dcterms:W3CDTF">2019-12-12T05:23:00Z</dcterms:modified>
</cp:coreProperties>
</file>