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6615" w14:textId="77777777" w:rsidR="008830BB" w:rsidRDefault="00DF3219" w:rsidP="008830BB">
      <w:pPr>
        <w:jc w:val="center"/>
      </w:pPr>
      <w:r>
        <w:rPr>
          <w:rFonts w:ascii="Courier New" w:hAnsi="Courier New"/>
          <w:noProof/>
          <w:spacing w:val="20"/>
        </w:rPr>
        <w:drawing>
          <wp:inline distT="0" distB="0" distL="0" distR="0" wp14:anchorId="2868BE1C" wp14:editId="5551F16B">
            <wp:extent cx="809625" cy="952500"/>
            <wp:effectExtent l="19050" t="0" r="9525" b="0"/>
            <wp:docPr id="1" name="Рисунок 1"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МО Романовского района Саратовской области"/>
                    <pic:cNvPicPr>
                      <a:picLocks noChangeAspect="1" noChangeArrowheads="1"/>
                    </pic:cNvPicPr>
                  </pic:nvPicPr>
                  <pic:blipFill>
                    <a:blip r:embed="rId8" cstate="print">
                      <a:lum bright="18000"/>
                      <a:grayscl/>
                    </a:blip>
                    <a:srcRect l="12373" t="6360"/>
                    <a:stretch>
                      <a:fillRect/>
                    </a:stretch>
                  </pic:blipFill>
                  <pic:spPr bwMode="auto">
                    <a:xfrm>
                      <a:off x="0" y="0"/>
                      <a:ext cx="809625" cy="952500"/>
                    </a:xfrm>
                    <a:prstGeom prst="rect">
                      <a:avLst/>
                    </a:prstGeom>
                    <a:noFill/>
                    <a:ln w="9525">
                      <a:noFill/>
                      <a:miter lim="800000"/>
                      <a:headEnd/>
                      <a:tailEnd/>
                    </a:ln>
                  </pic:spPr>
                </pic:pic>
              </a:graphicData>
            </a:graphic>
          </wp:inline>
        </w:drawing>
      </w:r>
    </w:p>
    <w:p w14:paraId="531F17F5" w14:textId="77777777" w:rsidR="008830BB" w:rsidRPr="009F5EAC" w:rsidRDefault="008830BB" w:rsidP="002C635C">
      <w:pPr>
        <w:spacing w:line="252" w:lineRule="auto"/>
        <w:jc w:val="center"/>
        <w:outlineLvl w:val="0"/>
        <w:rPr>
          <w:b/>
          <w:color w:val="000000"/>
          <w:spacing w:val="20"/>
          <w:sz w:val="28"/>
          <w:szCs w:val="28"/>
        </w:rPr>
      </w:pPr>
      <w:r w:rsidRPr="008E5B4A">
        <w:rPr>
          <w:b/>
          <w:color w:val="000000"/>
          <w:spacing w:val="20"/>
          <w:sz w:val="28"/>
          <w:szCs w:val="28"/>
        </w:rPr>
        <w:t>АДМИНИСТРАЦИЯ</w:t>
      </w:r>
    </w:p>
    <w:p w14:paraId="6AE6F43C" w14:textId="77777777" w:rsidR="007C7180" w:rsidRPr="007C7180" w:rsidRDefault="00033A15" w:rsidP="002C635C">
      <w:pPr>
        <w:spacing w:line="252" w:lineRule="auto"/>
        <w:jc w:val="center"/>
        <w:outlineLvl w:val="0"/>
        <w:rPr>
          <w:b/>
          <w:color w:val="000000"/>
          <w:spacing w:val="20"/>
          <w:sz w:val="28"/>
          <w:szCs w:val="28"/>
        </w:rPr>
      </w:pPr>
      <w:r>
        <w:rPr>
          <w:b/>
          <w:color w:val="000000"/>
          <w:spacing w:val="20"/>
          <w:sz w:val="28"/>
          <w:szCs w:val="28"/>
        </w:rPr>
        <w:t>БОЛЬШЕ</w:t>
      </w:r>
      <w:r w:rsidR="009223D1">
        <w:rPr>
          <w:b/>
          <w:color w:val="000000"/>
          <w:spacing w:val="20"/>
          <w:sz w:val="28"/>
          <w:szCs w:val="28"/>
        </w:rPr>
        <w:t>КАРАЙСКОГО</w:t>
      </w:r>
      <w:r w:rsidR="007C7180">
        <w:rPr>
          <w:b/>
          <w:color w:val="000000"/>
          <w:spacing w:val="20"/>
          <w:sz w:val="28"/>
          <w:szCs w:val="28"/>
        </w:rPr>
        <w:t xml:space="preserve"> МУНИЦИПАЛЬНОГО ОБРАЗОВАНИЯ</w:t>
      </w:r>
    </w:p>
    <w:p w14:paraId="393480A8" w14:textId="1996953F" w:rsidR="008830BB" w:rsidRPr="008E5B4A" w:rsidRDefault="008830BB" w:rsidP="008830BB">
      <w:pPr>
        <w:pStyle w:val="a5"/>
        <w:tabs>
          <w:tab w:val="clear" w:pos="4536"/>
          <w:tab w:val="clear" w:pos="9072"/>
          <w:tab w:val="right" w:pos="0"/>
        </w:tabs>
        <w:spacing w:line="252" w:lineRule="auto"/>
        <w:jc w:val="center"/>
        <w:rPr>
          <w:b/>
          <w:spacing w:val="24"/>
          <w:sz w:val="28"/>
          <w:szCs w:val="28"/>
        </w:rPr>
      </w:pPr>
      <w:r w:rsidRPr="008E5B4A">
        <w:rPr>
          <w:b/>
          <w:spacing w:val="24"/>
          <w:sz w:val="28"/>
          <w:szCs w:val="28"/>
        </w:rPr>
        <w:t>РОМАНОВСКОГО</w:t>
      </w:r>
      <w:r w:rsidR="00B01F25">
        <w:rPr>
          <w:noProof/>
          <w:spacing w:val="24"/>
          <w:sz w:val="28"/>
          <w:szCs w:val="28"/>
        </w:rPr>
        <w:pict w14:anchorId="43A76705">
          <v:line id="_x0000_s1026" style="position:absolute;left:0;text-align:left;flip:y;z-index:251657216;mso-position-horizontal-relative:text;mso-position-vertical-relative:text" from="28.45pt,35.2pt" to="482.05pt,35.4pt" o:allowincell="f" strokeweight="2.5pt">
            <v:stroke startarrowwidth="narrow" startarrowlength="short" endarrowwidth="narrow" endarrowlength="short"/>
          </v:line>
        </w:pict>
      </w:r>
      <w:r w:rsidR="00B01F25">
        <w:rPr>
          <w:noProof/>
          <w:spacing w:val="24"/>
          <w:sz w:val="28"/>
          <w:szCs w:val="28"/>
        </w:rPr>
        <w:pict w14:anchorId="0827F9CB">
          <v:line id="_x0000_s1027" style="position:absolute;left:0;text-align:left;z-index:251658240;mso-position-horizontal-relative:text;mso-position-vertical-relative:text" from="28.45pt,38.65pt" to="482.1pt,38.7pt" o:allowincell="f" strokeweight=".5pt">
            <v:stroke startarrowwidth="narrow" startarrowlength="short" endarrowwidth="narrow" endarrowlength="short"/>
          </v:line>
        </w:pict>
      </w:r>
      <w:r w:rsidR="001A3CAE">
        <w:rPr>
          <w:b/>
          <w:spacing w:val="24"/>
          <w:sz w:val="28"/>
          <w:szCs w:val="28"/>
        </w:rPr>
        <w:t xml:space="preserve"> </w:t>
      </w:r>
      <w:r w:rsidRPr="008E5B4A">
        <w:rPr>
          <w:b/>
          <w:spacing w:val="24"/>
          <w:sz w:val="28"/>
          <w:szCs w:val="28"/>
        </w:rPr>
        <w:t xml:space="preserve">МУНИЦИПАЛЬНОГО РАЙОНА  </w:t>
      </w:r>
      <w:r w:rsidRPr="008E5B4A">
        <w:rPr>
          <w:b/>
          <w:spacing w:val="24"/>
          <w:sz w:val="28"/>
          <w:szCs w:val="28"/>
        </w:rPr>
        <w:br/>
        <w:t xml:space="preserve">САРАТОВСКОЙ ОБЛАСТИ </w:t>
      </w:r>
    </w:p>
    <w:p w14:paraId="2E388560" w14:textId="77777777" w:rsidR="008830BB" w:rsidRDefault="008830BB" w:rsidP="008830BB">
      <w:pPr>
        <w:pStyle w:val="a5"/>
        <w:tabs>
          <w:tab w:val="clear" w:pos="4536"/>
          <w:tab w:val="clear" w:pos="9072"/>
          <w:tab w:val="right" w:pos="0"/>
        </w:tabs>
        <w:spacing w:line="252" w:lineRule="auto"/>
        <w:jc w:val="center"/>
        <w:rPr>
          <w:b/>
          <w:spacing w:val="24"/>
          <w:sz w:val="24"/>
        </w:rPr>
      </w:pPr>
    </w:p>
    <w:p w14:paraId="49616D45" w14:textId="46D7123E" w:rsidR="001A062E" w:rsidRDefault="000D1CA7" w:rsidP="007C7180">
      <w:pPr>
        <w:tabs>
          <w:tab w:val="center" w:pos="7512"/>
        </w:tabs>
        <w:jc w:val="center"/>
        <w:outlineLvl w:val="0"/>
        <w:rPr>
          <w:b/>
          <w:bCs/>
          <w:sz w:val="28"/>
          <w:szCs w:val="28"/>
        </w:rPr>
      </w:pPr>
      <w:r w:rsidRPr="000D1CA7">
        <w:rPr>
          <w:b/>
          <w:bCs/>
          <w:sz w:val="28"/>
          <w:szCs w:val="28"/>
        </w:rPr>
        <w:t>РАСПОРЯЖЕНИЕ</w:t>
      </w:r>
    </w:p>
    <w:p w14:paraId="43E3BAE0" w14:textId="1D3B446C" w:rsidR="00EA6649" w:rsidRPr="000D1CA7" w:rsidRDefault="00EA6649" w:rsidP="007C7180">
      <w:pPr>
        <w:tabs>
          <w:tab w:val="center" w:pos="7512"/>
        </w:tabs>
        <w:jc w:val="center"/>
        <w:outlineLvl w:val="0"/>
        <w:rPr>
          <w:b/>
          <w:bCs/>
          <w:sz w:val="28"/>
          <w:szCs w:val="28"/>
        </w:rPr>
      </w:pPr>
      <w:r>
        <w:rPr>
          <w:b/>
          <w:bCs/>
          <w:sz w:val="28"/>
          <w:szCs w:val="28"/>
        </w:rPr>
        <w:t>№4-р</w:t>
      </w:r>
    </w:p>
    <w:p w14:paraId="2D69923F" w14:textId="77777777" w:rsidR="00EA6649" w:rsidRDefault="00EA6649" w:rsidP="00BD78FD">
      <w:pPr>
        <w:tabs>
          <w:tab w:val="center" w:pos="7512"/>
        </w:tabs>
        <w:jc w:val="center"/>
        <w:outlineLvl w:val="0"/>
        <w:rPr>
          <w:bCs/>
          <w:sz w:val="28"/>
          <w:szCs w:val="28"/>
        </w:rPr>
      </w:pPr>
    </w:p>
    <w:p w14:paraId="39A9CF27" w14:textId="17D4E524" w:rsidR="007C7180" w:rsidRPr="00EA6649" w:rsidRDefault="00081C7A" w:rsidP="00EA6649">
      <w:pPr>
        <w:tabs>
          <w:tab w:val="center" w:pos="7512"/>
        </w:tabs>
        <w:outlineLvl w:val="0"/>
        <w:rPr>
          <w:b/>
        </w:rPr>
      </w:pPr>
      <w:r w:rsidRPr="00EA6649">
        <w:rPr>
          <w:b/>
        </w:rPr>
        <w:t>О</w:t>
      </w:r>
      <w:r w:rsidR="007C7180" w:rsidRPr="00EA6649">
        <w:rPr>
          <w:b/>
        </w:rPr>
        <w:t>т</w:t>
      </w:r>
      <w:r w:rsidRPr="00EA6649">
        <w:rPr>
          <w:b/>
        </w:rPr>
        <w:t xml:space="preserve"> </w:t>
      </w:r>
      <w:r w:rsidR="00EA6649" w:rsidRPr="00EA6649">
        <w:rPr>
          <w:b/>
        </w:rPr>
        <w:t>09.02.</w:t>
      </w:r>
      <w:r w:rsidR="00C52D4C" w:rsidRPr="00EA6649">
        <w:rPr>
          <w:b/>
        </w:rPr>
        <w:t>202</w:t>
      </w:r>
      <w:r w:rsidR="00492000" w:rsidRPr="00EA6649">
        <w:rPr>
          <w:b/>
        </w:rPr>
        <w:t>6</w:t>
      </w:r>
      <w:r w:rsidR="00C52D4C" w:rsidRPr="00EA6649">
        <w:rPr>
          <w:b/>
        </w:rPr>
        <w:t xml:space="preserve"> </w:t>
      </w:r>
      <w:r w:rsidR="001D6232" w:rsidRPr="00EA6649">
        <w:rPr>
          <w:b/>
        </w:rPr>
        <w:t xml:space="preserve">года </w:t>
      </w:r>
    </w:p>
    <w:p w14:paraId="427CD1E7" w14:textId="77777777" w:rsidR="007C7180" w:rsidRPr="00EA6649" w:rsidRDefault="007C7180" w:rsidP="00EA6649">
      <w:pPr>
        <w:tabs>
          <w:tab w:val="center" w:pos="7512"/>
        </w:tabs>
        <w:outlineLvl w:val="0"/>
        <w:rPr>
          <w:b/>
        </w:rPr>
      </w:pPr>
      <w:r w:rsidRPr="00EA6649">
        <w:rPr>
          <w:b/>
        </w:rPr>
        <w:t xml:space="preserve">с. </w:t>
      </w:r>
      <w:proofErr w:type="gramStart"/>
      <w:r w:rsidR="00033A15" w:rsidRPr="00EA6649">
        <w:rPr>
          <w:b/>
        </w:rPr>
        <w:t>Большой</w:t>
      </w:r>
      <w:proofErr w:type="gramEnd"/>
      <w:r w:rsidR="009223D1" w:rsidRPr="00EA6649">
        <w:rPr>
          <w:b/>
        </w:rPr>
        <w:t xml:space="preserve"> Карай</w:t>
      </w:r>
    </w:p>
    <w:p w14:paraId="77FE1BF2" w14:textId="6A82FFA2" w:rsidR="001A3CAE" w:rsidRDefault="001A3CAE" w:rsidP="003C7567">
      <w:pPr>
        <w:ind w:left="567"/>
        <w:jc w:val="both"/>
        <w:rPr>
          <w:b/>
          <w:bCs/>
        </w:rPr>
      </w:pPr>
    </w:p>
    <w:p w14:paraId="15BD09BB" w14:textId="77777777" w:rsidR="001A3CAE" w:rsidRPr="00D573C1" w:rsidRDefault="001A3CAE" w:rsidP="001A3CAE">
      <w:pPr>
        <w:pStyle w:val="20"/>
        <w:tabs>
          <w:tab w:val="left" w:pos="708"/>
        </w:tabs>
        <w:spacing w:after="0" w:line="240" w:lineRule="auto"/>
        <w:rPr>
          <w:b/>
        </w:rPr>
      </w:pPr>
      <w:r w:rsidRPr="00D573C1">
        <w:rPr>
          <w:b/>
        </w:rPr>
        <w:t>О проведении совместных торгов</w:t>
      </w:r>
    </w:p>
    <w:p w14:paraId="102B005C" w14:textId="14EF89FC" w:rsidR="001A3CAE" w:rsidRPr="00D573C1" w:rsidRDefault="001A3CAE" w:rsidP="001A3CAE">
      <w:pPr>
        <w:pStyle w:val="20"/>
        <w:tabs>
          <w:tab w:val="left" w:pos="708"/>
        </w:tabs>
        <w:spacing w:after="0" w:line="240" w:lineRule="auto"/>
        <w:rPr>
          <w:b/>
        </w:rPr>
      </w:pPr>
      <w:r w:rsidRPr="00D573C1">
        <w:rPr>
          <w:b/>
        </w:rPr>
        <w:t xml:space="preserve">в форме электронного конкурса </w:t>
      </w:r>
    </w:p>
    <w:p w14:paraId="35018BCF" w14:textId="77777777" w:rsidR="001A3CAE" w:rsidRPr="00D573C1" w:rsidRDefault="001A3CAE" w:rsidP="001A3CAE">
      <w:pPr>
        <w:pStyle w:val="20"/>
        <w:tabs>
          <w:tab w:val="left" w:pos="708"/>
        </w:tabs>
        <w:spacing w:after="0" w:line="240" w:lineRule="auto"/>
        <w:rPr>
          <w:b/>
        </w:rPr>
      </w:pPr>
      <w:r w:rsidRPr="00D573C1">
        <w:rPr>
          <w:b/>
        </w:rPr>
        <w:t xml:space="preserve">на право заключения муниципального </w:t>
      </w:r>
    </w:p>
    <w:p w14:paraId="4D555F92" w14:textId="77777777" w:rsidR="001A3CAE" w:rsidRPr="00D573C1" w:rsidRDefault="001A3CAE" w:rsidP="001A3CAE">
      <w:pPr>
        <w:pStyle w:val="20"/>
        <w:tabs>
          <w:tab w:val="left" w:pos="708"/>
        </w:tabs>
        <w:spacing w:after="0" w:line="240" w:lineRule="auto"/>
        <w:rPr>
          <w:b/>
        </w:rPr>
      </w:pPr>
      <w:r w:rsidRPr="00D573C1">
        <w:rPr>
          <w:b/>
        </w:rPr>
        <w:t xml:space="preserve">контракта на выполнение работ по ремонту </w:t>
      </w:r>
    </w:p>
    <w:p w14:paraId="25C02104" w14:textId="7024C2E3" w:rsidR="001A3CAE" w:rsidRPr="00D573C1" w:rsidRDefault="001A3CAE" w:rsidP="001A3CAE">
      <w:pPr>
        <w:pStyle w:val="20"/>
        <w:tabs>
          <w:tab w:val="left" w:pos="708"/>
        </w:tabs>
        <w:spacing w:after="0" w:line="240" w:lineRule="auto"/>
        <w:rPr>
          <w:b/>
        </w:rPr>
      </w:pPr>
      <w:r w:rsidRPr="00D573C1">
        <w:rPr>
          <w:b/>
        </w:rPr>
        <w:t>автомобильных дорог</w:t>
      </w:r>
    </w:p>
    <w:p w14:paraId="56BF63C7" w14:textId="77777777" w:rsidR="001A3CAE" w:rsidRPr="00D573C1" w:rsidRDefault="001A3CAE" w:rsidP="001A3CAE">
      <w:pPr>
        <w:pStyle w:val="20"/>
        <w:tabs>
          <w:tab w:val="left" w:pos="708"/>
        </w:tabs>
        <w:spacing w:line="240" w:lineRule="auto"/>
        <w:jc w:val="both"/>
        <w:rPr>
          <w:b/>
        </w:rPr>
      </w:pPr>
    </w:p>
    <w:p w14:paraId="0763B485" w14:textId="74BA4FA2" w:rsidR="001A3CAE" w:rsidRPr="00D573C1" w:rsidRDefault="001A3CAE" w:rsidP="001A3CAE">
      <w:pPr>
        <w:pStyle w:val="20"/>
        <w:tabs>
          <w:tab w:val="left" w:pos="708"/>
        </w:tabs>
        <w:spacing w:line="240" w:lineRule="auto"/>
        <w:ind w:firstLine="567"/>
        <w:jc w:val="both"/>
        <w:rPr>
          <w:color w:val="000000"/>
        </w:rPr>
      </w:pPr>
      <w:r w:rsidRPr="00D573C1">
        <w:t xml:space="preserve">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соглашением о проведении совместных торгов   </w:t>
      </w:r>
      <w:r w:rsidRPr="00D573C1">
        <w:rPr>
          <w:color w:val="000000"/>
        </w:rPr>
        <w:t xml:space="preserve">от </w:t>
      </w:r>
      <w:r w:rsidR="00492000" w:rsidRPr="00D573C1">
        <w:rPr>
          <w:color w:val="000000"/>
        </w:rPr>
        <w:t>09</w:t>
      </w:r>
      <w:r w:rsidRPr="00D573C1">
        <w:rPr>
          <w:color w:val="000000"/>
        </w:rPr>
        <w:t xml:space="preserve"> </w:t>
      </w:r>
      <w:r w:rsidR="00492000" w:rsidRPr="00D573C1">
        <w:rPr>
          <w:color w:val="000000"/>
        </w:rPr>
        <w:t>февраля 2026</w:t>
      </w:r>
      <w:r w:rsidRPr="00D573C1">
        <w:rPr>
          <w:color w:val="000000"/>
        </w:rPr>
        <w:t xml:space="preserve"> года № 1 и планом-графиком размещения заказов на поставку товаров, выполнение работ, оказание услуг  для обеспечения муниципальных нужд на 202</w:t>
      </w:r>
      <w:r w:rsidR="00492000" w:rsidRPr="00D573C1">
        <w:rPr>
          <w:color w:val="000000"/>
        </w:rPr>
        <w:t>6</w:t>
      </w:r>
      <w:r w:rsidRPr="00D573C1">
        <w:rPr>
          <w:color w:val="000000"/>
        </w:rPr>
        <w:t xml:space="preserve"> год:</w:t>
      </w:r>
    </w:p>
    <w:p w14:paraId="17110306" w14:textId="7244C7D9" w:rsidR="001A3CAE" w:rsidRPr="00D573C1" w:rsidRDefault="001A3CAE" w:rsidP="001A3CAE">
      <w:pPr>
        <w:pStyle w:val="20"/>
        <w:numPr>
          <w:ilvl w:val="0"/>
          <w:numId w:val="17"/>
        </w:numPr>
        <w:tabs>
          <w:tab w:val="left" w:pos="708"/>
        </w:tabs>
        <w:spacing w:after="0" w:line="240" w:lineRule="auto"/>
        <w:jc w:val="both"/>
        <w:rPr>
          <w:bCs/>
        </w:rPr>
      </w:pPr>
      <w:r w:rsidRPr="00D573C1">
        <w:t xml:space="preserve">Организовать и провести </w:t>
      </w:r>
      <w:proofErr w:type="gramStart"/>
      <w:r w:rsidRPr="00D573C1">
        <w:t xml:space="preserve">в  </w:t>
      </w:r>
      <w:r w:rsidR="00492000" w:rsidRPr="00D573C1">
        <w:t>феврале</w:t>
      </w:r>
      <w:proofErr w:type="gramEnd"/>
      <w:r w:rsidR="00492000" w:rsidRPr="00D573C1">
        <w:t>-марте</w:t>
      </w:r>
      <w:r w:rsidRPr="00D573C1">
        <w:t xml:space="preserve"> 202</w:t>
      </w:r>
      <w:r w:rsidR="00492000" w:rsidRPr="00D573C1">
        <w:t>6</w:t>
      </w:r>
      <w:r w:rsidRPr="00D573C1">
        <w:t xml:space="preserve"> года совместные торги </w:t>
      </w:r>
      <w:r w:rsidRPr="00D573C1">
        <w:rPr>
          <w:bCs/>
        </w:rPr>
        <w:t>в форме электронного конкурса на право заключения муниципального контракта на выполнение работ по ремонту автомобильных дорог:</w:t>
      </w:r>
    </w:p>
    <w:p w14:paraId="50716158" w14:textId="45984E99" w:rsidR="001A3CAE" w:rsidRPr="00D573C1" w:rsidRDefault="001A3CAE" w:rsidP="001A3CAE">
      <w:pPr>
        <w:pStyle w:val="a9"/>
        <w:ind w:left="643"/>
        <w:jc w:val="both"/>
      </w:pPr>
      <w:r w:rsidRPr="00D573C1">
        <w:rPr>
          <w:b/>
          <w:bCs/>
        </w:rPr>
        <w:t xml:space="preserve">Организатор торгов </w:t>
      </w:r>
      <w:r w:rsidRPr="00D573C1">
        <w:t>– Администрация Большекарайского муниципального образования Романовского муниципального района Саратовской области.</w:t>
      </w:r>
    </w:p>
    <w:p w14:paraId="28B03F64" w14:textId="7AD7D1F9" w:rsidR="001A3CAE" w:rsidRPr="00D573C1" w:rsidRDefault="001A3CAE" w:rsidP="001A3CAE">
      <w:pPr>
        <w:pStyle w:val="a9"/>
        <w:widowControl w:val="0"/>
        <w:shd w:val="clear" w:color="auto" w:fill="FFFFFF"/>
        <w:suppressAutoHyphens/>
        <w:autoSpaceDE w:val="0"/>
        <w:autoSpaceDN w:val="0"/>
        <w:adjustRightInd w:val="0"/>
        <w:ind w:left="643"/>
        <w:jc w:val="both"/>
        <w:rPr>
          <w:bCs/>
        </w:rPr>
      </w:pPr>
      <w:r w:rsidRPr="00D573C1">
        <w:rPr>
          <w:b/>
          <w:bCs/>
        </w:rPr>
        <w:t xml:space="preserve">Заказчик №2: </w:t>
      </w:r>
      <w:r w:rsidRPr="00D573C1">
        <w:rPr>
          <w:bCs/>
        </w:rPr>
        <w:t xml:space="preserve">Администрация </w:t>
      </w:r>
      <w:proofErr w:type="spellStart"/>
      <w:r w:rsidRPr="00D573C1">
        <w:rPr>
          <w:bCs/>
        </w:rPr>
        <w:t>Мордовокарайского</w:t>
      </w:r>
      <w:proofErr w:type="spellEnd"/>
      <w:r w:rsidRPr="00D573C1">
        <w:rPr>
          <w:bCs/>
        </w:rPr>
        <w:t xml:space="preserve"> муниципального образования Романовского муниципального района Саратовской области.</w:t>
      </w:r>
    </w:p>
    <w:p w14:paraId="0C7CB1AE" w14:textId="48642261" w:rsidR="001A3CAE" w:rsidRPr="00D573C1" w:rsidRDefault="001A3CAE" w:rsidP="001A3CAE">
      <w:pPr>
        <w:pStyle w:val="a9"/>
        <w:widowControl w:val="0"/>
        <w:shd w:val="clear" w:color="auto" w:fill="FFFFFF"/>
        <w:suppressAutoHyphens/>
        <w:autoSpaceDE w:val="0"/>
        <w:autoSpaceDN w:val="0"/>
        <w:adjustRightInd w:val="0"/>
        <w:ind w:left="643"/>
        <w:jc w:val="both"/>
        <w:rPr>
          <w:bCs/>
        </w:rPr>
      </w:pPr>
      <w:r w:rsidRPr="00D573C1">
        <w:rPr>
          <w:b/>
          <w:bCs/>
        </w:rPr>
        <w:t>Заказчик №3:</w:t>
      </w:r>
      <w:r w:rsidRPr="00D573C1">
        <w:rPr>
          <w:bCs/>
        </w:rPr>
        <w:t xml:space="preserve"> </w:t>
      </w:r>
      <w:proofErr w:type="gramStart"/>
      <w:r w:rsidRPr="00D573C1">
        <w:rPr>
          <w:bCs/>
        </w:rPr>
        <w:t xml:space="preserve">Администрация  </w:t>
      </w:r>
      <w:proofErr w:type="spellStart"/>
      <w:r w:rsidRPr="00D573C1">
        <w:rPr>
          <w:bCs/>
        </w:rPr>
        <w:t>Усть</w:t>
      </w:r>
      <w:proofErr w:type="gramEnd"/>
      <w:r w:rsidRPr="00D573C1">
        <w:rPr>
          <w:bCs/>
        </w:rPr>
        <w:t>-Щербединского</w:t>
      </w:r>
      <w:proofErr w:type="spellEnd"/>
      <w:r w:rsidRPr="00D573C1">
        <w:rPr>
          <w:bCs/>
        </w:rPr>
        <w:t xml:space="preserve"> муниципального образования Романовского муниципального района Саратовской области.</w:t>
      </w:r>
    </w:p>
    <w:p w14:paraId="26B9053A" w14:textId="4487C16C" w:rsidR="001A3CAE" w:rsidRPr="00D573C1" w:rsidRDefault="001A3CAE" w:rsidP="001A3CAE">
      <w:pPr>
        <w:pStyle w:val="a9"/>
        <w:widowControl w:val="0"/>
        <w:shd w:val="clear" w:color="auto" w:fill="FFFFFF"/>
        <w:suppressAutoHyphens/>
        <w:autoSpaceDE w:val="0"/>
        <w:autoSpaceDN w:val="0"/>
        <w:adjustRightInd w:val="0"/>
        <w:ind w:left="643"/>
        <w:jc w:val="both"/>
        <w:rPr>
          <w:bCs/>
        </w:rPr>
      </w:pPr>
      <w:r w:rsidRPr="00D573C1">
        <w:rPr>
          <w:b/>
          <w:bCs/>
        </w:rPr>
        <w:t xml:space="preserve"> Заказчик №4:</w:t>
      </w:r>
      <w:r w:rsidRPr="00D573C1">
        <w:rPr>
          <w:bCs/>
        </w:rPr>
        <w:t xml:space="preserve"> Администрация </w:t>
      </w:r>
      <w:proofErr w:type="spellStart"/>
      <w:r w:rsidRPr="00D573C1">
        <w:rPr>
          <w:bCs/>
        </w:rPr>
        <w:t>Подгорненского</w:t>
      </w:r>
      <w:proofErr w:type="spellEnd"/>
      <w:r w:rsidRPr="00D573C1">
        <w:rPr>
          <w:bCs/>
        </w:rPr>
        <w:t xml:space="preserve"> муниципального образования Романовского муниципального района Саратовской области </w:t>
      </w:r>
    </w:p>
    <w:p w14:paraId="24D5C78D" w14:textId="38915538" w:rsidR="001A3CAE" w:rsidRPr="00D573C1" w:rsidRDefault="001A3CAE" w:rsidP="001A3CAE">
      <w:pPr>
        <w:pStyle w:val="20"/>
        <w:tabs>
          <w:tab w:val="left" w:pos="708"/>
        </w:tabs>
        <w:spacing w:after="0" w:line="240" w:lineRule="auto"/>
        <w:jc w:val="both"/>
        <w:rPr>
          <w:bCs/>
        </w:rPr>
      </w:pPr>
    </w:p>
    <w:p w14:paraId="54B471E1" w14:textId="780E5AA3" w:rsidR="001A3CAE" w:rsidRPr="00D573C1" w:rsidRDefault="001A3CAE" w:rsidP="00482A10">
      <w:pPr>
        <w:pStyle w:val="20"/>
        <w:tabs>
          <w:tab w:val="left" w:pos="708"/>
        </w:tabs>
        <w:spacing w:after="0" w:line="240" w:lineRule="auto"/>
        <w:ind w:left="0" w:firstLine="709"/>
      </w:pPr>
      <w:r w:rsidRPr="00D573C1">
        <w:t>Объем, сроки и место выполняемых работ в соответствии с Техническим заданием для каждого заказчика:</w:t>
      </w:r>
    </w:p>
    <w:p w14:paraId="2981AA6B" w14:textId="77777777" w:rsidR="001A3CAE" w:rsidRPr="00D573C1" w:rsidRDefault="001A3CAE" w:rsidP="001A3CAE">
      <w:pPr>
        <w:pStyle w:val="20"/>
        <w:tabs>
          <w:tab w:val="left" w:pos="708"/>
        </w:tabs>
        <w:spacing w:after="0" w:line="240" w:lineRule="auto"/>
        <w:ind w:firstLine="426"/>
        <w:rPr>
          <w:b/>
        </w:rPr>
      </w:pPr>
      <w:r w:rsidRPr="00D573C1">
        <w:rPr>
          <w:b/>
        </w:rPr>
        <w:t xml:space="preserve">Организатор торгов: </w:t>
      </w:r>
    </w:p>
    <w:p w14:paraId="34B9E6FF" w14:textId="78D94612" w:rsidR="00492000" w:rsidRPr="00492000" w:rsidRDefault="00492000" w:rsidP="00492000">
      <w:pPr>
        <w:rPr>
          <w:rFonts w:eastAsiaTheme="minorEastAsia"/>
          <w:b/>
          <w:bCs/>
        </w:rPr>
      </w:pPr>
      <w:r w:rsidRPr="00D573C1">
        <w:rPr>
          <w:rFonts w:eastAsiaTheme="minorEastAsia"/>
          <w:b/>
          <w:bCs/>
        </w:rPr>
        <w:t>Объект закупки: в</w:t>
      </w:r>
      <w:r w:rsidRPr="00492000">
        <w:rPr>
          <w:rFonts w:eastAsiaTheme="minorEastAsia"/>
          <w:b/>
          <w:bCs/>
        </w:rPr>
        <w:t xml:space="preserve">ыполнение работ по ремонту автомобильной дороги в с. </w:t>
      </w:r>
      <w:proofErr w:type="gramStart"/>
      <w:r w:rsidRPr="00492000">
        <w:rPr>
          <w:rFonts w:eastAsiaTheme="minorEastAsia"/>
          <w:b/>
          <w:bCs/>
        </w:rPr>
        <w:t>Большой</w:t>
      </w:r>
      <w:proofErr w:type="gramEnd"/>
      <w:r w:rsidRPr="00492000">
        <w:rPr>
          <w:rFonts w:eastAsiaTheme="minorEastAsia"/>
          <w:b/>
          <w:bCs/>
        </w:rPr>
        <w:t xml:space="preserve"> Карай от пересечения пл. </w:t>
      </w:r>
      <w:proofErr w:type="spellStart"/>
      <w:r w:rsidRPr="00492000">
        <w:rPr>
          <w:rFonts w:eastAsiaTheme="minorEastAsia"/>
          <w:b/>
          <w:bCs/>
        </w:rPr>
        <w:t>Стоякина</w:t>
      </w:r>
      <w:proofErr w:type="spellEnd"/>
      <w:r w:rsidRPr="00492000">
        <w:rPr>
          <w:rFonts w:eastAsiaTheme="minorEastAsia"/>
          <w:b/>
          <w:bCs/>
        </w:rPr>
        <w:t xml:space="preserve"> по ул. Молодежная</w:t>
      </w:r>
    </w:p>
    <w:p w14:paraId="5ADF8539" w14:textId="77777777" w:rsidR="00492000" w:rsidRPr="00492000" w:rsidRDefault="00492000" w:rsidP="00492000">
      <w:pPr>
        <w:jc w:val="both"/>
        <w:rPr>
          <w:rFonts w:eastAsiaTheme="minorEastAsia"/>
        </w:rPr>
      </w:pPr>
      <w:r w:rsidRPr="00492000">
        <w:rPr>
          <w:rFonts w:eastAsiaTheme="minorEastAsia"/>
        </w:rPr>
        <w:t xml:space="preserve">Объект: </w:t>
      </w:r>
      <w:r w:rsidRPr="00492000">
        <w:rPr>
          <w:rFonts w:eastAsia="Microsoft YaHei"/>
        </w:rPr>
        <w:t xml:space="preserve">дорога ул. </w:t>
      </w:r>
      <w:proofErr w:type="gramStart"/>
      <w:r w:rsidRPr="00492000">
        <w:rPr>
          <w:rFonts w:eastAsia="Microsoft YaHei"/>
        </w:rPr>
        <w:t>Молодежная</w:t>
      </w:r>
      <w:r w:rsidRPr="00492000">
        <w:rPr>
          <w:rFonts w:eastAsiaTheme="minorEastAsia"/>
        </w:rPr>
        <w:t xml:space="preserve">  в</w:t>
      </w:r>
      <w:proofErr w:type="gramEnd"/>
      <w:r w:rsidRPr="00492000">
        <w:rPr>
          <w:rFonts w:eastAsiaTheme="minorEastAsia"/>
        </w:rPr>
        <w:t xml:space="preserve"> с. Большой Карай.</w:t>
      </w:r>
    </w:p>
    <w:p w14:paraId="4C06CB93" w14:textId="77777777" w:rsidR="00492000" w:rsidRPr="00492000" w:rsidRDefault="00492000" w:rsidP="00492000">
      <w:pPr>
        <w:rPr>
          <w:rFonts w:eastAsiaTheme="minorEastAsia"/>
        </w:rPr>
      </w:pPr>
      <w:r w:rsidRPr="00492000">
        <w:rPr>
          <w:rFonts w:eastAsiaTheme="minorEastAsia"/>
        </w:rPr>
        <w:t>Протяженностью 760м, ширина 4,5м</w:t>
      </w:r>
    </w:p>
    <w:tbl>
      <w:tblPr>
        <w:tblW w:w="9361" w:type="dxa"/>
        <w:tblLook w:val="04A0" w:firstRow="1" w:lastRow="0" w:firstColumn="1" w:lastColumn="0" w:noHBand="0" w:noVBand="1"/>
      </w:tblPr>
      <w:tblGrid>
        <w:gridCol w:w="580"/>
        <w:gridCol w:w="6361"/>
        <w:gridCol w:w="1120"/>
        <w:gridCol w:w="1300"/>
      </w:tblGrid>
      <w:tr w:rsidR="00492000" w:rsidRPr="00492000" w14:paraId="437DAE1C" w14:textId="77777777" w:rsidTr="00E820A7">
        <w:trPr>
          <w:trHeight w:val="7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CA783" w14:textId="77777777" w:rsidR="00492000" w:rsidRPr="00492000" w:rsidRDefault="00492000" w:rsidP="00492000">
            <w:pPr>
              <w:jc w:val="center"/>
              <w:rPr>
                <w:color w:val="000000"/>
              </w:rPr>
            </w:pPr>
            <w:r w:rsidRPr="00492000">
              <w:rPr>
                <w:color w:val="000000"/>
              </w:rPr>
              <w:t>№ п/п</w:t>
            </w:r>
          </w:p>
        </w:tc>
        <w:tc>
          <w:tcPr>
            <w:tcW w:w="6361" w:type="dxa"/>
            <w:tcBorders>
              <w:top w:val="single" w:sz="4" w:space="0" w:color="auto"/>
              <w:left w:val="nil"/>
              <w:bottom w:val="single" w:sz="4" w:space="0" w:color="auto"/>
              <w:right w:val="single" w:sz="4" w:space="0" w:color="auto"/>
            </w:tcBorders>
            <w:shd w:val="clear" w:color="auto" w:fill="auto"/>
            <w:vAlign w:val="center"/>
            <w:hideMark/>
          </w:tcPr>
          <w:p w14:paraId="4F730FA6" w14:textId="77777777" w:rsidR="00492000" w:rsidRPr="00492000" w:rsidRDefault="00492000" w:rsidP="00492000">
            <w:pPr>
              <w:jc w:val="center"/>
              <w:rPr>
                <w:color w:val="000000"/>
              </w:rPr>
            </w:pPr>
            <w:r w:rsidRPr="00492000">
              <w:rPr>
                <w:color w:val="000000"/>
              </w:rPr>
              <w:t>Наименование работ</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C2C42F4" w14:textId="77777777" w:rsidR="00492000" w:rsidRPr="00492000" w:rsidRDefault="00492000" w:rsidP="00492000">
            <w:pPr>
              <w:jc w:val="center"/>
              <w:rPr>
                <w:color w:val="000000"/>
              </w:rPr>
            </w:pPr>
            <w:r w:rsidRPr="00492000">
              <w:rPr>
                <w:color w:val="000000"/>
              </w:rPr>
              <w:t>Ед.</w:t>
            </w:r>
            <w:r w:rsidRPr="00492000">
              <w:rPr>
                <w:color w:val="000000"/>
              </w:rPr>
              <w:br/>
              <w:t>изм.</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911307B" w14:textId="77777777" w:rsidR="00492000" w:rsidRPr="00492000" w:rsidRDefault="00492000" w:rsidP="00492000">
            <w:pPr>
              <w:jc w:val="center"/>
              <w:rPr>
                <w:color w:val="000000"/>
              </w:rPr>
            </w:pPr>
            <w:r w:rsidRPr="00492000">
              <w:rPr>
                <w:color w:val="000000"/>
              </w:rPr>
              <w:t>Кол-во</w:t>
            </w:r>
          </w:p>
        </w:tc>
      </w:tr>
      <w:tr w:rsidR="00492000" w:rsidRPr="00492000" w14:paraId="4DCFDD10"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8D3054" w14:textId="77777777" w:rsidR="00492000" w:rsidRPr="00492000" w:rsidRDefault="00492000" w:rsidP="00492000">
            <w:pPr>
              <w:jc w:val="center"/>
              <w:rPr>
                <w:color w:val="000000"/>
              </w:rPr>
            </w:pPr>
            <w:r w:rsidRPr="00492000">
              <w:rPr>
                <w:color w:val="000000"/>
              </w:rPr>
              <w:t>1</w:t>
            </w:r>
          </w:p>
        </w:tc>
        <w:tc>
          <w:tcPr>
            <w:tcW w:w="6361" w:type="dxa"/>
            <w:tcBorders>
              <w:top w:val="nil"/>
              <w:left w:val="nil"/>
              <w:bottom w:val="single" w:sz="4" w:space="0" w:color="auto"/>
              <w:right w:val="single" w:sz="4" w:space="0" w:color="auto"/>
            </w:tcBorders>
            <w:shd w:val="clear" w:color="auto" w:fill="auto"/>
            <w:noWrap/>
            <w:vAlign w:val="center"/>
            <w:hideMark/>
          </w:tcPr>
          <w:p w14:paraId="0E83DD49" w14:textId="77777777" w:rsidR="00492000" w:rsidRPr="00492000" w:rsidRDefault="00492000" w:rsidP="00492000">
            <w:pPr>
              <w:jc w:val="center"/>
              <w:rPr>
                <w:color w:val="000000"/>
              </w:rPr>
            </w:pPr>
            <w:r w:rsidRPr="00492000">
              <w:rPr>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14:paraId="73CCFA08" w14:textId="77777777" w:rsidR="00492000" w:rsidRPr="00492000" w:rsidRDefault="00492000" w:rsidP="00492000">
            <w:pPr>
              <w:jc w:val="center"/>
              <w:rPr>
                <w:color w:val="000000"/>
              </w:rPr>
            </w:pPr>
            <w:r w:rsidRPr="00492000">
              <w:rPr>
                <w:color w:val="000000"/>
              </w:rPr>
              <w:t>4</w:t>
            </w:r>
          </w:p>
        </w:tc>
        <w:tc>
          <w:tcPr>
            <w:tcW w:w="1300" w:type="dxa"/>
            <w:tcBorders>
              <w:top w:val="nil"/>
              <w:left w:val="nil"/>
              <w:bottom w:val="single" w:sz="4" w:space="0" w:color="auto"/>
              <w:right w:val="single" w:sz="4" w:space="0" w:color="auto"/>
            </w:tcBorders>
            <w:shd w:val="clear" w:color="auto" w:fill="auto"/>
            <w:noWrap/>
            <w:vAlign w:val="center"/>
            <w:hideMark/>
          </w:tcPr>
          <w:p w14:paraId="19A0EDCF" w14:textId="77777777" w:rsidR="00492000" w:rsidRPr="00492000" w:rsidRDefault="00492000" w:rsidP="00492000">
            <w:pPr>
              <w:jc w:val="center"/>
              <w:rPr>
                <w:color w:val="000000"/>
              </w:rPr>
            </w:pPr>
            <w:r w:rsidRPr="00492000">
              <w:rPr>
                <w:color w:val="000000"/>
              </w:rPr>
              <w:t>5</w:t>
            </w:r>
          </w:p>
        </w:tc>
      </w:tr>
      <w:tr w:rsidR="00492000" w:rsidRPr="00492000" w14:paraId="7209D7F1"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3A6097DD" w14:textId="77777777" w:rsidR="00492000" w:rsidRPr="00492000" w:rsidRDefault="00492000" w:rsidP="00492000">
            <w:pPr>
              <w:jc w:val="center"/>
              <w:rPr>
                <w:color w:val="000000"/>
              </w:rPr>
            </w:pPr>
            <w:r w:rsidRPr="00492000">
              <w:rPr>
                <w:color w:val="000000"/>
              </w:rPr>
              <w:lastRenderedPageBreak/>
              <w:t>1</w:t>
            </w:r>
          </w:p>
        </w:tc>
        <w:tc>
          <w:tcPr>
            <w:tcW w:w="6361" w:type="dxa"/>
            <w:tcBorders>
              <w:top w:val="nil"/>
              <w:left w:val="nil"/>
              <w:bottom w:val="single" w:sz="4" w:space="0" w:color="auto"/>
              <w:right w:val="single" w:sz="4" w:space="0" w:color="auto"/>
            </w:tcBorders>
            <w:shd w:val="clear" w:color="auto" w:fill="auto"/>
            <w:hideMark/>
          </w:tcPr>
          <w:p w14:paraId="26AEC617" w14:textId="77777777" w:rsidR="00492000" w:rsidRPr="00492000" w:rsidRDefault="00492000" w:rsidP="00492000">
            <w:pPr>
              <w:rPr>
                <w:color w:val="000000"/>
              </w:rPr>
            </w:pPr>
            <w:r w:rsidRPr="00492000">
              <w:rPr>
                <w:color w:val="000000"/>
              </w:rPr>
              <w:t>Ремонт асфальтобетонного покрытия дорог однослойного толщиной: 50 мм площадью ремонта до 5 м2</w:t>
            </w:r>
          </w:p>
        </w:tc>
        <w:tc>
          <w:tcPr>
            <w:tcW w:w="1120" w:type="dxa"/>
            <w:tcBorders>
              <w:top w:val="nil"/>
              <w:left w:val="nil"/>
              <w:bottom w:val="single" w:sz="4" w:space="0" w:color="auto"/>
              <w:right w:val="single" w:sz="4" w:space="0" w:color="auto"/>
            </w:tcBorders>
            <w:shd w:val="clear" w:color="auto" w:fill="auto"/>
            <w:hideMark/>
          </w:tcPr>
          <w:p w14:paraId="19F21ACD" w14:textId="77777777" w:rsidR="00492000" w:rsidRPr="00492000" w:rsidRDefault="00492000" w:rsidP="00492000">
            <w:pPr>
              <w:jc w:val="center"/>
              <w:rPr>
                <w:color w:val="000000"/>
              </w:rPr>
            </w:pPr>
            <w:r w:rsidRPr="00492000">
              <w:rPr>
                <w:color w:val="000000"/>
              </w:rPr>
              <w:t>м2</w:t>
            </w:r>
          </w:p>
        </w:tc>
        <w:tc>
          <w:tcPr>
            <w:tcW w:w="1300" w:type="dxa"/>
            <w:tcBorders>
              <w:top w:val="nil"/>
              <w:left w:val="nil"/>
              <w:bottom w:val="single" w:sz="4" w:space="0" w:color="auto"/>
              <w:right w:val="single" w:sz="4" w:space="0" w:color="auto"/>
            </w:tcBorders>
            <w:shd w:val="clear" w:color="auto" w:fill="auto"/>
            <w:hideMark/>
          </w:tcPr>
          <w:p w14:paraId="77FAF805" w14:textId="77777777" w:rsidR="00492000" w:rsidRPr="00492000" w:rsidRDefault="00492000" w:rsidP="00492000">
            <w:pPr>
              <w:jc w:val="right"/>
              <w:rPr>
                <w:color w:val="000000"/>
              </w:rPr>
            </w:pPr>
            <w:r w:rsidRPr="00492000">
              <w:rPr>
                <w:color w:val="000000"/>
              </w:rPr>
              <w:t>159</w:t>
            </w:r>
          </w:p>
        </w:tc>
      </w:tr>
      <w:tr w:rsidR="00492000" w:rsidRPr="00492000" w14:paraId="79F3A36D"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7EAE29C4" w14:textId="77777777" w:rsidR="00492000" w:rsidRPr="00492000" w:rsidRDefault="00492000" w:rsidP="00492000">
            <w:pPr>
              <w:jc w:val="center"/>
              <w:rPr>
                <w:color w:val="000000"/>
              </w:rPr>
            </w:pPr>
            <w:r w:rsidRPr="00492000">
              <w:rPr>
                <w:color w:val="000000"/>
              </w:rPr>
              <w:t>2</w:t>
            </w:r>
          </w:p>
        </w:tc>
        <w:tc>
          <w:tcPr>
            <w:tcW w:w="6361" w:type="dxa"/>
            <w:tcBorders>
              <w:top w:val="nil"/>
              <w:left w:val="nil"/>
              <w:bottom w:val="single" w:sz="4" w:space="0" w:color="auto"/>
              <w:right w:val="single" w:sz="4" w:space="0" w:color="auto"/>
            </w:tcBorders>
            <w:shd w:val="clear" w:color="auto" w:fill="auto"/>
            <w:hideMark/>
          </w:tcPr>
          <w:p w14:paraId="7A852FB9" w14:textId="77777777" w:rsidR="00492000" w:rsidRPr="00492000" w:rsidRDefault="00492000" w:rsidP="00492000">
            <w:pPr>
              <w:rPr>
                <w:color w:val="000000"/>
              </w:rPr>
            </w:pPr>
            <w:r w:rsidRPr="00492000">
              <w:rPr>
                <w:color w:val="000000"/>
              </w:rPr>
              <w:t>Погрузка в автотранспортное средство: мусор строительный с погрузкой экскаваторами емкостью ковша до 0,5 м3</w:t>
            </w:r>
          </w:p>
        </w:tc>
        <w:tc>
          <w:tcPr>
            <w:tcW w:w="1120" w:type="dxa"/>
            <w:tcBorders>
              <w:top w:val="nil"/>
              <w:left w:val="nil"/>
              <w:bottom w:val="single" w:sz="4" w:space="0" w:color="auto"/>
              <w:right w:val="single" w:sz="4" w:space="0" w:color="auto"/>
            </w:tcBorders>
            <w:shd w:val="clear" w:color="auto" w:fill="auto"/>
            <w:hideMark/>
          </w:tcPr>
          <w:p w14:paraId="6284BF38" w14:textId="77777777" w:rsidR="00492000" w:rsidRPr="00492000" w:rsidRDefault="00492000" w:rsidP="00492000">
            <w:pPr>
              <w:jc w:val="center"/>
              <w:rPr>
                <w:color w:val="000000"/>
              </w:rPr>
            </w:pPr>
            <w:r w:rsidRPr="00492000">
              <w:rPr>
                <w:color w:val="000000"/>
              </w:rPr>
              <w:t>1т груза</w:t>
            </w:r>
          </w:p>
        </w:tc>
        <w:tc>
          <w:tcPr>
            <w:tcW w:w="1300" w:type="dxa"/>
            <w:tcBorders>
              <w:top w:val="nil"/>
              <w:left w:val="nil"/>
              <w:bottom w:val="single" w:sz="4" w:space="0" w:color="auto"/>
              <w:right w:val="single" w:sz="4" w:space="0" w:color="auto"/>
            </w:tcBorders>
            <w:shd w:val="clear" w:color="auto" w:fill="auto"/>
            <w:hideMark/>
          </w:tcPr>
          <w:p w14:paraId="19A8C0A8" w14:textId="77777777" w:rsidR="00492000" w:rsidRPr="00492000" w:rsidRDefault="00492000" w:rsidP="00492000">
            <w:pPr>
              <w:jc w:val="right"/>
              <w:rPr>
                <w:color w:val="000000"/>
              </w:rPr>
            </w:pPr>
            <w:r w:rsidRPr="00492000">
              <w:rPr>
                <w:color w:val="000000"/>
              </w:rPr>
              <w:t>14,31</w:t>
            </w:r>
          </w:p>
        </w:tc>
      </w:tr>
      <w:tr w:rsidR="00492000" w:rsidRPr="00492000" w14:paraId="530386FC" w14:textId="77777777" w:rsidTr="00E820A7">
        <w:trPr>
          <w:trHeight w:val="1350"/>
        </w:trPr>
        <w:tc>
          <w:tcPr>
            <w:tcW w:w="580" w:type="dxa"/>
            <w:tcBorders>
              <w:top w:val="nil"/>
              <w:left w:val="single" w:sz="4" w:space="0" w:color="auto"/>
              <w:bottom w:val="single" w:sz="4" w:space="0" w:color="auto"/>
              <w:right w:val="single" w:sz="4" w:space="0" w:color="auto"/>
            </w:tcBorders>
            <w:shd w:val="clear" w:color="auto" w:fill="auto"/>
            <w:noWrap/>
            <w:hideMark/>
          </w:tcPr>
          <w:p w14:paraId="12D187DC" w14:textId="77777777" w:rsidR="00492000" w:rsidRPr="00492000" w:rsidRDefault="00492000" w:rsidP="00492000">
            <w:pPr>
              <w:jc w:val="center"/>
              <w:rPr>
                <w:color w:val="000000"/>
              </w:rPr>
            </w:pPr>
            <w:r w:rsidRPr="00492000">
              <w:rPr>
                <w:color w:val="000000"/>
              </w:rPr>
              <w:t>3</w:t>
            </w:r>
          </w:p>
        </w:tc>
        <w:tc>
          <w:tcPr>
            <w:tcW w:w="6361" w:type="dxa"/>
            <w:tcBorders>
              <w:top w:val="nil"/>
              <w:left w:val="nil"/>
              <w:bottom w:val="single" w:sz="4" w:space="0" w:color="auto"/>
              <w:right w:val="single" w:sz="4" w:space="0" w:color="auto"/>
            </w:tcBorders>
            <w:shd w:val="clear" w:color="auto" w:fill="auto"/>
            <w:hideMark/>
          </w:tcPr>
          <w:p w14:paraId="0B55AEC2" w14:textId="77777777" w:rsidR="00492000" w:rsidRPr="00492000" w:rsidRDefault="00492000" w:rsidP="00492000">
            <w:pPr>
              <w:rPr>
                <w:color w:val="000000"/>
              </w:rPr>
            </w:pPr>
            <w:r w:rsidRPr="00492000">
              <w:rPr>
                <w:color w:val="000000"/>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120" w:type="dxa"/>
            <w:tcBorders>
              <w:top w:val="nil"/>
              <w:left w:val="nil"/>
              <w:bottom w:val="single" w:sz="4" w:space="0" w:color="auto"/>
              <w:right w:val="single" w:sz="4" w:space="0" w:color="auto"/>
            </w:tcBorders>
            <w:shd w:val="clear" w:color="auto" w:fill="auto"/>
            <w:hideMark/>
          </w:tcPr>
          <w:p w14:paraId="711E05EA" w14:textId="77777777" w:rsidR="00492000" w:rsidRPr="00492000" w:rsidRDefault="00492000" w:rsidP="00492000">
            <w:pPr>
              <w:jc w:val="center"/>
              <w:rPr>
                <w:color w:val="000000"/>
              </w:rPr>
            </w:pPr>
            <w:r w:rsidRPr="00492000">
              <w:rPr>
                <w:color w:val="000000"/>
              </w:rPr>
              <w:t>1т груза</w:t>
            </w:r>
          </w:p>
        </w:tc>
        <w:tc>
          <w:tcPr>
            <w:tcW w:w="1300" w:type="dxa"/>
            <w:tcBorders>
              <w:top w:val="nil"/>
              <w:left w:val="nil"/>
              <w:bottom w:val="single" w:sz="4" w:space="0" w:color="auto"/>
              <w:right w:val="single" w:sz="4" w:space="0" w:color="auto"/>
            </w:tcBorders>
            <w:shd w:val="clear" w:color="auto" w:fill="auto"/>
            <w:hideMark/>
          </w:tcPr>
          <w:p w14:paraId="27D5E01D" w14:textId="77777777" w:rsidR="00492000" w:rsidRPr="00492000" w:rsidRDefault="00492000" w:rsidP="00492000">
            <w:pPr>
              <w:jc w:val="right"/>
              <w:rPr>
                <w:color w:val="000000"/>
              </w:rPr>
            </w:pPr>
            <w:r w:rsidRPr="00492000">
              <w:rPr>
                <w:color w:val="000000"/>
              </w:rPr>
              <w:t>14,31</w:t>
            </w:r>
          </w:p>
        </w:tc>
      </w:tr>
      <w:tr w:rsidR="00492000" w:rsidRPr="00492000" w14:paraId="37B13E2D"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495E5234" w14:textId="77777777" w:rsidR="00492000" w:rsidRPr="00492000" w:rsidRDefault="00492000" w:rsidP="00492000">
            <w:pPr>
              <w:jc w:val="center"/>
              <w:rPr>
                <w:color w:val="000000"/>
              </w:rPr>
            </w:pPr>
            <w:r w:rsidRPr="00492000">
              <w:rPr>
                <w:color w:val="000000"/>
              </w:rPr>
              <w:t>4</w:t>
            </w:r>
          </w:p>
        </w:tc>
        <w:tc>
          <w:tcPr>
            <w:tcW w:w="6361" w:type="dxa"/>
            <w:tcBorders>
              <w:top w:val="nil"/>
              <w:left w:val="nil"/>
              <w:bottom w:val="single" w:sz="4" w:space="0" w:color="auto"/>
              <w:right w:val="single" w:sz="4" w:space="0" w:color="auto"/>
            </w:tcBorders>
            <w:shd w:val="clear" w:color="auto" w:fill="auto"/>
            <w:hideMark/>
          </w:tcPr>
          <w:p w14:paraId="42847ADE" w14:textId="77777777" w:rsidR="00492000" w:rsidRPr="00492000" w:rsidRDefault="00492000" w:rsidP="00492000">
            <w:pPr>
              <w:rPr>
                <w:color w:val="000000"/>
              </w:rPr>
            </w:pPr>
            <w:r w:rsidRPr="00492000">
              <w:rPr>
                <w:color w:val="000000"/>
              </w:rPr>
              <w:t>Ремонт асфальтобетонного покрытия дорог однослойного толщиной: 50 мм площадью ремонта до 25 м2</w:t>
            </w:r>
          </w:p>
        </w:tc>
        <w:tc>
          <w:tcPr>
            <w:tcW w:w="1120" w:type="dxa"/>
            <w:tcBorders>
              <w:top w:val="nil"/>
              <w:left w:val="nil"/>
              <w:bottom w:val="single" w:sz="4" w:space="0" w:color="auto"/>
              <w:right w:val="single" w:sz="4" w:space="0" w:color="auto"/>
            </w:tcBorders>
            <w:shd w:val="clear" w:color="auto" w:fill="auto"/>
            <w:hideMark/>
          </w:tcPr>
          <w:p w14:paraId="6F6A78A7" w14:textId="77777777" w:rsidR="00492000" w:rsidRPr="00492000" w:rsidRDefault="00492000" w:rsidP="00492000">
            <w:pPr>
              <w:jc w:val="center"/>
              <w:rPr>
                <w:color w:val="000000"/>
              </w:rPr>
            </w:pPr>
            <w:r w:rsidRPr="00492000">
              <w:rPr>
                <w:color w:val="000000"/>
              </w:rPr>
              <w:t>м2</w:t>
            </w:r>
          </w:p>
        </w:tc>
        <w:tc>
          <w:tcPr>
            <w:tcW w:w="1300" w:type="dxa"/>
            <w:tcBorders>
              <w:top w:val="nil"/>
              <w:left w:val="nil"/>
              <w:bottom w:val="single" w:sz="4" w:space="0" w:color="auto"/>
              <w:right w:val="single" w:sz="4" w:space="0" w:color="auto"/>
            </w:tcBorders>
            <w:shd w:val="clear" w:color="auto" w:fill="auto"/>
            <w:hideMark/>
          </w:tcPr>
          <w:p w14:paraId="62A38EFC" w14:textId="77777777" w:rsidR="00492000" w:rsidRPr="00492000" w:rsidRDefault="00492000" w:rsidP="00492000">
            <w:pPr>
              <w:jc w:val="right"/>
              <w:rPr>
                <w:color w:val="000000"/>
              </w:rPr>
            </w:pPr>
            <w:r w:rsidRPr="00492000">
              <w:rPr>
                <w:color w:val="000000"/>
              </w:rPr>
              <w:t>160</w:t>
            </w:r>
          </w:p>
        </w:tc>
      </w:tr>
      <w:tr w:rsidR="00492000" w:rsidRPr="00492000" w14:paraId="57F4DE2F"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25AB1C04" w14:textId="77777777" w:rsidR="00492000" w:rsidRPr="00492000" w:rsidRDefault="00492000" w:rsidP="00492000">
            <w:pPr>
              <w:jc w:val="center"/>
              <w:rPr>
                <w:color w:val="000000"/>
              </w:rPr>
            </w:pPr>
            <w:r w:rsidRPr="00492000">
              <w:rPr>
                <w:color w:val="000000"/>
              </w:rPr>
              <w:t>5</w:t>
            </w:r>
          </w:p>
        </w:tc>
        <w:tc>
          <w:tcPr>
            <w:tcW w:w="6361" w:type="dxa"/>
            <w:tcBorders>
              <w:top w:val="nil"/>
              <w:left w:val="nil"/>
              <w:bottom w:val="single" w:sz="4" w:space="0" w:color="auto"/>
              <w:right w:val="single" w:sz="4" w:space="0" w:color="auto"/>
            </w:tcBorders>
            <w:shd w:val="clear" w:color="auto" w:fill="auto"/>
            <w:hideMark/>
          </w:tcPr>
          <w:p w14:paraId="305E8CDC" w14:textId="77777777" w:rsidR="00492000" w:rsidRPr="00492000" w:rsidRDefault="00492000" w:rsidP="00492000">
            <w:pPr>
              <w:rPr>
                <w:color w:val="000000"/>
              </w:rPr>
            </w:pPr>
            <w:r w:rsidRPr="00492000">
              <w:rPr>
                <w:color w:val="000000"/>
              </w:rPr>
              <w:t>Погрузка в автотранспортное средство: мусор строительный с погрузкой экскаваторами емкостью ковша до 0,5 м3</w:t>
            </w:r>
          </w:p>
        </w:tc>
        <w:tc>
          <w:tcPr>
            <w:tcW w:w="1120" w:type="dxa"/>
            <w:tcBorders>
              <w:top w:val="nil"/>
              <w:left w:val="nil"/>
              <w:bottom w:val="single" w:sz="4" w:space="0" w:color="auto"/>
              <w:right w:val="single" w:sz="4" w:space="0" w:color="auto"/>
            </w:tcBorders>
            <w:shd w:val="clear" w:color="auto" w:fill="auto"/>
            <w:hideMark/>
          </w:tcPr>
          <w:p w14:paraId="364EB1BC" w14:textId="77777777" w:rsidR="00492000" w:rsidRPr="00492000" w:rsidRDefault="00492000" w:rsidP="00492000">
            <w:pPr>
              <w:jc w:val="center"/>
              <w:rPr>
                <w:color w:val="000000"/>
              </w:rPr>
            </w:pPr>
            <w:r w:rsidRPr="00492000">
              <w:rPr>
                <w:color w:val="000000"/>
              </w:rPr>
              <w:t>1т груза</w:t>
            </w:r>
          </w:p>
        </w:tc>
        <w:tc>
          <w:tcPr>
            <w:tcW w:w="1300" w:type="dxa"/>
            <w:tcBorders>
              <w:top w:val="nil"/>
              <w:left w:val="nil"/>
              <w:bottom w:val="single" w:sz="4" w:space="0" w:color="auto"/>
              <w:right w:val="single" w:sz="4" w:space="0" w:color="auto"/>
            </w:tcBorders>
            <w:shd w:val="clear" w:color="auto" w:fill="auto"/>
            <w:hideMark/>
          </w:tcPr>
          <w:p w14:paraId="04053CA9" w14:textId="77777777" w:rsidR="00492000" w:rsidRPr="00492000" w:rsidRDefault="00492000" w:rsidP="00492000">
            <w:pPr>
              <w:jc w:val="right"/>
              <w:rPr>
                <w:color w:val="000000"/>
              </w:rPr>
            </w:pPr>
            <w:r w:rsidRPr="00492000">
              <w:rPr>
                <w:color w:val="000000"/>
              </w:rPr>
              <w:t>14,4</w:t>
            </w:r>
          </w:p>
        </w:tc>
      </w:tr>
      <w:tr w:rsidR="00492000" w:rsidRPr="00492000" w14:paraId="3CC26854" w14:textId="77777777" w:rsidTr="00E820A7">
        <w:trPr>
          <w:trHeight w:val="1350"/>
        </w:trPr>
        <w:tc>
          <w:tcPr>
            <w:tcW w:w="580" w:type="dxa"/>
            <w:tcBorders>
              <w:top w:val="nil"/>
              <w:left w:val="single" w:sz="4" w:space="0" w:color="auto"/>
              <w:bottom w:val="single" w:sz="4" w:space="0" w:color="auto"/>
              <w:right w:val="single" w:sz="4" w:space="0" w:color="auto"/>
            </w:tcBorders>
            <w:shd w:val="clear" w:color="auto" w:fill="auto"/>
            <w:noWrap/>
            <w:hideMark/>
          </w:tcPr>
          <w:p w14:paraId="67FC9327" w14:textId="77777777" w:rsidR="00492000" w:rsidRPr="00492000" w:rsidRDefault="00492000" w:rsidP="00492000">
            <w:pPr>
              <w:jc w:val="center"/>
              <w:rPr>
                <w:color w:val="000000"/>
              </w:rPr>
            </w:pPr>
            <w:r w:rsidRPr="00492000">
              <w:rPr>
                <w:color w:val="000000"/>
              </w:rPr>
              <w:t>6</w:t>
            </w:r>
          </w:p>
        </w:tc>
        <w:tc>
          <w:tcPr>
            <w:tcW w:w="6361" w:type="dxa"/>
            <w:tcBorders>
              <w:top w:val="nil"/>
              <w:left w:val="nil"/>
              <w:bottom w:val="single" w:sz="4" w:space="0" w:color="auto"/>
              <w:right w:val="single" w:sz="4" w:space="0" w:color="auto"/>
            </w:tcBorders>
            <w:shd w:val="clear" w:color="auto" w:fill="auto"/>
            <w:hideMark/>
          </w:tcPr>
          <w:p w14:paraId="5FA63674" w14:textId="77777777" w:rsidR="00492000" w:rsidRPr="00492000" w:rsidRDefault="00492000" w:rsidP="00492000">
            <w:pPr>
              <w:rPr>
                <w:color w:val="000000"/>
              </w:rPr>
            </w:pPr>
            <w:r w:rsidRPr="00492000">
              <w:rPr>
                <w:color w:val="000000"/>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120" w:type="dxa"/>
            <w:tcBorders>
              <w:top w:val="nil"/>
              <w:left w:val="nil"/>
              <w:bottom w:val="single" w:sz="4" w:space="0" w:color="auto"/>
              <w:right w:val="single" w:sz="4" w:space="0" w:color="auto"/>
            </w:tcBorders>
            <w:shd w:val="clear" w:color="auto" w:fill="auto"/>
            <w:hideMark/>
          </w:tcPr>
          <w:p w14:paraId="0683E094" w14:textId="77777777" w:rsidR="00492000" w:rsidRPr="00492000" w:rsidRDefault="00492000" w:rsidP="00492000">
            <w:pPr>
              <w:jc w:val="center"/>
              <w:rPr>
                <w:color w:val="000000"/>
              </w:rPr>
            </w:pPr>
            <w:r w:rsidRPr="00492000">
              <w:rPr>
                <w:color w:val="000000"/>
              </w:rPr>
              <w:t>1т груза</w:t>
            </w:r>
          </w:p>
        </w:tc>
        <w:tc>
          <w:tcPr>
            <w:tcW w:w="1300" w:type="dxa"/>
            <w:tcBorders>
              <w:top w:val="nil"/>
              <w:left w:val="nil"/>
              <w:bottom w:val="single" w:sz="4" w:space="0" w:color="auto"/>
              <w:right w:val="single" w:sz="4" w:space="0" w:color="auto"/>
            </w:tcBorders>
            <w:shd w:val="clear" w:color="auto" w:fill="auto"/>
            <w:hideMark/>
          </w:tcPr>
          <w:p w14:paraId="0C4B387A" w14:textId="77777777" w:rsidR="00492000" w:rsidRPr="00492000" w:rsidRDefault="00492000" w:rsidP="00492000">
            <w:pPr>
              <w:jc w:val="right"/>
              <w:rPr>
                <w:color w:val="000000"/>
              </w:rPr>
            </w:pPr>
            <w:r w:rsidRPr="00492000">
              <w:rPr>
                <w:color w:val="000000"/>
              </w:rPr>
              <w:t>14,4</w:t>
            </w:r>
          </w:p>
        </w:tc>
      </w:tr>
      <w:tr w:rsidR="00492000" w:rsidRPr="00492000" w14:paraId="10E8F53C" w14:textId="77777777" w:rsidTr="00E820A7">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9292759" w14:textId="77777777" w:rsidR="00492000" w:rsidRPr="00492000" w:rsidRDefault="00492000" w:rsidP="00492000">
            <w:pPr>
              <w:jc w:val="center"/>
              <w:rPr>
                <w:color w:val="000000"/>
              </w:rPr>
            </w:pPr>
            <w:r w:rsidRPr="00492000">
              <w:rPr>
                <w:color w:val="000000"/>
              </w:rPr>
              <w:t>7</w:t>
            </w:r>
          </w:p>
        </w:tc>
        <w:tc>
          <w:tcPr>
            <w:tcW w:w="6361" w:type="dxa"/>
            <w:tcBorders>
              <w:top w:val="nil"/>
              <w:left w:val="nil"/>
              <w:bottom w:val="single" w:sz="4" w:space="0" w:color="auto"/>
              <w:right w:val="single" w:sz="4" w:space="0" w:color="auto"/>
            </w:tcBorders>
            <w:shd w:val="clear" w:color="auto" w:fill="auto"/>
            <w:hideMark/>
          </w:tcPr>
          <w:p w14:paraId="0AD74A17" w14:textId="77777777" w:rsidR="00492000" w:rsidRPr="00492000" w:rsidRDefault="00492000" w:rsidP="00492000">
            <w:pPr>
              <w:rPr>
                <w:color w:val="000000"/>
              </w:rPr>
            </w:pPr>
            <w:r w:rsidRPr="00492000">
              <w:rPr>
                <w:color w:val="000000"/>
              </w:rPr>
              <w:t>Устройство подстилающих и выравнивающих слоев оснований: из щебня</w:t>
            </w:r>
          </w:p>
        </w:tc>
        <w:tc>
          <w:tcPr>
            <w:tcW w:w="1120" w:type="dxa"/>
            <w:tcBorders>
              <w:top w:val="nil"/>
              <w:left w:val="nil"/>
              <w:bottom w:val="single" w:sz="4" w:space="0" w:color="auto"/>
              <w:right w:val="single" w:sz="4" w:space="0" w:color="auto"/>
            </w:tcBorders>
            <w:shd w:val="clear" w:color="auto" w:fill="auto"/>
            <w:hideMark/>
          </w:tcPr>
          <w:p w14:paraId="00421626" w14:textId="77777777" w:rsidR="00492000" w:rsidRPr="00492000" w:rsidRDefault="00492000" w:rsidP="00492000">
            <w:pPr>
              <w:jc w:val="center"/>
              <w:rPr>
                <w:color w:val="000000"/>
              </w:rPr>
            </w:pPr>
            <w:r w:rsidRPr="00492000">
              <w:rPr>
                <w:color w:val="000000"/>
              </w:rPr>
              <w:t>м3</w:t>
            </w:r>
          </w:p>
        </w:tc>
        <w:tc>
          <w:tcPr>
            <w:tcW w:w="1300" w:type="dxa"/>
            <w:tcBorders>
              <w:top w:val="nil"/>
              <w:left w:val="nil"/>
              <w:bottom w:val="single" w:sz="4" w:space="0" w:color="auto"/>
              <w:right w:val="single" w:sz="4" w:space="0" w:color="auto"/>
            </w:tcBorders>
            <w:shd w:val="clear" w:color="auto" w:fill="auto"/>
            <w:hideMark/>
          </w:tcPr>
          <w:p w14:paraId="02584F5B" w14:textId="77777777" w:rsidR="00492000" w:rsidRPr="00492000" w:rsidRDefault="00492000" w:rsidP="00492000">
            <w:pPr>
              <w:jc w:val="right"/>
              <w:rPr>
                <w:color w:val="000000"/>
              </w:rPr>
            </w:pPr>
            <w:r w:rsidRPr="00492000">
              <w:rPr>
                <w:color w:val="000000"/>
              </w:rPr>
              <w:t>18,5</w:t>
            </w:r>
          </w:p>
        </w:tc>
      </w:tr>
      <w:tr w:rsidR="00492000" w:rsidRPr="00492000" w14:paraId="048723F4"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5414AFDD" w14:textId="77777777" w:rsidR="00492000" w:rsidRPr="00492000" w:rsidRDefault="00492000" w:rsidP="00492000">
            <w:pPr>
              <w:jc w:val="center"/>
              <w:rPr>
                <w:color w:val="000000"/>
              </w:rPr>
            </w:pPr>
            <w:r w:rsidRPr="00492000">
              <w:rPr>
                <w:color w:val="000000"/>
              </w:rPr>
              <w:t>8</w:t>
            </w:r>
          </w:p>
        </w:tc>
        <w:tc>
          <w:tcPr>
            <w:tcW w:w="6361" w:type="dxa"/>
            <w:tcBorders>
              <w:top w:val="nil"/>
              <w:left w:val="nil"/>
              <w:bottom w:val="single" w:sz="4" w:space="0" w:color="auto"/>
              <w:right w:val="single" w:sz="4" w:space="0" w:color="auto"/>
            </w:tcBorders>
            <w:shd w:val="clear" w:color="auto" w:fill="auto"/>
            <w:hideMark/>
          </w:tcPr>
          <w:p w14:paraId="38AB8A43" w14:textId="77777777" w:rsidR="00492000" w:rsidRPr="00492000" w:rsidRDefault="00492000" w:rsidP="00492000">
            <w:pPr>
              <w:rPr>
                <w:color w:val="000000"/>
              </w:rPr>
            </w:pPr>
            <w:r w:rsidRPr="00492000">
              <w:rPr>
                <w:color w:val="000000"/>
              </w:rPr>
              <w:t>Розлив вяжущих материалов</w:t>
            </w:r>
          </w:p>
        </w:tc>
        <w:tc>
          <w:tcPr>
            <w:tcW w:w="1120" w:type="dxa"/>
            <w:tcBorders>
              <w:top w:val="nil"/>
              <w:left w:val="nil"/>
              <w:bottom w:val="single" w:sz="4" w:space="0" w:color="auto"/>
              <w:right w:val="single" w:sz="4" w:space="0" w:color="auto"/>
            </w:tcBorders>
            <w:shd w:val="clear" w:color="auto" w:fill="auto"/>
            <w:hideMark/>
          </w:tcPr>
          <w:p w14:paraId="27E40DC0" w14:textId="77777777" w:rsidR="00492000" w:rsidRPr="00492000" w:rsidRDefault="00492000" w:rsidP="00492000">
            <w:pPr>
              <w:jc w:val="center"/>
              <w:rPr>
                <w:color w:val="000000"/>
              </w:rPr>
            </w:pPr>
            <w:r w:rsidRPr="00492000">
              <w:rPr>
                <w:color w:val="000000"/>
              </w:rPr>
              <w:t>т</w:t>
            </w:r>
          </w:p>
        </w:tc>
        <w:tc>
          <w:tcPr>
            <w:tcW w:w="1300" w:type="dxa"/>
            <w:tcBorders>
              <w:top w:val="nil"/>
              <w:left w:val="nil"/>
              <w:bottom w:val="single" w:sz="4" w:space="0" w:color="auto"/>
              <w:right w:val="single" w:sz="4" w:space="0" w:color="auto"/>
            </w:tcBorders>
            <w:shd w:val="clear" w:color="auto" w:fill="auto"/>
            <w:hideMark/>
          </w:tcPr>
          <w:p w14:paraId="72F03751" w14:textId="77777777" w:rsidR="00492000" w:rsidRPr="00492000" w:rsidRDefault="00492000" w:rsidP="00492000">
            <w:pPr>
              <w:jc w:val="right"/>
              <w:rPr>
                <w:color w:val="000000"/>
              </w:rPr>
            </w:pPr>
            <w:r w:rsidRPr="00492000">
              <w:rPr>
                <w:color w:val="000000"/>
              </w:rPr>
              <w:t>0,17</w:t>
            </w:r>
          </w:p>
        </w:tc>
      </w:tr>
      <w:tr w:rsidR="00492000" w:rsidRPr="00492000" w14:paraId="1CFDC927"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4F7AEF21" w14:textId="77777777" w:rsidR="00492000" w:rsidRPr="00492000" w:rsidRDefault="00492000" w:rsidP="00492000">
            <w:pPr>
              <w:jc w:val="center"/>
              <w:rPr>
                <w:color w:val="000000"/>
              </w:rPr>
            </w:pPr>
            <w:r w:rsidRPr="00492000">
              <w:rPr>
                <w:color w:val="000000"/>
              </w:rPr>
              <w:t>9</w:t>
            </w:r>
          </w:p>
        </w:tc>
        <w:tc>
          <w:tcPr>
            <w:tcW w:w="6361" w:type="dxa"/>
            <w:tcBorders>
              <w:top w:val="nil"/>
              <w:left w:val="nil"/>
              <w:bottom w:val="single" w:sz="4" w:space="0" w:color="auto"/>
              <w:right w:val="single" w:sz="4" w:space="0" w:color="auto"/>
            </w:tcBorders>
            <w:shd w:val="clear" w:color="auto" w:fill="auto"/>
            <w:hideMark/>
          </w:tcPr>
          <w:p w14:paraId="3A349443" w14:textId="77777777" w:rsidR="00492000" w:rsidRPr="00492000" w:rsidRDefault="00492000" w:rsidP="00492000">
            <w:pPr>
              <w:rPr>
                <w:color w:val="000000"/>
              </w:rPr>
            </w:pPr>
            <w:r w:rsidRPr="00492000">
              <w:rPr>
                <w:color w:val="000000"/>
              </w:rPr>
              <w:t>Устройство выравнивающего слоя из асфальтобетонной смеси: без применения укладчиков асфальтобетона</w:t>
            </w:r>
          </w:p>
        </w:tc>
        <w:tc>
          <w:tcPr>
            <w:tcW w:w="1120" w:type="dxa"/>
            <w:tcBorders>
              <w:top w:val="nil"/>
              <w:left w:val="nil"/>
              <w:bottom w:val="single" w:sz="4" w:space="0" w:color="auto"/>
              <w:right w:val="single" w:sz="4" w:space="0" w:color="auto"/>
            </w:tcBorders>
            <w:shd w:val="clear" w:color="auto" w:fill="auto"/>
            <w:hideMark/>
          </w:tcPr>
          <w:p w14:paraId="0E28AEED" w14:textId="77777777" w:rsidR="00492000" w:rsidRPr="00492000" w:rsidRDefault="00492000" w:rsidP="00492000">
            <w:pPr>
              <w:jc w:val="center"/>
              <w:rPr>
                <w:color w:val="000000"/>
              </w:rPr>
            </w:pPr>
            <w:r w:rsidRPr="00492000">
              <w:rPr>
                <w:color w:val="000000"/>
              </w:rPr>
              <w:t>т</w:t>
            </w:r>
          </w:p>
        </w:tc>
        <w:tc>
          <w:tcPr>
            <w:tcW w:w="1300" w:type="dxa"/>
            <w:tcBorders>
              <w:top w:val="nil"/>
              <w:left w:val="nil"/>
              <w:bottom w:val="single" w:sz="4" w:space="0" w:color="auto"/>
              <w:right w:val="single" w:sz="4" w:space="0" w:color="auto"/>
            </w:tcBorders>
            <w:shd w:val="clear" w:color="auto" w:fill="auto"/>
            <w:hideMark/>
          </w:tcPr>
          <w:p w14:paraId="49CB72BE" w14:textId="77777777" w:rsidR="00492000" w:rsidRPr="00492000" w:rsidRDefault="00492000" w:rsidP="00492000">
            <w:pPr>
              <w:jc w:val="right"/>
              <w:rPr>
                <w:color w:val="000000"/>
              </w:rPr>
            </w:pPr>
            <w:r w:rsidRPr="00492000">
              <w:rPr>
                <w:color w:val="000000"/>
              </w:rPr>
              <w:t>30,7296</w:t>
            </w:r>
          </w:p>
        </w:tc>
      </w:tr>
      <w:tr w:rsidR="00492000" w:rsidRPr="00492000" w14:paraId="67AEF642"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4F1AA6BF" w14:textId="77777777" w:rsidR="00492000" w:rsidRPr="00492000" w:rsidRDefault="00492000" w:rsidP="00492000">
            <w:pPr>
              <w:jc w:val="center"/>
              <w:rPr>
                <w:color w:val="000000"/>
              </w:rPr>
            </w:pPr>
            <w:r w:rsidRPr="00492000">
              <w:rPr>
                <w:color w:val="000000"/>
              </w:rPr>
              <w:t>10</w:t>
            </w:r>
          </w:p>
        </w:tc>
        <w:tc>
          <w:tcPr>
            <w:tcW w:w="6361" w:type="dxa"/>
            <w:tcBorders>
              <w:top w:val="nil"/>
              <w:left w:val="nil"/>
              <w:bottom w:val="single" w:sz="4" w:space="0" w:color="auto"/>
              <w:right w:val="single" w:sz="4" w:space="0" w:color="auto"/>
            </w:tcBorders>
            <w:shd w:val="clear" w:color="auto" w:fill="auto"/>
            <w:hideMark/>
          </w:tcPr>
          <w:p w14:paraId="4C7BD576" w14:textId="77777777" w:rsidR="00492000" w:rsidRPr="00492000" w:rsidRDefault="00492000" w:rsidP="00492000">
            <w:pPr>
              <w:rPr>
                <w:color w:val="000000"/>
              </w:rPr>
            </w:pPr>
            <w:r w:rsidRPr="00492000">
              <w:rPr>
                <w:color w:val="000000"/>
              </w:rPr>
              <w:t>Розлив вяжущих материалов</w:t>
            </w:r>
          </w:p>
        </w:tc>
        <w:tc>
          <w:tcPr>
            <w:tcW w:w="1120" w:type="dxa"/>
            <w:tcBorders>
              <w:top w:val="nil"/>
              <w:left w:val="nil"/>
              <w:bottom w:val="single" w:sz="4" w:space="0" w:color="auto"/>
              <w:right w:val="single" w:sz="4" w:space="0" w:color="auto"/>
            </w:tcBorders>
            <w:shd w:val="clear" w:color="auto" w:fill="auto"/>
            <w:hideMark/>
          </w:tcPr>
          <w:p w14:paraId="45B8F52C" w14:textId="77777777" w:rsidR="00492000" w:rsidRPr="00492000" w:rsidRDefault="00492000" w:rsidP="00492000">
            <w:pPr>
              <w:jc w:val="center"/>
              <w:rPr>
                <w:color w:val="000000"/>
              </w:rPr>
            </w:pPr>
            <w:r w:rsidRPr="00492000">
              <w:rPr>
                <w:color w:val="000000"/>
              </w:rPr>
              <w:t>т</w:t>
            </w:r>
          </w:p>
        </w:tc>
        <w:tc>
          <w:tcPr>
            <w:tcW w:w="1300" w:type="dxa"/>
            <w:tcBorders>
              <w:top w:val="nil"/>
              <w:left w:val="nil"/>
              <w:bottom w:val="single" w:sz="4" w:space="0" w:color="auto"/>
              <w:right w:val="single" w:sz="4" w:space="0" w:color="auto"/>
            </w:tcBorders>
            <w:shd w:val="clear" w:color="auto" w:fill="auto"/>
            <w:hideMark/>
          </w:tcPr>
          <w:p w14:paraId="63A262A3" w14:textId="77777777" w:rsidR="00492000" w:rsidRPr="00492000" w:rsidRDefault="00492000" w:rsidP="00492000">
            <w:pPr>
              <w:jc w:val="right"/>
              <w:rPr>
                <w:color w:val="000000"/>
              </w:rPr>
            </w:pPr>
            <w:r w:rsidRPr="00492000">
              <w:rPr>
                <w:color w:val="000000"/>
              </w:rPr>
              <w:t>1,026</w:t>
            </w:r>
          </w:p>
        </w:tc>
      </w:tr>
      <w:tr w:rsidR="00492000" w:rsidRPr="00492000" w14:paraId="561B6D5C"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3E2A2329" w14:textId="77777777" w:rsidR="00492000" w:rsidRPr="00492000" w:rsidRDefault="00492000" w:rsidP="00492000">
            <w:pPr>
              <w:jc w:val="center"/>
              <w:rPr>
                <w:color w:val="000000"/>
              </w:rPr>
            </w:pPr>
            <w:r w:rsidRPr="00492000">
              <w:rPr>
                <w:color w:val="000000"/>
              </w:rPr>
              <w:t>11</w:t>
            </w:r>
          </w:p>
        </w:tc>
        <w:tc>
          <w:tcPr>
            <w:tcW w:w="6361" w:type="dxa"/>
            <w:tcBorders>
              <w:top w:val="nil"/>
              <w:left w:val="nil"/>
              <w:bottom w:val="single" w:sz="4" w:space="0" w:color="auto"/>
              <w:right w:val="single" w:sz="4" w:space="0" w:color="auto"/>
            </w:tcBorders>
            <w:shd w:val="clear" w:color="auto" w:fill="auto"/>
            <w:hideMark/>
          </w:tcPr>
          <w:p w14:paraId="7193A5EC" w14:textId="77777777" w:rsidR="00492000" w:rsidRPr="00492000" w:rsidRDefault="00492000" w:rsidP="00492000">
            <w:pPr>
              <w:rPr>
                <w:color w:val="000000"/>
              </w:rPr>
            </w:pPr>
            <w:r w:rsidRPr="00492000">
              <w:rPr>
                <w:color w:val="000000"/>
              </w:rPr>
              <w:t>Устройство выравнивающего слоя из асфальтобетонной смеси: с применением укладчиков асфальтобетона</w:t>
            </w:r>
          </w:p>
        </w:tc>
        <w:tc>
          <w:tcPr>
            <w:tcW w:w="1120" w:type="dxa"/>
            <w:tcBorders>
              <w:top w:val="nil"/>
              <w:left w:val="nil"/>
              <w:bottom w:val="single" w:sz="4" w:space="0" w:color="auto"/>
              <w:right w:val="single" w:sz="4" w:space="0" w:color="auto"/>
            </w:tcBorders>
            <w:shd w:val="clear" w:color="auto" w:fill="auto"/>
            <w:hideMark/>
          </w:tcPr>
          <w:p w14:paraId="48513A42" w14:textId="77777777" w:rsidR="00492000" w:rsidRPr="00492000" w:rsidRDefault="00492000" w:rsidP="00492000">
            <w:pPr>
              <w:jc w:val="center"/>
              <w:rPr>
                <w:color w:val="000000"/>
              </w:rPr>
            </w:pPr>
            <w:r w:rsidRPr="00492000">
              <w:rPr>
                <w:color w:val="000000"/>
              </w:rPr>
              <w:t>т</w:t>
            </w:r>
          </w:p>
        </w:tc>
        <w:tc>
          <w:tcPr>
            <w:tcW w:w="1300" w:type="dxa"/>
            <w:tcBorders>
              <w:top w:val="nil"/>
              <w:left w:val="nil"/>
              <w:bottom w:val="single" w:sz="4" w:space="0" w:color="auto"/>
              <w:right w:val="single" w:sz="4" w:space="0" w:color="auto"/>
            </w:tcBorders>
            <w:shd w:val="clear" w:color="auto" w:fill="auto"/>
            <w:hideMark/>
          </w:tcPr>
          <w:p w14:paraId="6F34C2A0" w14:textId="77777777" w:rsidR="00492000" w:rsidRPr="00492000" w:rsidRDefault="00492000" w:rsidP="00492000">
            <w:pPr>
              <w:jc w:val="right"/>
              <w:rPr>
                <w:color w:val="000000"/>
              </w:rPr>
            </w:pPr>
            <w:r w:rsidRPr="00492000">
              <w:rPr>
                <w:color w:val="000000"/>
              </w:rPr>
              <w:t>410,5026</w:t>
            </w:r>
          </w:p>
        </w:tc>
      </w:tr>
      <w:tr w:rsidR="00492000" w:rsidRPr="00492000" w14:paraId="3FF48B24"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753F385D" w14:textId="77777777" w:rsidR="00492000" w:rsidRPr="00492000" w:rsidRDefault="00492000" w:rsidP="00492000">
            <w:pPr>
              <w:jc w:val="center"/>
              <w:rPr>
                <w:color w:val="000000"/>
              </w:rPr>
            </w:pPr>
            <w:r w:rsidRPr="00492000">
              <w:rPr>
                <w:color w:val="000000"/>
              </w:rPr>
              <w:t>12</w:t>
            </w:r>
          </w:p>
        </w:tc>
        <w:tc>
          <w:tcPr>
            <w:tcW w:w="6361" w:type="dxa"/>
            <w:tcBorders>
              <w:top w:val="nil"/>
              <w:left w:val="nil"/>
              <w:bottom w:val="single" w:sz="4" w:space="0" w:color="auto"/>
              <w:right w:val="single" w:sz="4" w:space="0" w:color="auto"/>
            </w:tcBorders>
            <w:shd w:val="clear" w:color="auto" w:fill="auto"/>
            <w:hideMark/>
          </w:tcPr>
          <w:p w14:paraId="15622EBD" w14:textId="77777777" w:rsidR="00492000" w:rsidRPr="00492000" w:rsidRDefault="00492000" w:rsidP="00492000">
            <w:pPr>
              <w:rPr>
                <w:color w:val="000000"/>
              </w:rPr>
            </w:pPr>
            <w:r w:rsidRPr="00492000">
              <w:rPr>
                <w:color w:val="000000"/>
              </w:rPr>
              <w:t>Укрепление обочин щебнем толщиной 10 см</w:t>
            </w:r>
          </w:p>
        </w:tc>
        <w:tc>
          <w:tcPr>
            <w:tcW w:w="1120" w:type="dxa"/>
            <w:tcBorders>
              <w:top w:val="nil"/>
              <w:left w:val="nil"/>
              <w:bottom w:val="single" w:sz="4" w:space="0" w:color="auto"/>
              <w:right w:val="single" w:sz="4" w:space="0" w:color="auto"/>
            </w:tcBorders>
            <w:shd w:val="clear" w:color="auto" w:fill="auto"/>
            <w:hideMark/>
          </w:tcPr>
          <w:p w14:paraId="72A7D250" w14:textId="77777777" w:rsidR="00492000" w:rsidRPr="00492000" w:rsidRDefault="00492000" w:rsidP="00492000">
            <w:pPr>
              <w:jc w:val="center"/>
              <w:rPr>
                <w:color w:val="000000"/>
              </w:rPr>
            </w:pPr>
            <w:r w:rsidRPr="00492000">
              <w:rPr>
                <w:color w:val="000000"/>
              </w:rPr>
              <w:t>м2</w:t>
            </w:r>
          </w:p>
        </w:tc>
        <w:tc>
          <w:tcPr>
            <w:tcW w:w="1300" w:type="dxa"/>
            <w:tcBorders>
              <w:top w:val="nil"/>
              <w:left w:val="nil"/>
              <w:bottom w:val="single" w:sz="4" w:space="0" w:color="auto"/>
              <w:right w:val="single" w:sz="4" w:space="0" w:color="auto"/>
            </w:tcBorders>
            <w:shd w:val="clear" w:color="auto" w:fill="auto"/>
            <w:hideMark/>
          </w:tcPr>
          <w:p w14:paraId="2B3C361C" w14:textId="77777777" w:rsidR="00492000" w:rsidRPr="00492000" w:rsidRDefault="00492000" w:rsidP="00492000">
            <w:pPr>
              <w:jc w:val="right"/>
              <w:rPr>
                <w:color w:val="000000"/>
              </w:rPr>
            </w:pPr>
            <w:r w:rsidRPr="00492000">
              <w:rPr>
                <w:color w:val="000000"/>
              </w:rPr>
              <w:t>760</w:t>
            </w:r>
          </w:p>
        </w:tc>
      </w:tr>
    </w:tbl>
    <w:p w14:paraId="238ABC0C" w14:textId="77777777" w:rsidR="00492000" w:rsidRPr="00492000" w:rsidRDefault="00492000" w:rsidP="00492000">
      <w:pPr>
        <w:ind w:firstLine="426"/>
        <w:jc w:val="right"/>
        <w:rPr>
          <w:rFonts w:ascii="Arial" w:hAnsi="Arial" w:cs="Arial"/>
          <w:color w:val="000000"/>
        </w:rPr>
      </w:pPr>
    </w:p>
    <w:p w14:paraId="306ED21F" w14:textId="77777777" w:rsidR="00492000" w:rsidRPr="00492000" w:rsidRDefault="00492000" w:rsidP="00492000">
      <w:pPr>
        <w:spacing w:line="276" w:lineRule="auto"/>
        <w:ind w:firstLine="426"/>
        <w:jc w:val="both"/>
        <w:rPr>
          <w:rFonts w:eastAsiaTheme="minorEastAsia"/>
          <w:bCs/>
          <w:i/>
          <w:iCs/>
        </w:rPr>
      </w:pPr>
      <w:r w:rsidRPr="00492000">
        <w:rPr>
          <w:rFonts w:eastAsiaTheme="minorEastAsia"/>
          <w:b/>
          <w:bCs/>
        </w:rPr>
        <w:t>Место выполнения работ</w:t>
      </w:r>
      <w:r w:rsidRPr="00492000">
        <w:rPr>
          <w:rFonts w:eastAsiaTheme="minorEastAsia"/>
          <w:bCs/>
        </w:rPr>
        <w:t xml:space="preserve">: Саратовская область, Романовский район, с. Большой </w:t>
      </w:r>
      <w:proofErr w:type="gramStart"/>
      <w:r w:rsidRPr="00492000">
        <w:rPr>
          <w:rFonts w:eastAsiaTheme="minorEastAsia"/>
          <w:bCs/>
        </w:rPr>
        <w:t>Карай ,</w:t>
      </w:r>
      <w:proofErr w:type="gramEnd"/>
      <w:r w:rsidRPr="00492000">
        <w:rPr>
          <w:rFonts w:eastAsiaTheme="minorEastAsia"/>
          <w:bCs/>
        </w:rPr>
        <w:t>ул. Молодежная</w:t>
      </w:r>
    </w:p>
    <w:p w14:paraId="267FB41F" w14:textId="77777777" w:rsidR="00492000" w:rsidRPr="00492000" w:rsidRDefault="00492000" w:rsidP="00492000">
      <w:pPr>
        <w:tabs>
          <w:tab w:val="left" w:pos="4678"/>
        </w:tabs>
        <w:ind w:firstLine="426"/>
        <w:jc w:val="both"/>
        <w:rPr>
          <w:rFonts w:eastAsiaTheme="minorEastAsia"/>
          <w:color w:val="FF0000"/>
        </w:rPr>
      </w:pPr>
      <w:r w:rsidRPr="00492000">
        <w:rPr>
          <w:rFonts w:eastAsiaTheme="minorEastAsia"/>
          <w:b/>
        </w:rPr>
        <w:t>Срок выполнения работ:</w:t>
      </w:r>
      <w:r w:rsidRPr="00492000">
        <w:rPr>
          <w:rFonts w:eastAsiaTheme="minorEastAsia"/>
        </w:rPr>
        <w:t xml:space="preserve"> С момента заключения муниципального контракта до 01.09.2026 года.</w:t>
      </w:r>
    </w:p>
    <w:p w14:paraId="0C2DE055" w14:textId="77777777" w:rsidR="00492000" w:rsidRPr="00492000" w:rsidRDefault="00492000" w:rsidP="00492000">
      <w:pPr>
        <w:ind w:firstLine="426"/>
        <w:jc w:val="both"/>
        <w:rPr>
          <w:rFonts w:eastAsiaTheme="minorEastAsia"/>
          <w:bCs/>
        </w:rPr>
      </w:pPr>
      <w:r w:rsidRPr="00492000">
        <w:rPr>
          <w:rFonts w:eastAsiaTheme="minorEastAsia"/>
          <w:b/>
          <w:bCs/>
        </w:rPr>
        <w:t xml:space="preserve">Основные требования к результатам работ: </w:t>
      </w:r>
      <w:r w:rsidRPr="00492000">
        <w:rPr>
          <w:rFonts w:eastAsiaTheme="minorEastAsia"/>
        </w:rPr>
        <w:t>Подрядчик должен обеспечить качество всех выполняемых работ, в соответствии с требованиями технического задания.</w:t>
      </w:r>
    </w:p>
    <w:p w14:paraId="5703D2E7" w14:textId="77777777" w:rsidR="00492000" w:rsidRPr="00492000" w:rsidRDefault="00492000" w:rsidP="00492000">
      <w:pPr>
        <w:rPr>
          <w:rFonts w:eastAsiaTheme="minorEastAsia"/>
        </w:rPr>
      </w:pPr>
      <w:r w:rsidRPr="00492000">
        <w:rPr>
          <w:rFonts w:eastAsiaTheme="minorEastAsia"/>
        </w:rPr>
        <w:t xml:space="preserve">Работы должны быть выполнены в полном объеме и в установленные сроки. </w:t>
      </w:r>
      <w:proofErr w:type="gramStart"/>
      <w:r w:rsidRPr="00492000">
        <w:rPr>
          <w:rFonts w:eastAsiaTheme="minorEastAsia"/>
        </w:rPr>
        <w:t>Недостатки  выявленных</w:t>
      </w:r>
      <w:proofErr w:type="gramEnd"/>
      <w:r w:rsidRPr="00492000">
        <w:rPr>
          <w:rFonts w:eastAsiaTheme="minorEastAsia"/>
        </w:rPr>
        <w:t xml:space="preserve"> при приемке Работ, должны быть устранены Подрядчиком своевременно.</w:t>
      </w:r>
    </w:p>
    <w:p w14:paraId="48BEC055" w14:textId="77777777" w:rsidR="00492000" w:rsidRPr="00492000" w:rsidRDefault="00492000" w:rsidP="00492000">
      <w:pPr>
        <w:ind w:firstLine="567"/>
        <w:jc w:val="both"/>
      </w:pPr>
      <w:r w:rsidRPr="00492000">
        <w:t>Гарантия 48 (сорок восемь) месяцев.</w:t>
      </w:r>
    </w:p>
    <w:p w14:paraId="58E5639B" w14:textId="77777777" w:rsidR="00492000" w:rsidRPr="00492000" w:rsidRDefault="00492000" w:rsidP="00492000">
      <w:pPr>
        <w:ind w:left="-142" w:firstLine="567"/>
        <w:jc w:val="both"/>
        <w:rPr>
          <w:b/>
          <w:bCs/>
        </w:rPr>
      </w:pPr>
      <w:r w:rsidRPr="00492000">
        <w:rPr>
          <w:b/>
          <w:bCs/>
        </w:rPr>
        <w:t>Перечень документации, необходимой при выполнении и приемке работ:</w:t>
      </w:r>
    </w:p>
    <w:p w14:paraId="732B0C45" w14:textId="77777777" w:rsidR="00492000" w:rsidRPr="00492000" w:rsidRDefault="00492000" w:rsidP="00492000">
      <w:pPr>
        <w:ind w:left="-142" w:firstLine="709"/>
        <w:jc w:val="both"/>
      </w:pPr>
      <w:r w:rsidRPr="00492000">
        <w:t>1.Журнал производства работ.</w:t>
      </w:r>
    </w:p>
    <w:p w14:paraId="5582A089" w14:textId="77777777" w:rsidR="00492000" w:rsidRPr="00492000" w:rsidRDefault="00492000" w:rsidP="00492000">
      <w:pPr>
        <w:ind w:left="-142" w:firstLine="709"/>
        <w:jc w:val="both"/>
      </w:pPr>
      <w:r w:rsidRPr="00492000">
        <w:t>2.</w:t>
      </w:r>
      <w:proofErr w:type="gramStart"/>
      <w:r w:rsidRPr="00492000">
        <w:t>Согласованный  с</w:t>
      </w:r>
      <w:proofErr w:type="gramEnd"/>
      <w:r w:rsidRPr="00492000">
        <w:t xml:space="preserve"> Заказчиком состав асфальтобетонной смеси.</w:t>
      </w:r>
    </w:p>
    <w:p w14:paraId="0F559026" w14:textId="77777777" w:rsidR="00492000" w:rsidRPr="00492000" w:rsidRDefault="00492000" w:rsidP="00492000">
      <w:pPr>
        <w:ind w:left="-142" w:firstLine="709"/>
        <w:jc w:val="both"/>
      </w:pPr>
      <w:r w:rsidRPr="00492000">
        <w:t>3.Документы, подтверждающие качество материалов: паспорт, сертификат соответствия, санитарно-эпидемиологическое заключение.</w:t>
      </w:r>
    </w:p>
    <w:p w14:paraId="6087B641" w14:textId="77777777" w:rsidR="00492000" w:rsidRPr="00492000" w:rsidRDefault="00492000" w:rsidP="00492000">
      <w:pPr>
        <w:ind w:left="-142" w:firstLine="709"/>
        <w:jc w:val="both"/>
      </w:pPr>
      <w:r w:rsidRPr="00492000">
        <w:t>4.Исполнительная схема.</w:t>
      </w:r>
    </w:p>
    <w:p w14:paraId="5167BB25" w14:textId="77777777" w:rsidR="00492000" w:rsidRPr="00492000" w:rsidRDefault="00492000" w:rsidP="00492000">
      <w:pPr>
        <w:ind w:left="-142" w:firstLine="709"/>
        <w:jc w:val="both"/>
      </w:pPr>
      <w:r w:rsidRPr="00492000">
        <w:t>5.Журнал укладки асфальтобетонной смеси.</w:t>
      </w:r>
    </w:p>
    <w:p w14:paraId="13836AFD" w14:textId="77777777" w:rsidR="00492000" w:rsidRPr="00492000" w:rsidRDefault="00492000" w:rsidP="00492000">
      <w:pPr>
        <w:ind w:left="-142" w:firstLine="709"/>
        <w:jc w:val="both"/>
      </w:pPr>
      <w:r w:rsidRPr="00492000">
        <w:t>6.Акты освидетельствования скрытых работ.</w:t>
      </w:r>
    </w:p>
    <w:p w14:paraId="33AC18A5" w14:textId="77777777" w:rsidR="00492000" w:rsidRPr="00492000" w:rsidRDefault="00492000" w:rsidP="00492000">
      <w:pPr>
        <w:ind w:left="-142" w:firstLine="709"/>
        <w:jc w:val="both"/>
      </w:pPr>
      <w:r w:rsidRPr="00492000">
        <w:t>7.Акты освидетельствования ответственных конструкций.</w:t>
      </w:r>
    </w:p>
    <w:p w14:paraId="6C3A3646" w14:textId="77777777" w:rsidR="00492000" w:rsidRPr="00492000" w:rsidRDefault="00492000" w:rsidP="00492000">
      <w:pPr>
        <w:ind w:left="-142" w:firstLine="709"/>
        <w:jc w:val="both"/>
      </w:pPr>
      <w:r w:rsidRPr="00492000">
        <w:t>8.Гарантийный паспорт</w:t>
      </w:r>
    </w:p>
    <w:p w14:paraId="75558024" w14:textId="0D5E9BF9" w:rsidR="001A3CAE" w:rsidRPr="00D573C1" w:rsidRDefault="001A3CAE" w:rsidP="00492000">
      <w:pPr>
        <w:ind w:firstLine="426"/>
        <w:jc w:val="both"/>
        <w:rPr>
          <w:b/>
        </w:rPr>
      </w:pPr>
    </w:p>
    <w:p w14:paraId="6C21E19B" w14:textId="77777777" w:rsidR="001A3CAE" w:rsidRPr="00D573C1" w:rsidRDefault="001A3CAE" w:rsidP="001A3CAE">
      <w:pPr>
        <w:pStyle w:val="20"/>
        <w:tabs>
          <w:tab w:val="left" w:pos="708"/>
        </w:tabs>
        <w:spacing w:after="0" w:line="240" w:lineRule="auto"/>
        <w:ind w:firstLine="567"/>
        <w:rPr>
          <w:b/>
        </w:rPr>
      </w:pPr>
      <w:r w:rsidRPr="00D573C1">
        <w:rPr>
          <w:b/>
        </w:rPr>
        <w:t xml:space="preserve">Заказчик № 2: </w:t>
      </w:r>
    </w:p>
    <w:p w14:paraId="7505A13F" w14:textId="77777777" w:rsidR="00492000" w:rsidRPr="00D573C1" w:rsidRDefault="001A3CAE" w:rsidP="00492000">
      <w:pPr>
        <w:rPr>
          <w:rFonts w:eastAsiaTheme="minorEastAsia"/>
          <w:b/>
          <w:bCs/>
        </w:rPr>
      </w:pPr>
      <w:r w:rsidRPr="00D573C1">
        <w:rPr>
          <w:b/>
        </w:rPr>
        <w:t xml:space="preserve">Объект закупки: </w:t>
      </w:r>
      <w:r w:rsidR="00492000" w:rsidRPr="00D573C1">
        <w:rPr>
          <w:rFonts w:eastAsiaTheme="minorEastAsia"/>
          <w:b/>
          <w:bCs/>
        </w:rPr>
        <w:t xml:space="preserve">выполнение работ по ремонту автомобильной дороги в с. </w:t>
      </w:r>
      <w:proofErr w:type="gramStart"/>
      <w:r w:rsidR="00492000" w:rsidRPr="00D573C1">
        <w:rPr>
          <w:rFonts w:eastAsiaTheme="minorEastAsia"/>
          <w:b/>
          <w:bCs/>
        </w:rPr>
        <w:t>Мордовский</w:t>
      </w:r>
      <w:proofErr w:type="gramEnd"/>
      <w:r w:rsidR="00492000" w:rsidRPr="00D573C1">
        <w:rPr>
          <w:rFonts w:eastAsiaTheme="minorEastAsia"/>
          <w:b/>
          <w:bCs/>
        </w:rPr>
        <w:t xml:space="preserve"> Карай </w:t>
      </w:r>
    </w:p>
    <w:p w14:paraId="6D854E46" w14:textId="645AEF4C" w:rsidR="00492000" w:rsidRPr="00492000" w:rsidRDefault="00492000" w:rsidP="00492000">
      <w:pPr>
        <w:rPr>
          <w:rFonts w:eastAsiaTheme="minorEastAsia"/>
          <w:b/>
          <w:bCs/>
        </w:rPr>
      </w:pPr>
      <w:r w:rsidRPr="00492000">
        <w:rPr>
          <w:rFonts w:eastAsiaTheme="minorEastAsia"/>
          <w:b/>
          <w:bCs/>
        </w:rPr>
        <w:t>(от дома № 14 по ул. Молодежная до дома № 42 по ул. Ленина)</w:t>
      </w:r>
    </w:p>
    <w:p w14:paraId="2E18D0F0" w14:textId="77777777" w:rsidR="00492000" w:rsidRPr="00492000" w:rsidRDefault="00492000" w:rsidP="00492000">
      <w:pPr>
        <w:jc w:val="both"/>
        <w:rPr>
          <w:rFonts w:eastAsiaTheme="minorEastAsia"/>
        </w:rPr>
      </w:pPr>
      <w:r w:rsidRPr="00492000">
        <w:rPr>
          <w:rFonts w:eastAsiaTheme="minorEastAsia"/>
          <w:b/>
          <w:bCs/>
        </w:rPr>
        <w:t xml:space="preserve">Объект: </w:t>
      </w:r>
      <w:r w:rsidRPr="00492000">
        <w:rPr>
          <w:rFonts w:eastAsia="Microsoft YaHei"/>
        </w:rPr>
        <w:t>дорога по ул. Ленина, ул. Молодежная в с. Мордовский Карай Романовского района Саратовской области</w:t>
      </w:r>
    </w:p>
    <w:p w14:paraId="09144442" w14:textId="77777777" w:rsidR="00492000" w:rsidRPr="00492000" w:rsidRDefault="00492000" w:rsidP="00492000">
      <w:pPr>
        <w:rPr>
          <w:rFonts w:eastAsiaTheme="minorEastAsia"/>
        </w:rPr>
      </w:pPr>
      <w:proofErr w:type="gramStart"/>
      <w:r w:rsidRPr="00492000">
        <w:rPr>
          <w:rFonts w:eastAsiaTheme="minorEastAsia"/>
        </w:rPr>
        <w:t>Протяженностью  525</w:t>
      </w:r>
      <w:proofErr w:type="gramEnd"/>
      <w:r w:rsidRPr="00492000">
        <w:rPr>
          <w:rFonts w:eastAsiaTheme="minorEastAsia"/>
        </w:rPr>
        <w:t xml:space="preserve"> м, шириной 6 м.</w:t>
      </w:r>
    </w:p>
    <w:tbl>
      <w:tblPr>
        <w:tblW w:w="9078" w:type="dxa"/>
        <w:tblLook w:val="04A0" w:firstRow="1" w:lastRow="0" w:firstColumn="1" w:lastColumn="0" w:noHBand="0" w:noVBand="1"/>
      </w:tblPr>
      <w:tblGrid>
        <w:gridCol w:w="580"/>
        <w:gridCol w:w="6078"/>
        <w:gridCol w:w="1120"/>
        <w:gridCol w:w="1300"/>
      </w:tblGrid>
      <w:tr w:rsidR="00492000" w:rsidRPr="00492000" w14:paraId="5CD89069" w14:textId="77777777" w:rsidTr="00E820A7">
        <w:trPr>
          <w:trHeight w:val="7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B4CE0" w14:textId="77777777" w:rsidR="00492000" w:rsidRPr="00492000" w:rsidRDefault="00492000" w:rsidP="00492000">
            <w:pPr>
              <w:jc w:val="center"/>
              <w:rPr>
                <w:color w:val="000000"/>
              </w:rPr>
            </w:pPr>
            <w:r w:rsidRPr="00492000">
              <w:rPr>
                <w:color w:val="000000"/>
              </w:rPr>
              <w:t>№ п/п</w:t>
            </w:r>
          </w:p>
        </w:tc>
        <w:tc>
          <w:tcPr>
            <w:tcW w:w="6078" w:type="dxa"/>
            <w:tcBorders>
              <w:top w:val="single" w:sz="4" w:space="0" w:color="auto"/>
              <w:left w:val="nil"/>
              <w:bottom w:val="single" w:sz="4" w:space="0" w:color="auto"/>
              <w:right w:val="single" w:sz="4" w:space="0" w:color="auto"/>
            </w:tcBorders>
            <w:shd w:val="clear" w:color="auto" w:fill="auto"/>
            <w:vAlign w:val="center"/>
            <w:hideMark/>
          </w:tcPr>
          <w:p w14:paraId="2011105C" w14:textId="77777777" w:rsidR="00492000" w:rsidRPr="00492000" w:rsidRDefault="00492000" w:rsidP="00492000">
            <w:pPr>
              <w:jc w:val="center"/>
              <w:rPr>
                <w:color w:val="000000"/>
              </w:rPr>
            </w:pPr>
            <w:r w:rsidRPr="00492000">
              <w:rPr>
                <w:color w:val="000000"/>
              </w:rPr>
              <w:t>Наименование работ</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9AD4AE0" w14:textId="77777777" w:rsidR="00492000" w:rsidRPr="00492000" w:rsidRDefault="00492000" w:rsidP="00492000">
            <w:pPr>
              <w:jc w:val="center"/>
              <w:rPr>
                <w:color w:val="000000"/>
              </w:rPr>
            </w:pPr>
            <w:r w:rsidRPr="00492000">
              <w:rPr>
                <w:color w:val="000000"/>
              </w:rPr>
              <w:t>Ед.</w:t>
            </w:r>
            <w:r w:rsidRPr="00492000">
              <w:rPr>
                <w:color w:val="000000"/>
              </w:rPr>
              <w:br/>
              <w:t>изм.</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81E48B9" w14:textId="77777777" w:rsidR="00492000" w:rsidRPr="00492000" w:rsidRDefault="00492000" w:rsidP="00492000">
            <w:pPr>
              <w:jc w:val="center"/>
              <w:rPr>
                <w:color w:val="000000"/>
              </w:rPr>
            </w:pPr>
            <w:r w:rsidRPr="00492000">
              <w:rPr>
                <w:color w:val="000000"/>
              </w:rPr>
              <w:t>Кол-во</w:t>
            </w:r>
          </w:p>
        </w:tc>
      </w:tr>
      <w:tr w:rsidR="00492000" w:rsidRPr="00492000" w14:paraId="3E3E1938"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28F69D" w14:textId="77777777" w:rsidR="00492000" w:rsidRPr="00492000" w:rsidRDefault="00492000" w:rsidP="00492000">
            <w:pPr>
              <w:jc w:val="center"/>
              <w:rPr>
                <w:color w:val="000000"/>
              </w:rPr>
            </w:pPr>
            <w:r w:rsidRPr="00492000">
              <w:rPr>
                <w:color w:val="000000"/>
              </w:rPr>
              <w:t>1</w:t>
            </w:r>
          </w:p>
        </w:tc>
        <w:tc>
          <w:tcPr>
            <w:tcW w:w="6078" w:type="dxa"/>
            <w:tcBorders>
              <w:top w:val="nil"/>
              <w:left w:val="nil"/>
              <w:bottom w:val="single" w:sz="4" w:space="0" w:color="auto"/>
              <w:right w:val="single" w:sz="4" w:space="0" w:color="auto"/>
            </w:tcBorders>
            <w:shd w:val="clear" w:color="auto" w:fill="auto"/>
            <w:noWrap/>
            <w:vAlign w:val="center"/>
            <w:hideMark/>
          </w:tcPr>
          <w:p w14:paraId="6D89E982" w14:textId="77777777" w:rsidR="00492000" w:rsidRPr="00492000" w:rsidRDefault="00492000" w:rsidP="00492000">
            <w:pPr>
              <w:jc w:val="center"/>
              <w:rPr>
                <w:color w:val="000000"/>
              </w:rPr>
            </w:pPr>
            <w:r w:rsidRPr="00492000">
              <w:rPr>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14:paraId="5ECFFF75" w14:textId="77777777" w:rsidR="00492000" w:rsidRPr="00492000" w:rsidRDefault="00492000" w:rsidP="00492000">
            <w:pPr>
              <w:jc w:val="center"/>
              <w:rPr>
                <w:color w:val="000000"/>
              </w:rPr>
            </w:pPr>
            <w:r w:rsidRPr="00492000">
              <w:rPr>
                <w:color w:val="000000"/>
              </w:rPr>
              <w:t>4</w:t>
            </w:r>
          </w:p>
        </w:tc>
        <w:tc>
          <w:tcPr>
            <w:tcW w:w="1300" w:type="dxa"/>
            <w:tcBorders>
              <w:top w:val="nil"/>
              <w:left w:val="nil"/>
              <w:bottom w:val="single" w:sz="4" w:space="0" w:color="auto"/>
              <w:right w:val="single" w:sz="4" w:space="0" w:color="auto"/>
            </w:tcBorders>
            <w:shd w:val="clear" w:color="auto" w:fill="auto"/>
            <w:noWrap/>
            <w:vAlign w:val="center"/>
            <w:hideMark/>
          </w:tcPr>
          <w:p w14:paraId="6C88269C" w14:textId="77777777" w:rsidR="00492000" w:rsidRPr="00492000" w:rsidRDefault="00492000" w:rsidP="00492000">
            <w:pPr>
              <w:jc w:val="center"/>
              <w:rPr>
                <w:color w:val="000000"/>
              </w:rPr>
            </w:pPr>
            <w:r w:rsidRPr="00492000">
              <w:rPr>
                <w:color w:val="000000"/>
              </w:rPr>
              <w:t>5</w:t>
            </w:r>
          </w:p>
        </w:tc>
      </w:tr>
      <w:tr w:rsidR="00492000" w:rsidRPr="00492000" w14:paraId="11F9B4D0"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6F5A5E92" w14:textId="77777777" w:rsidR="00492000" w:rsidRPr="00492000" w:rsidRDefault="00492000" w:rsidP="00492000">
            <w:pPr>
              <w:jc w:val="center"/>
              <w:rPr>
                <w:color w:val="000000"/>
              </w:rPr>
            </w:pPr>
            <w:r w:rsidRPr="00492000">
              <w:rPr>
                <w:color w:val="000000"/>
              </w:rPr>
              <w:t>1</w:t>
            </w:r>
          </w:p>
        </w:tc>
        <w:tc>
          <w:tcPr>
            <w:tcW w:w="6078" w:type="dxa"/>
            <w:tcBorders>
              <w:top w:val="nil"/>
              <w:left w:val="nil"/>
              <w:bottom w:val="single" w:sz="4" w:space="0" w:color="auto"/>
              <w:right w:val="single" w:sz="4" w:space="0" w:color="auto"/>
            </w:tcBorders>
            <w:shd w:val="clear" w:color="auto" w:fill="auto"/>
            <w:hideMark/>
          </w:tcPr>
          <w:p w14:paraId="78EAF016" w14:textId="77777777" w:rsidR="00492000" w:rsidRPr="00492000" w:rsidRDefault="00492000" w:rsidP="00492000">
            <w:pPr>
              <w:rPr>
                <w:color w:val="000000"/>
              </w:rPr>
            </w:pPr>
            <w:r w:rsidRPr="00492000">
              <w:rPr>
                <w:color w:val="000000"/>
              </w:rPr>
              <w:t>Разработка грунта в траншеях экскаватором «обратная лопата» с ковшом вместимостью 0,5 (0,5-0,63) м3, в отвал группа грунтов: 2</w:t>
            </w:r>
          </w:p>
        </w:tc>
        <w:tc>
          <w:tcPr>
            <w:tcW w:w="1120" w:type="dxa"/>
            <w:tcBorders>
              <w:top w:val="nil"/>
              <w:left w:val="nil"/>
              <w:bottom w:val="single" w:sz="4" w:space="0" w:color="auto"/>
              <w:right w:val="single" w:sz="4" w:space="0" w:color="auto"/>
            </w:tcBorders>
            <w:shd w:val="clear" w:color="auto" w:fill="auto"/>
            <w:hideMark/>
          </w:tcPr>
          <w:p w14:paraId="68096F4E" w14:textId="77777777" w:rsidR="00492000" w:rsidRPr="00492000" w:rsidRDefault="00492000" w:rsidP="00492000">
            <w:pPr>
              <w:jc w:val="center"/>
              <w:rPr>
                <w:color w:val="000000"/>
              </w:rPr>
            </w:pPr>
            <w:r w:rsidRPr="00492000">
              <w:rPr>
                <w:color w:val="000000"/>
              </w:rPr>
              <w:t>м3</w:t>
            </w:r>
          </w:p>
        </w:tc>
        <w:tc>
          <w:tcPr>
            <w:tcW w:w="1300" w:type="dxa"/>
            <w:tcBorders>
              <w:top w:val="nil"/>
              <w:left w:val="nil"/>
              <w:bottom w:val="single" w:sz="4" w:space="0" w:color="auto"/>
              <w:right w:val="single" w:sz="4" w:space="0" w:color="auto"/>
            </w:tcBorders>
            <w:shd w:val="clear" w:color="auto" w:fill="auto"/>
            <w:hideMark/>
          </w:tcPr>
          <w:p w14:paraId="4CFFF228" w14:textId="77777777" w:rsidR="00492000" w:rsidRPr="00492000" w:rsidRDefault="00492000" w:rsidP="00492000">
            <w:pPr>
              <w:jc w:val="right"/>
              <w:rPr>
                <w:color w:val="000000"/>
              </w:rPr>
            </w:pPr>
            <w:r w:rsidRPr="00492000">
              <w:rPr>
                <w:color w:val="000000"/>
              </w:rPr>
              <w:t>5</w:t>
            </w:r>
          </w:p>
        </w:tc>
      </w:tr>
      <w:tr w:rsidR="00492000" w:rsidRPr="00492000" w14:paraId="77975CE3" w14:textId="77777777" w:rsidTr="00E820A7">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339A3F98" w14:textId="77777777" w:rsidR="00492000" w:rsidRPr="00492000" w:rsidRDefault="00492000" w:rsidP="00492000">
            <w:pPr>
              <w:jc w:val="center"/>
              <w:rPr>
                <w:color w:val="000000"/>
              </w:rPr>
            </w:pPr>
            <w:r w:rsidRPr="00492000">
              <w:rPr>
                <w:color w:val="000000"/>
              </w:rPr>
              <w:t>2</w:t>
            </w:r>
          </w:p>
        </w:tc>
        <w:tc>
          <w:tcPr>
            <w:tcW w:w="6078" w:type="dxa"/>
            <w:tcBorders>
              <w:top w:val="nil"/>
              <w:left w:val="nil"/>
              <w:bottom w:val="single" w:sz="4" w:space="0" w:color="auto"/>
              <w:right w:val="single" w:sz="4" w:space="0" w:color="auto"/>
            </w:tcBorders>
            <w:shd w:val="clear" w:color="auto" w:fill="auto"/>
            <w:hideMark/>
          </w:tcPr>
          <w:p w14:paraId="3F866E41" w14:textId="77777777" w:rsidR="00492000" w:rsidRPr="00492000" w:rsidRDefault="00492000" w:rsidP="00492000">
            <w:pPr>
              <w:rPr>
                <w:color w:val="000000"/>
              </w:rPr>
            </w:pPr>
            <w:r w:rsidRPr="00492000">
              <w:rPr>
                <w:color w:val="000000"/>
              </w:rPr>
              <w:t>Устройство подстилающих и выравнивающих слоев оснований: из песка</w:t>
            </w:r>
          </w:p>
        </w:tc>
        <w:tc>
          <w:tcPr>
            <w:tcW w:w="1120" w:type="dxa"/>
            <w:tcBorders>
              <w:top w:val="nil"/>
              <w:left w:val="nil"/>
              <w:bottom w:val="single" w:sz="4" w:space="0" w:color="auto"/>
              <w:right w:val="single" w:sz="4" w:space="0" w:color="auto"/>
            </w:tcBorders>
            <w:shd w:val="clear" w:color="auto" w:fill="auto"/>
            <w:hideMark/>
          </w:tcPr>
          <w:p w14:paraId="23408AC2" w14:textId="77777777" w:rsidR="00492000" w:rsidRPr="00492000" w:rsidRDefault="00492000" w:rsidP="00492000">
            <w:pPr>
              <w:jc w:val="center"/>
              <w:rPr>
                <w:color w:val="000000"/>
              </w:rPr>
            </w:pPr>
            <w:r w:rsidRPr="00492000">
              <w:rPr>
                <w:color w:val="000000"/>
              </w:rPr>
              <w:t>м3</w:t>
            </w:r>
          </w:p>
        </w:tc>
        <w:tc>
          <w:tcPr>
            <w:tcW w:w="1300" w:type="dxa"/>
            <w:tcBorders>
              <w:top w:val="nil"/>
              <w:left w:val="nil"/>
              <w:bottom w:val="single" w:sz="4" w:space="0" w:color="auto"/>
              <w:right w:val="single" w:sz="4" w:space="0" w:color="auto"/>
            </w:tcBorders>
            <w:shd w:val="clear" w:color="auto" w:fill="auto"/>
            <w:hideMark/>
          </w:tcPr>
          <w:p w14:paraId="7E17F177" w14:textId="77777777" w:rsidR="00492000" w:rsidRPr="00492000" w:rsidRDefault="00492000" w:rsidP="00492000">
            <w:pPr>
              <w:jc w:val="right"/>
              <w:rPr>
                <w:color w:val="000000"/>
              </w:rPr>
            </w:pPr>
            <w:r w:rsidRPr="00492000">
              <w:rPr>
                <w:color w:val="000000"/>
              </w:rPr>
              <w:t>0,5</w:t>
            </w:r>
          </w:p>
        </w:tc>
      </w:tr>
      <w:tr w:rsidR="00492000" w:rsidRPr="00492000" w14:paraId="739B6A42" w14:textId="77777777" w:rsidTr="00E820A7">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4D357A5" w14:textId="77777777" w:rsidR="00492000" w:rsidRPr="00492000" w:rsidRDefault="00492000" w:rsidP="00492000">
            <w:pPr>
              <w:jc w:val="center"/>
              <w:rPr>
                <w:color w:val="000000"/>
              </w:rPr>
            </w:pPr>
            <w:r w:rsidRPr="00492000">
              <w:rPr>
                <w:color w:val="000000"/>
              </w:rPr>
              <w:t>3</w:t>
            </w:r>
          </w:p>
        </w:tc>
        <w:tc>
          <w:tcPr>
            <w:tcW w:w="6078" w:type="dxa"/>
            <w:tcBorders>
              <w:top w:val="nil"/>
              <w:left w:val="nil"/>
              <w:bottom w:val="single" w:sz="4" w:space="0" w:color="auto"/>
              <w:right w:val="single" w:sz="4" w:space="0" w:color="auto"/>
            </w:tcBorders>
            <w:shd w:val="clear" w:color="auto" w:fill="auto"/>
            <w:hideMark/>
          </w:tcPr>
          <w:p w14:paraId="3AD60D10" w14:textId="77777777" w:rsidR="00492000" w:rsidRPr="00492000" w:rsidRDefault="00492000" w:rsidP="00492000">
            <w:pPr>
              <w:rPr>
                <w:color w:val="000000"/>
              </w:rPr>
            </w:pPr>
            <w:r w:rsidRPr="00492000">
              <w:rPr>
                <w:color w:val="000000"/>
              </w:rPr>
              <w:t>Укладка стальных водопроводных труб с гидравлическим испытанием диаметром: 500 мм</w:t>
            </w:r>
          </w:p>
        </w:tc>
        <w:tc>
          <w:tcPr>
            <w:tcW w:w="1120" w:type="dxa"/>
            <w:tcBorders>
              <w:top w:val="nil"/>
              <w:left w:val="nil"/>
              <w:bottom w:val="single" w:sz="4" w:space="0" w:color="auto"/>
              <w:right w:val="single" w:sz="4" w:space="0" w:color="auto"/>
            </w:tcBorders>
            <w:shd w:val="clear" w:color="auto" w:fill="auto"/>
            <w:hideMark/>
          </w:tcPr>
          <w:p w14:paraId="40BFFA86" w14:textId="77777777" w:rsidR="00492000" w:rsidRPr="00492000" w:rsidRDefault="00492000" w:rsidP="00492000">
            <w:pPr>
              <w:jc w:val="center"/>
              <w:rPr>
                <w:color w:val="000000"/>
              </w:rPr>
            </w:pPr>
            <w:r w:rsidRPr="00492000">
              <w:rPr>
                <w:color w:val="000000"/>
              </w:rPr>
              <w:t>км</w:t>
            </w:r>
          </w:p>
        </w:tc>
        <w:tc>
          <w:tcPr>
            <w:tcW w:w="1300" w:type="dxa"/>
            <w:tcBorders>
              <w:top w:val="nil"/>
              <w:left w:val="nil"/>
              <w:bottom w:val="single" w:sz="4" w:space="0" w:color="auto"/>
              <w:right w:val="single" w:sz="4" w:space="0" w:color="auto"/>
            </w:tcBorders>
            <w:shd w:val="clear" w:color="auto" w:fill="auto"/>
            <w:hideMark/>
          </w:tcPr>
          <w:p w14:paraId="1FFACD1C" w14:textId="77777777" w:rsidR="00492000" w:rsidRPr="00492000" w:rsidRDefault="00492000" w:rsidP="00492000">
            <w:pPr>
              <w:jc w:val="right"/>
              <w:rPr>
                <w:color w:val="000000"/>
              </w:rPr>
            </w:pPr>
            <w:r w:rsidRPr="00492000">
              <w:rPr>
                <w:color w:val="000000"/>
              </w:rPr>
              <w:t>0,01</w:t>
            </w:r>
          </w:p>
        </w:tc>
      </w:tr>
      <w:tr w:rsidR="00492000" w:rsidRPr="00492000" w14:paraId="51BF4F62" w14:textId="77777777" w:rsidTr="00E820A7">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2C4863EF" w14:textId="77777777" w:rsidR="00492000" w:rsidRPr="00492000" w:rsidRDefault="00492000" w:rsidP="00492000">
            <w:pPr>
              <w:jc w:val="center"/>
              <w:rPr>
                <w:color w:val="000000"/>
              </w:rPr>
            </w:pPr>
            <w:r w:rsidRPr="00492000">
              <w:rPr>
                <w:color w:val="000000"/>
              </w:rPr>
              <w:t>4</w:t>
            </w:r>
          </w:p>
        </w:tc>
        <w:tc>
          <w:tcPr>
            <w:tcW w:w="6078" w:type="dxa"/>
            <w:tcBorders>
              <w:top w:val="nil"/>
              <w:left w:val="nil"/>
              <w:bottom w:val="single" w:sz="4" w:space="0" w:color="auto"/>
              <w:right w:val="single" w:sz="4" w:space="0" w:color="auto"/>
            </w:tcBorders>
            <w:shd w:val="clear" w:color="auto" w:fill="auto"/>
            <w:hideMark/>
          </w:tcPr>
          <w:p w14:paraId="702E8856" w14:textId="77777777" w:rsidR="00492000" w:rsidRPr="00492000" w:rsidRDefault="00492000" w:rsidP="00492000">
            <w:pPr>
              <w:rPr>
                <w:color w:val="000000"/>
              </w:rPr>
            </w:pPr>
            <w:r w:rsidRPr="00492000">
              <w:rPr>
                <w:color w:val="000000"/>
              </w:rPr>
              <w:t>Засыпка вручную траншей, пазух котлованов и ям, группа грунтов: 1</w:t>
            </w:r>
          </w:p>
        </w:tc>
        <w:tc>
          <w:tcPr>
            <w:tcW w:w="1120" w:type="dxa"/>
            <w:tcBorders>
              <w:top w:val="nil"/>
              <w:left w:val="nil"/>
              <w:bottom w:val="single" w:sz="4" w:space="0" w:color="auto"/>
              <w:right w:val="single" w:sz="4" w:space="0" w:color="auto"/>
            </w:tcBorders>
            <w:shd w:val="clear" w:color="auto" w:fill="auto"/>
            <w:hideMark/>
          </w:tcPr>
          <w:p w14:paraId="44313424" w14:textId="77777777" w:rsidR="00492000" w:rsidRPr="00492000" w:rsidRDefault="00492000" w:rsidP="00492000">
            <w:pPr>
              <w:jc w:val="center"/>
              <w:rPr>
                <w:color w:val="000000"/>
              </w:rPr>
            </w:pPr>
            <w:r w:rsidRPr="00492000">
              <w:rPr>
                <w:color w:val="000000"/>
              </w:rPr>
              <w:t>м3</w:t>
            </w:r>
          </w:p>
        </w:tc>
        <w:tc>
          <w:tcPr>
            <w:tcW w:w="1300" w:type="dxa"/>
            <w:tcBorders>
              <w:top w:val="nil"/>
              <w:left w:val="nil"/>
              <w:bottom w:val="single" w:sz="4" w:space="0" w:color="auto"/>
              <w:right w:val="single" w:sz="4" w:space="0" w:color="auto"/>
            </w:tcBorders>
            <w:shd w:val="clear" w:color="auto" w:fill="auto"/>
            <w:hideMark/>
          </w:tcPr>
          <w:p w14:paraId="2EAA2E4F" w14:textId="77777777" w:rsidR="00492000" w:rsidRPr="00492000" w:rsidRDefault="00492000" w:rsidP="00492000">
            <w:pPr>
              <w:jc w:val="right"/>
              <w:rPr>
                <w:color w:val="000000"/>
              </w:rPr>
            </w:pPr>
            <w:r w:rsidRPr="00492000">
              <w:rPr>
                <w:color w:val="000000"/>
              </w:rPr>
              <w:t>2,8</w:t>
            </w:r>
          </w:p>
        </w:tc>
      </w:tr>
      <w:tr w:rsidR="00492000" w:rsidRPr="00492000" w14:paraId="733B589D" w14:textId="77777777" w:rsidTr="00E820A7">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335555C4" w14:textId="77777777" w:rsidR="00492000" w:rsidRPr="00492000" w:rsidRDefault="00492000" w:rsidP="00492000">
            <w:pPr>
              <w:jc w:val="center"/>
              <w:rPr>
                <w:color w:val="000000"/>
              </w:rPr>
            </w:pPr>
            <w:r w:rsidRPr="00492000">
              <w:rPr>
                <w:color w:val="000000"/>
              </w:rPr>
              <w:t>5</w:t>
            </w:r>
          </w:p>
        </w:tc>
        <w:tc>
          <w:tcPr>
            <w:tcW w:w="6078" w:type="dxa"/>
            <w:tcBorders>
              <w:top w:val="nil"/>
              <w:left w:val="nil"/>
              <w:bottom w:val="single" w:sz="4" w:space="0" w:color="auto"/>
              <w:right w:val="single" w:sz="4" w:space="0" w:color="auto"/>
            </w:tcBorders>
            <w:shd w:val="clear" w:color="auto" w:fill="auto"/>
            <w:hideMark/>
          </w:tcPr>
          <w:p w14:paraId="6BC82102" w14:textId="77777777" w:rsidR="00492000" w:rsidRPr="00492000" w:rsidRDefault="00492000" w:rsidP="00492000">
            <w:pPr>
              <w:rPr>
                <w:color w:val="000000"/>
              </w:rPr>
            </w:pPr>
            <w:r w:rsidRPr="00492000">
              <w:rPr>
                <w:color w:val="000000"/>
              </w:rPr>
              <w:t>Устройство подстилающих и выравнивающих слоев оснований: из щебня</w:t>
            </w:r>
          </w:p>
        </w:tc>
        <w:tc>
          <w:tcPr>
            <w:tcW w:w="1120" w:type="dxa"/>
            <w:tcBorders>
              <w:top w:val="nil"/>
              <w:left w:val="nil"/>
              <w:bottom w:val="single" w:sz="4" w:space="0" w:color="auto"/>
              <w:right w:val="single" w:sz="4" w:space="0" w:color="auto"/>
            </w:tcBorders>
            <w:shd w:val="clear" w:color="auto" w:fill="auto"/>
            <w:hideMark/>
          </w:tcPr>
          <w:p w14:paraId="77A73DA3" w14:textId="77777777" w:rsidR="00492000" w:rsidRPr="00492000" w:rsidRDefault="00492000" w:rsidP="00492000">
            <w:pPr>
              <w:jc w:val="center"/>
              <w:rPr>
                <w:color w:val="000000"/>
              </w:rPr>
            </w:pPr>
            <w:r w:rsidRPr="00492000">
              <w:rPr>
                <w:color w:val="000000"/>
              </w:rPr>
              <w:t>м3</w:t>
            </w:r>
          </w:p>
        </w:tc>
        <w:tc>
          <w:tcPr>
            <w:tcW w:w="1300" w:type="dxa"/>
            <w:tcBorders>
              <w:top w:val="nil"/>
              <w:left w:val="nil"/>
              <w:bottom w:val="single" w:sz="4" w:space="0" w:color="auto"/>
              <w:right w:val="single" w:sz="4" w:space="0" w:color="auto"/>
            </w:tcBorders>
            <w:shd w:val="clear" w:color="auto" w:fill="auto"/>
            <w:hideMark/>
          </w:tcPr>
          <w:p w14:paraId="65F4966A" w14:textId="77777777" w:rsidR="00492000" w:rsidRPr="00492000" w:rsidRDefault="00492000" w:rsidP="00492000">
            <w:pPr>
              <w:jc w:val="right"/>
              <w:rPr>
                <w:color w:val="000000"/>
              </w:rPr>
            </w:pPr>
            <w:r w:rsidRPr="00492000">
              <w:rPr>
                <w:color w:val="000000"/>
              </w:rPr>
              <w:t>105</w:t>
            </w:r>
          </w:p>
        </w:tc>
      </w:tr>
      <w:tr w:rsidR="00492000" w:rsidRPr="00492000" w14:paraId="13828C03"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46C385C2" w14:textId="77777777" w:rsidR="00492000" w:rsidRPr="00492000" w:rsidRDefault="00492000" w:rsidP="00492000">
            <w:pPr>
              <w:jc w:val="center"/>
              <w:rPr>
                <w:color w:val="000000"/>
              </w:rPr>
            </w:pPr>
            <w:r w:rsidRPr="00492000">
              <w:rPr>
                <w:color w:val="000000"/>
              </w:rPr>
              <w:t>6</w:t>
            </w:r>
          </w:p>
        </w:tc>
        <w:tc>
          <w:tcPr>
            <w:tcW w:w="6078" w:type="dxa"/>
            <w:tcBorders>
              <w:top w:val="nil"/>
              <w:left w:val="nil"/>
              <w:bottom w:val="single" w:sz="4" w:space="0" w:color="auto"/>
              <w:right w:val="single" w:sz="4" w:space="0" w:color="auto"/>
            </w:tcBorders>
            <w:shd w:val="clear" w:color="auto" w:fill="auto"/>
            <w:hideMark/>
          </w:tcPr>
          <w:p w14:paraId="55EF2DBB" w14:textId="77777777" w:rsidR="00492000" w:rsidRPr="00492000" w:rsidRDefault="00492000" w:rsidP="00492000">
            <w:pPr>
              <w:rPr>
                <w:color w:val="000000"/>
              </w:rPr>
            </w:pPr>
            <w:r w:rsidRPr="00492000">
              <w:rPr>
                <w:color w:val="000000"/>
              </w:rPr>
              <w:t>Розлив вяжущих материалов</w:t>
            </w:r>
          </w:p>
        </w:tc>
        <w:tc>
          <w:tcPr>
            <w:tcW w:w="1120" w:type="dxa"/>
            <w:tcBorders>
              <w:top w:val="nil"/>
              <w:left w:val="nil"/>
              <w:bottom w:val="single" w:sz="4" w:space="0" w:color="auto"/>
              <w:right w:val="single" w:sz="4" w:space="0" w:color="auto"/>
            </w:tcBorders>
            <w:shd w:val="clear" w:color="auto" w:fill="auto"/>
            <w:hideMark/>
          </w:tcPr>
          <w:p w14:paraId="53BA38FF" w14:textId="77777777" w:rsidR="00492000" w:rsidRPr="00492000" w:rsidRDefault="00492000" w:rsidP="00492000">
            <w:pPr>
              <w:jc w:val="center"/>
              <w:rPr>
                <w:color w:val="000000"/>
              </w:rPr>
            </w:pPr>
            <w:r w:rsidRPr="00492000">
              <w:rPr>
                <w:color w:val="000000"/>
              </w:rPr>
              <w:t>т</w:t>
            </w:r>
          </w:p>
        </w:tc>
        <w:tc>
          <w:tcPr>
            <w:tcW w:w="1300" w:type="dxa"/>
            <w:tcBorders>
              <w:top w:val="nil"/>
              <w:left w:val="nil"/>
              <w:bottom w:val="single" w:sz="4" w:space="0" w:color="auto"/>
              <w:right w:val="single" w:sz="4" w:space="0" w:color="auto"/>
            </w:tcBorders>
            <w:shd w:val="clear" w:color="auto" w:fill="auto"/>
            <w:hideMark/>
          </w:tcPr>
          <w:p w14:paraId="2A297537" w14:textId="77777777" w:rsidR="00492000" w:rsidRPr="00492000" w:rsidRDefault="00492000" w:rsidP="00492000">
            <w:pPr>
              <w:jc w:val="right"/>
              <w:rPr>
                <w:color w:val="000000"/>
              </w:rPr>
            </w:pPr>
            <w:r w:rsidRPr="00492000">
              <w:rPr>
                <w:color w:val="000000"/>
              </w:rPr>
              <w:t>1,47</w:t>
            </w:r>
          </w:p>
        </w:tc>
      </w:tr>
      <w:tr w:rsidR="00492000" w:rsidRPr="00492000" w14:paraId="29EAF66B"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1241F814" w14:textId="77777777" w:rsidR="00492000" w:rsidRPr="00492000" w:rsidRDefault="00492000" w:rsidP="00492000">
            <w:pPr>
              <w:jc w:val="center"/>
              <w:rPr>
                <w:color w:val="000000"/>
              </w:rPr>
            </w:pPr>
            <w:r w:rsidRPr="00492000">
              <w:rPr>
                <w:color w:val="000000"/>
              </w:rPr>
              <w:t>7</w:t>
            </w:r>
          </w:p>
        </w:tc>
        <w:tc>
          <w:tcPr>
            <w:tcW w:w="6078" w:type="dxa"/>
            <w:tcBorders>
              <w:top w:val="nil"/>
              <w:left w:val="nil"/>
              <w:bottom w:val="single" w:sz="4" w:space="0" w:color="auto"/>
              <w:right w:val="single" w:sz="4" w:space="0" w:color="auto"/>
            </w:tcBorders>
            <w:shd w:val="clear" w:color="auto" w:fill="auto"/>
            <w:hideMark/>
          </w:tcPr>
          <w:p w14:paraId="07D6D875" w14:textId="77777777" w:rsidR="00492000" w:rsidRPr="00492000" w:rsidRDefault="00492000" w:rsidP="00492000">
            <w:pPr>
              <w:rPr>
                <w:color w:val="000000"/>
              </w:rPr>
            </w:pPr>
            <w:r w:rsidRPr="00492000">
              <w:rPr>
                <w:color w:val="000000"/>
              </w:rPr>
              <w:t>Устройство выравнивающего слоя из асфальтобетонной смеси: с применением укладчиков асфальтобетона</w:t>
            </w:r>
          </w:p>
        </w:tc>
        <w:tc>
          <w:tcPr>
            <w:tcW w:w="1120" w:type="dxa"/>
            <w:tcBorders>
              <w:top w:val="nil"/>
              <w:left w:val="nil"/>
              <w:bottom w:val="single" w:sz="4" w:space="0" w:color="auto"/>
              <w:right w:val="single" w:sz="4" w:space="0" w:color="auto"/>
            </w:tcBorders>
            <w:shd w:val="clear" w:color="auto" w:fill="auto"/>
            <w:hideMark/>
          </w:tcPr>
          <w:p w14:paraId="583AB507" w14:textId="77777777" w:rsidR="00492000" w:rsidRPr="00492000" w:rsidRDefault="00492000" w:rsidP="00492000">
            <w:pPr>
              <w:jc w:val="center"/>
              <w:rPr>
                <w:color w:val="000000"/>
              </w:rPr>
            </w:pPr>
            <w:r w:rsidRPr="00492000">
              <w:rPr>
                <w:color w:val="000000"/>
              </w:rPr>
              <w:t>т</w:t>
            </w:r>
          </w:p>
        </w:tc>
        <w:tc>
          <w:tcPr>
            <w:tcW w:w="1300" w:type="dxa"/>
            <w:tcBorders>
              <w:top w:val="nil"/>
              <w:left w:val="nil"/>
              <w:bottom w:val="single" w:sz="4" w:space="0" w:color="auto"/>
              <w:right w:val="single" w:sz="4" w:space="0" w:color="auto"/>
            </w:tcBorders>
            <w:shd w:val="clear" w:color="auto" w:fill="auto"/>
            <w:hideMark/>
          </w:tcPr>
          <w:p w14:paraId="5F3FB40B" w14:textId="77777777" w:rsidR="00492000" w:rsidRPr="00492000" w:rsidRDefault="00492000" w:rsidP="00492000">
            <w:pPr>
              <w:jc w:val="right"/>
              <w:rPr>
                <w:color w:val="000000"/>
              </w:rPr>
            </w:pPr>
            <w:r w:rsidRPr="00492000">
              <w:rPr>
                <w:color w:val="000000"/>
              </w:rPr>
              <w:t>302,463</w:t>
            </w:r>
          </w:p>
        </w:tc>
      </w:tr>
      <w:tr w:rsidR="00492000" w:rsidRPr="00492000" w14:paraId="7FA6DAEA" w14:textId="77777777" w:rsidTr="00E820A7">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35FC3A58" w14:textId="77777777" w:rsidR="00492000" w:rsidRPr="00492000" w:rsidRDefault="00492000" w:rsidP="00492000">
            <w:pPr>
              <w:jc w:val="center"/>
              <w:rPr>
                <w:color w:val="000000"/>
              </w:rPr>
            </w:pPr>
            <w:r w:rsidRPr="00492000">
              <w:rPr>
                <w:color w:val="000000"/>
              </w:rPr>
              <w:t>8</w:t>
            </w:r>
          </w:p>
        </w:tc>
        <w:tc>
          <w:tcPr>
            <w:tcW w:w="6078" w:type="dxa"/>
            <w:tcBorders>
              <w:top w:val="nil"/>
              <w:left w:val="nil"/>
              <w:bottom w:val="single" w:sz="4" w:space="0" w:color="auto"/>
              <w:right w:val="single" w:sz="4" w:space="0" w:color="auto"/>
            </w:tcBorders>
            <w:shd w:val="clear" w:color="auto" w:fill="auto"/>
            <w:hideMark/>
          </w:tcPr>
          <w:p w14:paraId="285702C9" w14:textId="77777777" w:rsidR="00492000" w:rsidRPr="00492000" w:rsidRDefault="00492000" w:rsidP="00492000">
            <w:pPr>
              <w:rPr>
                <w:color w:val="000000"/>
              </w:rPr>
            </w:pPr>
            <w:r w:rsidRPr="00492000">
              <w:rPr>
                <w:color w:val="000000"/>
              </w:rPr>
              <w:t>Устройство подстилающих и выравнивающих слоев оснований: из щебня</w:t>
            </w:r>
          </w:p>
        </w:tc>
        <w:tc>
          <w:tcPr>
            <w:tcW w:w="1120" w:type="dxa"/>
            <w:tcBorders>
              <w:top w:val="nil"/>
              <w:left w:val="nil"/>
              <w:bottom w:val="single" w:sz="4" w:space="0" w:color="auto"/>
              <w:right w:val="single" w:sz="4" w:space="0" w:color="auto"/>
            </w:tcBorders>
            <w:shd w:val="clear" w:color="auto" w:fill="auto"/>
            <w:hideMark/>
          </w:tcPr>
          <w:p w14:paraId="2D129111" w14:textId="77777777" w:rsidR="00492000" w:rsidRPr="00492000" w:rsidRDefault="00492000" w:rsidP="00492000">
            <w:pPr>
              <w:jc w:val="center"/>
              <w:rPr>
                <w:color w:val="000000"/>
              </w:rPr>
            </w:pPr>
            <w:r w:rsidRPr="00492000">
              <w:rPr>
                <w:color w:val="000000"/>
              </w:rPr>
              <w:t>м3</w:t>
            </w:r>
          </w:p>
        </w:tc>
        <w:tc>
          <w:tcPr>
            <w:tcW w:w="1300" w:type="dxa"/>
            <w:tcBorders>
              <w:top w:val="nil"/>
              <w:left w:val="nil"/>
              <w:bottom w:val="single" w:sz="4" w:space="0" w:color="auto"/>
              <w:right w:val="single" w:sz="4" w:space="0" w:color="auto"/>
            </w:tcBorders>
            <w:shd w:val="clear" w:color="auto" w:fill="auto"/>
            <w:hideMark/>
          </w:tcPr>
          <w:p w14:paraId="3C540DEC" w14:textId="77777777" w:rsidR="00492000" w:rsidRPr="00492000" w:rsidRDefault="00492000" w:rsidP="00492000">
            <w:pPr>
              <w:jc w:val="right"/>
              <w:rPr>
                <w:color w:val="000000"/>
              </w:rPr>
            </w:pPr>
            <w:r w:rsidRPr="00492000">
              <w:rPr>
                <w:color w:val="000000"/>
              </w:rPr>
              <w:t>9</w:t>
            </w:r>
          </w:p>
        </w:tc>
      </w:tr>
      <w:tr w:rsidR="00492000" w:rsidRPr="00492000" w14:paraId="42596956"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3F294E73" w14:textId="77777777" w:rsidR="00492000" w:rsidRPr="00492000" w:rsidRDefault="00492000" w:rsidP="00492000">
            <w:pPr>
              <w:jc w:val="center"/>
              <w:rPr>
                <w:color w:val="000000"/>
              </w:rPr>
            </w:pPr>
            <w:r w:rsidRPr="00492000">
              <w:rPr>
                <w:color w:val="000000"/>
              </w:rPr>
              <w:t>9</w:t>
            </w:r>
          </w:p>
        </w:tc>
        <w:tc>
          <w:tcPr>
            <w:tcW w:w="6078" w:type="dxa"/>
            <w:tcBorders>
              <w:top w:val="nil"/>
              <w:left w:val="nil"/>
              <w:bottom w:val="single" w:sz="4" w:space="0" w:color="auto"/>
              <w:right w:val="single" w:sz="4" w:space="0" w:color="auto"/>
            </w:tcBorders>
            <w:shd w:val="clear" w:color="auto" w:fill="auto"/>
            <w:hideMark/>
          </w:tcPr>
          <w:p w14:paraId="2EB36CF7" w14:textId="77777777" w:rsidR="00492000" w:rsidRPr="00492000" w:rsidRDefault="00492000" w:rsidP="00492000">
            <w:pPr>
              <w:rPr>
                <w:color w:val="000000"/>
              </w:rPr>
            </w:pPr>
            <w:r w:rsidRPr="00492000">
              <w:rPr>
                <w:color w:val="000000"/>
              </w:rPr>
              <w:t>Розлив вяжущих материалов</w:t>
            </w:r>
          </w:p>
        </w:tc>
        <w:tc>
          <w:tcPr>
            <w:tcW w:w="1120" w:type="dxa"/>
            <w:tcBorders>
              <w:top w:val="nil"/>
              <w:left w:val="nil"/>
              <w:bottom w:val="single" w:sz="4" w:space="0" w:color="auto"/>
              <w:right w:val="single" w:sz="4" w:space="0" w:color="auto"/>
            </w:tcBorders>
            <w:shd w:val="clear" w:color="auto" w:fill="auto"/>
            <w:hideMark/>
          </w:tcPr>
          <w:p w14:paraId="34681BBE" w14:textId="77777777" w:rsidR="00492000" w:rsidRPr="00492000" w:rsidRDefault="00492000" w:rsidP="00492000">
            <w:pPr>
              <w:jc w:val="center"/>
              <w:rPr>
                <w:color w:val="000000"/>
              </w:rPr>
            </w:pPr>
            <w:r w:rsidRPr="00492000">
              <w:rPr>
                <w:color w:val="000000"/>
              </w:rPr>
              <w:t>т</w:t>
            </w:r>
          </w:p>
        </w:tc>
        <w:tc>
          <w:tcPr>
            <w:tcW w:w="1300" w:type="dxa"/>
            <w:tcBorders>
              <w:top w:val="nil"/>
              <w:left w:val="nil"/>
              <w:bottom w:val="single" w:sz="4" w:space="0" w:color="auto"/>
              <w:right w:val="single" w:sz="4" w:space="0" w:color="auto"/>
            </w:tcBorders>
            <w:shd w:val="clear" w:color="auto" w:fill="auto"/>
            <w:hideMark/>
          </w:tcPr>
          <w:p w14:paraId="18FD23F7" w14:textId="77777777" w:rsidR="00492000" w:rsidRPr="00492000" w:rsidRDefault="00492000" w:rsidP="00492000">
            <w:pPr>
              <w:jc w:val="right"/>
              <w:rPr>
                <w:color w:val="000000"/>
              </w:rPr>
            </w:pPr>
            <w:r w:rsidRPr="00492000">
              <w:rPr>
                <w:color w:val="000000"/>
              </w:rPr>
              <w:t>0,063</w:t>
            </w:r>
          </w:p>
        </w:tc>
      </w:tr>
      <w:tr w:rsidR="00492000" w:rsidRPr="00492000" w14:paraId="7224EB4D"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7B2AE154" w14:textId="77777777" w:rsidR="00492000" w:rsidRPr="00492000" w:rsidRDefault="00492000" w:rsidP="00492000">
            <w:pPr>
              <w:jc w:val="center"/>
              <w:rPr>
                <w:color w:val="000000"/>
              </w:rPr>
            </w:pPr>
            <w:r w:rsidRPr="00492000">
              <w:rPr>
                <w:color w:val="000000"/>
              </w:rPr>
              <w:t>10</w:t>
            </w:r>
          </w:p>
        </w:tc>
        <w:tc>
          <w:tcPr>
            <w:tcW w:w="6078" w:type="dxa"/>
            <w:tcBorders>
              <w:top w:val="nil"/>
              <w:left w:val="nil"/>
              <w:bottom w:val="single" w:sz="4" w:space="0" w:color="auto"/>
              <w:right w:val="single" w:sz="4" w:space="0" w:color="auto"/>
            </w:tcBorders>
            <w:shd w:val="clear" w:color="auto" w:fill="auto"/>
            <w:hideMark/>
          </w:tcPr>
          <w:p w14:paraId="37135298" w14:textId="77777777" w:rsidR="00492000" w:rsidRPr="00492000" w:rsidRDefault="00492000" w:rsidP="00492000">
            <w:pPr>
              <w:rPr>
                <w:color w:val="000000"/>
              </w:rPr>
            </w:pPr>
            <w:r w:rsidRPr="00492000">
              <w:rPr>
                <w:color w:val="000000"/>
              </w:rPr>
              <w:t>Устройство выравнивающего слоя из асфальтобетонной смеси: с применением укладчиков асфальтобетона</w:t>
            </w:r>
          </w:p>
        </w:tc>
        <w:tc>
          <w:tcPr>
            <w:tcW w:w="1120" w:type="dxa"/>
            <w:tcBorders>
              <w:top w:val="nil"/>
              <w:left w:val="nil"/>
              <w:bottom w:val="single" w:sz="4" w:space="0" w:color="auto"/>
              <w:right w:val="single" w:sz="4" w:space="0" w:color="auto"/>
            </w:tcBorders>
            <w:shd w:val="clear" w:color="auto" w:fill="auto"/>
            <w:hideMark/>
          </w:tcPr>
          <w:p w14:paraId="7B546D74" w14:textId="77777777" w:rsidR="00492000" w:rsidRPr="00492000" w:rsidRDefault="00492000" w:rsidP="00492000">
            <w:pPr>
              <w:jc w:val="center"/>
              <w:rPr>
                <w:color w:val="000000"/>
              </w:rPr>
            </w:pPr>
            <w:r w:rsidRPr="00492000">
              <w:rPr>
                <w:color w:val="000000"/>
              </w:rPr>
              <w:t>т</w:t>
            </w:r>
          </w:p>
        </w:tc>
        <w:tc>
          <w:tcPr>
            <w:tcW w:w="1300" w:type="dxa"/>
            <w:tcBorders>
              <w:top w:val="nil"/>
              <w:left w:val="nil"/>
              <w:bottom w:val="single" w:sz="4" w:space="0" w:color="auto"/>
              <w:right w:val="single" w:sz="4" w:space="0" w:color="auto"/>
            </w:tcBorders>
            <w:shd w:val="clear" w:color="auto" w:fill="auto"/>
            <w:hideMark/>
          </w:tcPr>
          <w:p w14:paraId="70F7EBFB" w14:textId="77777777" w:rsidR="00492000" w:rsidRPr="00492000" w:rsidRDefault="00492000" w:rsidP="00492000">
            <w:pPr>
              <w:jc w:val="right"/>
              <w:rPr>
                <w:color w:val="000000"/>
              </w:rPr>
            </w:pPr>
            <w:r w:rsidRPr="00492000">
              <w:rPr>
                <w:color w:val="000000"/>
              </w:rPr>
              <w:t>10,8027</w:t>
            </w:r>
          </w:p>
        </w:tc>
      </w:tr>
      <w:tr w:rsidR="00492000" w:rsidRPr="00492000" w14:paraId="7015E18F" w14:textId="77777777" w:rsidTr="00E820A7">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D63D134" w14:textId="77777777" w:rsidR="00492000" w:rsidRPr="00492000" w:rsidRDefault="00492000" w:rsidP="00492000">
            <w:pPr>
              <w:jc w:val="center"/>
              <w:rPr>
                <w:color w:val="000000"/>
              </w:rPr>
            </w:pPr>
            <w:r w:rsidRPr="00492000">
              <w:rPr>
                <w:color w:val="000000"/>
              </w:rPr>
              <w:t>11</w:t>
            </w:r>
          </w:p>
        </w:tc>
        <w:tc>
          <w:tcPr>
            <w:tcW w:w="6078" w:type="dxa"/>
            <w:tcBorders>
              <w:top w:val="nil"/>
              <w:left w:val="nil"/>
              <w:bottom w:val="single" w:sz="4" w:space="0" w:color="auto"/>
              <w:right w:val="single" w:sz="4" w:space="0" w:color="auto"/>
            </w:tcBorders>
            <w:shd w:val="clear" w:color="auto" w:fill="auto"/>
            <w:hideMark/>
          </w:tcPr>
          <w:p w14:paraId="495D5E7A" w14:textId="77777777" w:rsidR="00492000" w:rsidRPr="00492000" w:rsidRDefault="00492000" w:rsidP="00492000">
            <w:pPr>
              <w:rPr>
                <w:color w:val="000000"/>
              </w:rPr>
            </w:pPr>
            <w:r w:rsidRPr="00492000">
              <w:rPr>
                <w:color w:val="000000"/>
              </w:rPr>
              <w:t>Планировка площадей: механизированным способом, группа грунтов 1</w:t>
            </w:r>
          </w:p>
        </w:tc>
        <w:tc>
          <w:tcPr>
            <w:tcW w:w="1120" w:type="dxa"/>
            <w:tcBorders>
              <w:top w:val="nil"/>
              <w:left w:val="nil"/>
              <w:bottom w:val="single" w:sz="4" w:space="0" w:color="auto"/>
              <w:right w:val="single" w:sz="4" w:space="0" w:color="auto"/>
            </w:tcBorders>
            <w:shd w:val="clear" w:color="auto" w:fill="auto"/>
            <w:hideMark/>
          </w:tcPr>
          <w:p w14:paraId="1DFE5D11" w14:textId="77777777" w:rsidR="00492000" w:rsidRPr="00492000" w:rsidRDefault="00492000" w:rsidP="00492000">
            <w:pPr>
              <w:jc w:val="center"/>
              <w:rPr>
                <w:color w:val="000000"/>
              </w:rPr>
            </w:pPr>
            <w:r w:rsidRPr="00492000">
              <w:rPr>
                <w:color w:val="000000"/>
              </w:rPr>
              <w:t>м2</w:t>
            </w:r>
          </w:p>
        </w:tc>
        <w:tc>
          <w:tcPr>
            <w:tcW w:w="1300" w:type="dxa"/>
            <w:tcBorders>
              <w:top w:val="nil"/>
              <w:left w:val="nil"/>
              <w:bottom w:val="single" w:sz="4" w:space="0" w:color="auto"/>
              <w:right w:val="single" w:sz="4" w:space="0" w:color="auto"/>
            </w:tcBorders>
            <w:shd w:val="clear" w:color="auto" w:fill="auto"/>
            <w:hideMark/>
          </w:tcPr>
          <w:p w14:paraId="42451A7C" w14:textId="77777777" w:rsidR="00492000" w:rsidRPr="00492000" w:rsidRDefault="00492000" w:rsidP="00492000">
            <w:pPr>
              <w:jc w:val="right"/>
              <w:rPr>
                <w:color w:val="000000"/>
              </w:rPr>
            </w:pPr>
            <w:r w:rsidRPr="00492000">
              <w:rPr>
                <w:color w:val="000000"/>
              </w:rPr>
              <w:t>525</w:t>
            </w:r>
          </w:p>
        </w:tc>
      </w:tr>
    </w:tbl>
    <w:p w14:paraId="127B14FA" w14:textId="77777777" w:rsidR="00492000" w:rsidRPr="00492000" w:rsidRDefault="00492000" w:rsidP="00492000">
      <w:pPr>
        <w:ind w:firstLine="426"/>
        <w:jc w:val="right"/>
        <w:rPr>
          <w:rFonts w:eastAsiaTheme="minorEastAsia"/>
          <w:i/>
          <w:iCs/>
        </w:rPr>
      </w:pPr>
    </w:p>
    <w:p w14:paraId="16E06F33" w14:textId="77777777" w:rsidR="00492000" w:rsidRPr="00492000" w:rsidRDefault="00492000" w:rsidP="00492000">
      <w:pPr>
        <w:spacing w:line="276" w:lineRule="auto"/>
        <w:ind w:firstLine="426"/>
        <w:jc w:val="both"/>
        <w:rPr>
          <w:rFonts w:eastAsiaTheme="minorEastAsia"/>
          <w:bCs/>
          <w:i/>
          <w:iCs/>
        </w:rPr>
      </w:pPr>
      <w:r w:rsidRPr="00492000">
        <w:rPr>
          <w:rFonts w:eastAsiaTheme="minorEastAsia"/>
          <w:b/>
          <w:bCs/>
        </w:rPr>
        <w:t>Место выполнения работ</w:t>
      </w:r>
      <w:r w:rsidRPr="00492000">
        <w:rPr>
          <w:rFonts w:eastAsiaTheme="minorEastAsia"/>
          <w:bCs/>
        </w:rPr>
        <w:t xml:space="preserve">: Саратовская область, Романовский район, с. </w:t>
      </w:r>
      <w:proofErr w:type="gramStart"/>
      <w:r w:rsidRPr="00492000">
        <w:rPr>
          <w:rFonts w:eastAsiaTheme="minorEastAsia"/>
          <w:bCs/>
        </w:rPr>
        <w:t>Мордовский</w:t>
      </w:r>
      <w:proofErr w:type="gramEnd"/>
      <w:r w:rsidRPr="00492000">
        <w:rPr>
          <w:rFonts w:eastAsiaTheme="minorEastAsia"/>
          <w:bCs/>
        </w:rPr>
        <w:t xml:space="preserve"> Карай, ул. Ленина, ул. Молодежная</w:t>
      </w:r>
    </w:p>
    <w:p w14:paraId="3B16A9BB" w14:textId="77777777" w:rsidR="00492000" w:rsidRPr="00492000" w:rsidRDefault="00492000" w:rsidP="00492000">
      <w:pPr>
        <w:tabs>
          <w:tab w:val="left" w:pos="4678"/>
        </w:tabs>
        <w:ind w:firstLine="426"/>
        <w:jc w:val="both"/>
        <w:rPr>
          <w:rFonts w:eastAsiaTheme="minorEastAsia"/>
          <w:color w:val="FF0000"/>
        </w:rPr>
      </w:pPr>
      <w:r w:rsidRPr="00492000">
        <w:rPr>
          <w:rFonts w:eastAsiaTheme="minorEastAsia"/>
          <w:b/>
        </w:rPr>
        <w:t>Срок выполнения работ:</w:t>
      </w:r>
      <w:r w:rsidRPr="00492000">
        <w:rPr>
          <w:rFonts w:eastAsiaTheme="minorEastAsia"/>
        </w:rPr>
        <w:t xml:space="preserve"> С момента заключения муниципального контракта 01.09.2026г.</w:t>
      </w:r>
    </w:p>
    <w:p w14:paraId="6F7A393B" w14:textId="77777777" w:rsidR="00492000" w:rsidRPr="00492000" w:rsidRDefault="00492000" w:rsidP="00492000">
      <w:pPr>
        <w:ind w:firstLine="426"/>
        <w:jc w:val="both"/>
        <w:rPr>
          <w:rFonts w:eastAsiaTheme="minorEastAsia"/>
          <w:bCs/>
        </w:rPr>
      </w:pPr>
      <w:r w:rsidRPr="00492000">
        <w:rPr>
          <w:rFonts w:eastAsiaTheme="minorEastAsia"/>
          <w:b/>
          <w:bCs/>
        </w:rPr>
        <w:t xml:space="preserve">Основные требования к результатам работ: </w:t>
      </w:r>
      <w:r w:rsidRPr="00492000">
        <w:rPr>
          <w:rFonts w:eastAsiaTheme="minorEastAsia"/>
        </w:rPr>
        <w:t>Подрядчик должен обеспечить качество всех выполняемых работ, в соответствии с требованиями технического задания.</w:t>
      </w:r>
    </w:p>
    <w:p w14:paraId="3EF28585" w14:textId="77777777" w:rsidR="00492000" w:rsidRPr="00492000" w:rsidRDefault="00492000" w:rsidP="00492000">
      <w:pPr>
        <w:rPr>
          <w:rFonts w:eastAsiaTheme="minorEastAsia"/>
        </w:rPr>
      </w:pPr>
      <w:r w:rsidRPr="00492000">
        <w:rPr>
          <w:rFonts w:eastAsiaTheme="minorEastAsia"/>
        </w:rPr>
        <w:t xml:space="preserve">Работы должны быть выполнены в полном объеме и в установленные сроки. </w:t>
      </w:r>
      <w:proofErr w:type="gramStart"/>
      <w:r w:rsidRPr="00492000">
        <w:rPr>
          <w:rFonts w:eastAsiaTheme="minorEastAsia"/>
        </w:rPr>
        <w:t>Недостатки  выявленных</w:t>
      </w:r>
      <w:proofErr w:type="gramEnd"/>
      <w:r w:rsidRPr="00492000">
        <w:rPr>
          <w:rFonts w:eastAsiaTheme="minorEastAsia"/>
        </w:rPr>
        <w:t xml:space="preserve"> при приемке Работ, должны быть устранены Подрядчиком своевременно.</w:t>
      </w:r>
    </w:p>
    <w:p w14:paraId="78F9072B" w14:textId="77777777" w:rsidR="00492000" w:rsidRPr="00492000" w:rsidRDefault="00492000" w:rsidP="00492000">
      <w:pPr>
        <w:ind w:firstLine="567"/>
        <w:jc w:val="both"/>
      </w:pPr>
      <w:r w:rsidRPr="00492000">
        <w:t>Гарантия 48 (сорок восемь) месяцев.</w:t>
      </w:r>
    </w:p>
    <w:p w14:paraId="0495043F" w14:textId="77777777" w:rsidR="00492000" w:rsidRPr="00492000" w:rsidRDefault="00492000" w:rsidP="00492000">
      <w:pPr>
        <w:ind w:left="-142" w:firstLine="567"/>
        <w:jc w:val="both"/>
        <w:rPr>
          <w:b/>
          <w:bCs/>
        </w:rPr>
      </w:pPr>
      <w:r w:rsidRPr="00492000">
        <w:rPr>
          <w:b/>
          <w:bCs/>
        </w:rPr>
        <w:t>Перечень документации, необходимой при выполнении и приемке работ:</w:t>
      </w:r>
    </w:p>
    <w:p w14:paraId="63D08FAB" w14:textId="77777777" w:rsidR="00492000" w:rsidRPr="00492000" w:rsidRDefault="00492000" w:rsidP="00492000">
      <w:pPr>
        <w:ind w:left="-142" w:firstLine="709"/>
        <w:jc w:val="both"/>
      </w:pPr>
      <w:r w:rsidRPr="00492000">
        <w:t>1.Журнал производства работ.</w:t>
      </w:r>
    </w:p>
    <w:p w14:paraId="53248875" w14:textId="77777777" w:rsidR="00492000" w:rsidRPr="00492000" w:rsidRDefault="00492000" w:rsidP="00492000">
      <w:pPr>
        <w:ind w:left="-142" w:firstLine="709"/>
        <w:jc w:val="both"/>
      </w:pPr>
      <w:r w:rsidRPr="00492000">
        <w:t>2.</w:t>
      </w:r>
      <w:proofErr w:type="gramStart"/>
      <w:r w:rsidRPr="00492000">
        <w:t>Согласованный  с</w:t>
      </w:r>
      <w:proofErr w:type="gramEnd"/>
      <w:r w:rsidRPr="00492000">
        <w:t xml:space="preserve"> Заказчиком состав асфальтобетонной смеси.</w:t>
      </w:r>
    </w:p>
    <w:p w14:paraId="3B93DB94" w14:textId="77777777" w:rsidR="00492000" w:rsidRPr="00492000" w:rsidRDefault="00492000" w:rsidP="00492000">
      <w:pPr>
        <w:ind w:left="-142" w:firstLine="709"/>
        <w:jc w:val="both"/>
      </w:pPr>
      <w:r w:rsidRPr="00492000">
        <w:t>3.Документы, подтверждающие качество материалов: паспорт, сертификат соответствия, санитарно-эпидемиологическое заключение.</w:t>
      </w:r>
    </w:p>
    <w:p w14:paraId="325B85E6" w14:textId="77777777" w:rsidR="00492000" w:rsidRPr="00492000" w:rsidRDefault="00492000" w:rsidP="00492000">
      <w:pPr>
        <w:ind w:left="-142" w:firstLine="709"/>
        <w:jc w:val="both"/>
      </w:pPr>
      <w:r w:rsidRPr="00492000">
        <w:t>4.Исполнительная схема.</w:t>
      </w:r>
    </w:p>
    <w:p w14:paraId="7C2C86D1" w14:textId="77777777" w:rsidR="00492000" w:rsidRPr="00492000" w:rsidRDefault="00492000" w:rsidP="00492000">
      <w:pPr>
        <w:ind w:left="-142" w:firstLine="709"/>
        <w:jc w:val="both"/>
      </w:pPr>
      <w:r w:rsidRPr="00492000">
        <w:t>5.Журнал укладки асфальтобетонной смеси.</w:t>
      </w:r>
    </w:p>
    <w:p w14:paraId="533CFDF4" w14:textId="77777777" w:rsidR="00492000" w:rsidRPr="00492000" w:rsidRDefault="00492000" w:rsidP="00492000">
      <w:pPr>
        <w:ind w:left="-142" w:firstLine="709"/>
        <w:jc w:val="both"/>
      </w:pPr>
      <w:r w:rsidRPr="00492000">
        <w:t>6.Акты освидетельствования скрытых работ.</w:t>
      </w:r>
    </w:p>
    <w:p w14:paraId="65E7678F" w14:textId="77777777" w:rsidR="00492000" w:rsidRPr="00492000" w:rsidRDefault="00492000" w:rsidP="00492000">
      <w:pPr>
        <w:ind w:left="-142" w:firstLine="709"/>
        <w:jc w:val="both"/>
      </w:pPr>
      <w:r w:rsidRPr="00492000">
        <w:t>7.Акты освидетельствования ответственных конструкций.</w:t>
      </w:r>
    </w:p>
    <w:p w14:paraId="797CC4B1" w14:textId="77777777" w:rsidR="00492000" w:rsidRPr="00492000" w:rsidRDefault="00492000" w:rsidP="00492000">
      <w:pPr>
        <w:ind w:left="-142" w:firstLine="709"/>
        <w:jc w:val="both"/>
      </w:pPr>
      <w:r w:rsidRPr="00492000">
        <w:t>8.Гарантийный паспорт</w:t>
      </w:r>
    </w:p>
    <w:p w14:paraId="4292C225" w14:textId="77777777" w:rsidR="00492000" w:rsidRPr="00492000" w:rsidRDefault="00492000" w:rsidP="00492000">
      <w:pPr>
        <w:ind w:left="-142" w:firstLine="709"/>
        <w:jc w:val="both"/>
        <w:rPr>
          <w:b/>
        </w:rPr>
      </w:pPr>
    </w:p>
    <w:p w14:paraId="47C106B1" w14:textId="77777777" w:rsidR="00492000" w:rsidRPr="00492000" w:rsidRDefault="00492000" w:rsidP="00492000">
      <w:pPr>
        <w:autoSpaceDE w:val="0"/>
        <w:autoSpaceDN w:val="0"/>
        <w:adjustRightInd w:val="0"/>
        <w:ind w:firstLine="567"/>
        <w:jc w:val="both"/>
        <w:rPr>
          <w:rFonts w:eastAsia="Calibri"/>
        </w:rPr>
      </w:pPr>
    </w:p>
    <w:p w14:paraId="478B6C2E" w14:textId="532A98DB" w:rsidR="001A3CAE" w:rsidRPr="00D573C1" w:rsidRDefault="001A3CAE" w:rsidP="00492000">
      <w:pPr>
        <w:pStyle w:val="20"/>
        <w:tabs>
          <w:tab w:val="left" w:pos="708"/>
        </w:tabs>
        <w:spacing w:after="0" w:line="240" w:lineRule="auto"/>
        <w:rPr>
          <w:b/>
        </w:rPr>
      </w:pPr>
      <w:r w:rsidRPr="00D573C1">
        <w:rPr>
          <w:b/>
        </w:rPr>
        <w:t xml:space="preserve">Заказчик № 3: </w:t>
      </w:r>
    </w:p>
    <w:p w14:paraId="368504B1" w14:textId="77777777" w:rsidR="003E06CC" w:rsidRPr="00D573C1" w:rsidRDefault="001A3CAE" w:rsidP="003E06CC">
      <w:pPr>
        <w:jc w:val="both"/>
        <w:rPr>
          <w:rFonts w:eastAsiaTheme="minorEastAsia"/>
          <w:b/>
        </w:rPr>
      </w:pPr>
      <w:r w:rsidRPr="00D573C1">
        <w:rPr>
          <w:b/>
        </w:rPr>
        <w:t xml:space="preserve">Объект закупки: </w:t>
      </w:r>
      <w:r w:rsidR="003E06CC" w:rsidRPr="00D573C1">
        <w:rPr>
          <w:rFonts w:eastAsiaTheme="minorEastAsia"/>
          <w:b/>
        </w:rPr>
        <w:t xml:space="preserve">выполнение работ по ремонту автомобильной дороги с. </w:t>
      </w:r>
      <w:proofErr w:type="spellStart"/>
      <w:r w:rsidR="003E06CC" w:rsidRPr="00D573C1">
        <w:rPr>
          <w:rFonts w:eastAsiaTheme="minorEastAsia"/>
          <w:b/>
        </w:rPr>
        <w:t>Усть-Щербедино</w:t>
      </w:r>
      <w:proofErr w:type="spellEnd"/>
      <w:r w:rsidR="003E06CC" w:rsidRPr="00D573C1">
        <w:rPr>
          <w:rFonts w:eastAsiaTheme="minorEastAsia"/>
          <w:b/>
        </w:rPr>
        <w:t xml:space="preserve"> от пересечения с региональной дорогой по ул. Ленина от д.№144 до дома №176 и автомобильной дороги в с. Малое </w:t>
      </w:r>
      <w:proofErr w:type="spellStart"/>
      <w:r w:rsidR="003E06CC" w:rsidRPr="00D573C1">
        <w:rPr>
          <w:rFonts w:eastAsiaTheme="minorEastAsia"/>
          <w:b/>
        </w:rPr>
        <w:t>Щербедино</w:t>
      </w:r>
      <w:proofErr w:type="spellEnd"/>
      <w:r w:rsidR="003E06CC" w:rsidRPr="00D573C1">
        <w:rPr>
          <w:rFonts w:eastAsiaTheme="minorEastAsia"/>
          <w:b/>
        </w:rPr>
        <w:t xml:space="preserve"> от остановки до клуба по ул. Народная №145 А.</w:t>
      </w:r>
    </w:p>
    <w:p w14:paraId="2811C202" w14:textId="77777777" w:rsidR="003E06CC" w:rsidRPr="003E06CC" w:rsidRDefault="003E06CC" w:rsidP="003E06CC">
      <w:pPr>
        <w:rPr>
          <w:rFonts w:eastAsiaTheme="minorEastAsia"/>
          <w:b/>
          <w:bCs/>
        </w:rPr>
      </w:pPr>
    </w:p>
    <w:p w14:paraId="4C4C9A0C" w14:textId="15C72E0D" w:rsidR="003E06CC" w:rsidRPr="003E06CC" w:rsidRDefault="003E06CC" w:rsidP="003E06CC">
      <w:pPr>
        <w:autoSpaceDE w:val="0"/>
        <w:autoSpaceDN w:val="0"/>
        <w:adjustRightInd w:val="0"/>
        <w:rPr>
          <w:rFonts w:eastAsiaTheme="minorEastAsia"/>
        </w:rPr>
      </w:pPr>
      <w:r w:rsidRPr="003E06CC">
        <w:rPr>
          <w:rFonts w:eastAsiaTheme="minorEastAsia"/>
          <w:b/>
          <w:bCs/>
        </w:rPr>
        <w:t xml:space="preserve">Объект №1: </w:t>
      </w:r>
      <w:r w:rsidRPr="003E06CC">
        <w:rPr>
          <w:rFonts w:eastAsia="Microsoft YaHei"/>
          <w:bCs/>
          <w:iCs/>
        </w:rPr>
        <w:t xml:space="preserve">автомобильная дорога «Обход </w:t>
      </w:r>
      <w:proofErr w:type="spellStart"/>
      <w:r w:rsidRPr="003E06CC">
        <w:rPr>
          <w:rFonts w:eastAsia="Microsoft YaHei"/>
          <w:bCs/>
          <w:iCs/>
        </w:rPr>
        <w:t>с.Усть</w:t>
      </w:r>
      <w:proofErr w:type="spellEnd"/>
      <w:r w:rsidRPr="003E06CC">
        <w:rPr>
          <w:rFonts w:eastAsia="Microsoft YaHei"/>
          <w:bCs/>
          <w:iCs/>
        </w:rPr>
        <w:t xml:space="preserve">- </w:t>
      </w:r>
      <w:proofErr w:type="spellStart"/>
      <w:r w:rsidRPr="003E06CC">
        <w:rPr>
          <w:rFonts w:eastAsia="Microsoft YaHei"/>
          <w:bCs/>
          <w:iCs/>
        </w:rPr>
        <w:t>Щербедино</w:t>
      </w:r>
      <w:proofErr w:type="spellEnd"/>
      <w:r w:rsidRPr="003E06CC">
        <w:rPr>
          <w:rFonts w:eastAsia="Microsoft YaHei"/>
          <w:bCs/>
          <w:iCs/>
        </w:rPr>
        <w:t>» (ул. Ленина от дома №144 до дома №176)</w:t>
      </w:r>
      <w:r w:rsidR="00D573C1" w:rsidRPr="00D573C1">
        <w:rPr>
          <w:rFonts w:eastAsia="Microsoft YaHei"/>
          <w:bCs/>
          <w:iCs/>
        </w:rPr>
        <w:t xml:space="preserve"> </w:t>
      </w:r>
      <w:r w:rsidRPr="003E06CC">
        <w:rPr>
          <w:rFonts w:eastAsia="Microsoft YaHei"/>
          <w:bCs/>
          <w:iCs/>
        </w:rPr>
        <w:t xml:space="preserve">в </w:t>
      </w:r>
      <w:proofErr w:type="spellStart"/>
      <w:r w:rsidRPr="003E06CC">
        <w:rPr>
          <w:rFonts w:eastAsia="Microsoft YaHei"/>
          <w:bCs/>
          <w:iCs/>
        </w:rPr>
        <w:t>с.Усть</w:t>
      </w:r>
      <w:proofErr w:type="spellEnd"/>
      <w:r w:rsidRPr="003E06CC">
        <w:rPr>
          <w:rFonts w:eastAsia="Microsoft YaHei"/>
          <w:bCs/>
          <w:iCs/>
        </w:rPr>
        <w:t xml:space="preserve">- </w:t>
      </w:r>
      <w:proofErr w:type="spellStart"/>
      <w:r w:rsidRPr="003E06CC">
        <w:rPr>
          <w:rFonts w:eastAsia="Microsoft YaHei"/>
          <w:bCs/>
          <w:iCs/>
        </w:rPr>
        <w:t>Щербедино</w:t>
      </w:r>
      <w:proofErr w:type="spellEnd"/>
      <w:r w:rsidRPr="003E06CC">
        <w:rPr>
          <w:rFonts w:eastAsia="Microsoft YaHei"/>
          <w:bCs/>
          <w:iCs/>
        </w:rPr>
        <w:t xml:space="preserve"> </w:t>
      </w:r>
      <w:r w:rsidRPr="003E06CC">
        <w:rPr>
          <w:rFonts w:eastAsia="Microsoft YaHei"/>
        </w:rPr>
        <w:t>Романовского района Саратовской области</w:t>
      </w:r>
    </w:p>
    <w:p w14:paraId="31BE979A" w14:textId="77777777" w:rsidR="003E06CC" w:rsidRPr="003E06CC" w:rsidRDefault="003E06CC" w:rsidP="003E06CC">
      <w:pPr>
        <w:rPr>
          <w:rFonts w:eastAsiaTheme="minorEastAsia"/>
        </w:rPr>
      </w:pPr>
      <w:proofErr w:type="gramStart"/>
      <w:r w:rsidRPr="003E06CC">
        <w:rPr>
          <w:rFonts w:eastAsiaTheme="minorEastAsia"/>
        </w:rPr>
        <w:t>Протяженностью  697</w:t>
      </w:r>
      <w:proofErr w:type="gramEnd"/>
      <w:r w:rsidRPr="003E06CC">
        <w:rPr>
          <w:rFonts w:eastAsiaTheme="minorEastAsia"/>
        </w:rPr>
        <w:t>,0 м, шириной 6 м.</w:t>
      </w:r>
    </w:p>
    <w:p w14:paraId="77CAAF3B" w14:textId="77777777" w:rsidR="003E06CC" w:rsidRPr="003E06CC" w:rsidRDefault="003E06CC" w:rsidP="003E06CC">
      <w:pPr>
        <w:jc w:val="right"/>
        <w:rPr>
          <w:rFonts w:eastAsiaTheme="minorEastAsia"/>
          <w:i/>
          <w:iCs/>
        </w:rPr>
      </w:pPr>
      <w:r w:rsidRPr="003E06CC">
        <w:rPr>
          <w:rFonts w:eastAsiaTheme="minorEastAsia"/>
          <w:i/>
          <w:iCs/>
        </w:rPr>
        <w:t>Таблица №1</w:t>
      </w:r>
    </w:p>
    <w:tbl>
      <w:tblPr>
        <w:tblW w:w="9361" w:type="dxa"/>
        <w:tblLook w:val="04A0" w:firstRow="1" w:lastRow="0" w:firstColumn="1" w:lastColumn="0" w:noHBand="0" w:noVBand="1"/>
      </w:tblPr>
      <w:tblGrid>
        <w:gridCol w:w="565"/>
        <w:gridCol w:w="6093"/>
        <w:gridCol w:w="1417"/>
        <w:gridCol w:w="1286"/>
      </w:tblGrid>
      <w:tr w:rsidR="003E06CC" w:rsidRPr="003E06CC" w14:paraId="443EA431" w14:textId="77777777" w:rsidTr="00E820A7">
        <w:trPr>
          <w:trHeight w:val="72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164CB" w14:textId="77777777" w:rsidR="003E06CC" w:rsidRPr="003E06CC" w:rsidRDefault="003E06CC" w:rsidP="003E06CC">
            <w:pPr>
              <w:jc w:val="center"/>
              <w:rPr>
                <w:color w:val="000000"/>
              </w:rPr>
            </w:pPr>
            <w:r w:rsidRPr="003E06CC">
              <w:rPr>
                <w:color w:val="000000"/>
              </w:rPr>
              <w:t>№ п/п</w:t>
            </w:r>
          </w:p>
        </w:tc>
        <w:tc>
          <w:tcPr>
            <w:tcW w:w="6093" w:type="dxa"/>
            <w:tcBorders>
              <w:top w:val="single" w:sz="4" w:space="0" w:color="auto"/>
              <w:left w:val="nil"/>
              <w:bottom w:val="single" w:sz="4" w:space="0" w:color="auto"/>
              <w:right w:val="single" w:sz="4" w:space="0" w:color="auto"/>
            </w:tcBorders>
            <w:shd w:val="clear" w:color="auto" w:fill="auto"/>
            <w:vAlign w:val="center"/>
            <w:hideMark/>
          </w:tcPr>
          <w:p w14:paraId="71748B0C" w14:textId="77777777" w:rsidR="003E06CC" w:rsidRPr="003E06CC" w:rsidRDefault="003E06CC" w:rsidP="003E06CC">
            <w:pPr>
              <w:jc w:val="center"/>
              <w:rPr>
                <w:color w:val="000000"/>
              </w:rPr>
            </w:pPr>
            <w:r w:rsidRPr="003E06CC">
              <w:rPr>
                <w:color w:val="000000"/>
              </w:rPr>
              <w:t>Наименование работ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073A41" w14:textId="77777777" w:rsidR="003E06CC" w:rsidRPr="003E06CC" w:rsidRDefault="003E06CC" w:rsidP="003E06CC">
            <w:pPr>
              <w:jc w:val="center"/>
              <w:rPr>
                <w:color w:val="000000"/>
              </w:rPr>
            </w:pPr>
            <w:r w:rsidRPr="003E06CC">
              <w:rPr>
                <w:color w:val="000000"/>
              </w:rPr>
              <w:t>Ед.</w:t>
            </w:r>
            <w:r w:rsidRPr="003E06CC">
              <w:rPr>
                <w:color w:val="000000"/>
              </w:rPr>
              <w:br/>
              <w:t>изм.</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7352A2DB" w14:textId="77777777" w:rsidR="003E06CC" w:rsidRPr="003E06CC" w:rsidRDefault="003E06CC" w:rsidP="003E06CC">
            <w:pPr>
              <w:jc w:val="center"/>
              <w:rPr>
                <w:color w:val="000000"/>
              </w:rPr>
            </w:pPr>
            <w:r w:rsidRPr="003E06CC">
              <w:rPr>
                <w:color w:val="000000"/>
              </w:rPr>
              <w:t>Кол-во</w:t>
            </w:r>
          </w:p>
        </w:tc>
      </w:tr>
      <w:tr w:rsidR="003E06CC" w:rsidRPr="003E06CC" w14:paraId="4FF775B8" w14:textId="77777777" w:rsidTr="00E820A7">
        <w:trPr>
          <w:trHeight w:val="3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322DD6BA" w14:textId="77777777" w:rsidR="003E06CC" w:rsidRPr="003E06CC" w:rsidRDefault="003E06CC" w:rsidP="003E06CC">
            <w:pPr>
              <w:jc w:val="center"/>
              <w:rPr>
                <w:color w:val="000000"/>
              </w:rPr>
            </w:pPr>
            <w:r w:rsidRPr="003E06CC">
              <w:rPr>
                <w:color w:val="000000"/>
              </w:rPr>
              <w:t>1</w:t>
            </w:r>
          </w:p>
        </w:tc>
        <w:tc>
          <w:tcPr>
            <w:tcW w:w="6093" w:type="dxa"/>
            <w:tcBorders>
              <w:top w:val="nil"/>
              <w:left w:val="nil"/>
              <w:bottom w:val="single" w:sz="4" w:space="0" w:color="auto"/>
              <w:right w:val="single" w:sz="4" w:space="0" w:color="auto"/>
            </w:tcBorders>
            <w:shd w:val="clear" w:color="auto" w:fill="auto"/>
            <w:noWrap/>
            <w:vAlign w:val="center"/>
            <w:hideMark/>
          </w:tcPr>
          <w:p w14:paraId="239358C4" w14:textId="77777777" w:rsidR="003E06CC" w:rsidRPr="003E06CC" w:rsidRDefault="003E06CC" w:rsidP="003E06CC">
            <w:pPr>
              <w:jc w:val="center"/>
              <w:rPr>
                <w:color w:val="000000"/>
              </w:rPr>
            </w:pPr>
            <w:r w:rsidRPr="003E06CC">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14:paraId="66C11DB5" w14:textId="77777777" w:rsidR="003E06CC" w:rsidRPr="003E06CC" w:rsidRDefault="003E06CC" w:rsidP="003E06CC">
            <w:pPr>
              <w:jc w:val="center"/>
              <w:rPr>
                <w:color w:val="000000"/>
              </w:rPr>
            </w:pPr>
            <w:r w:rsidRPr="003E06CC">
              <w:rPr>
                <w:color w:val="000000"/>
              </w:rPr>
              <w:t>4</w:t>
            </w:r>
          </w:p>
        </w:tc>
        <w:tc>
          <w:tcPr>
            <w:tcW w:w="1286" w:type="dxa"/>
            <w:tcBorders>
              <w:top w:val="nil"/>
              <w:left w:val="nil"/>
              <w:bottom w:val="single" w:sz="4" w:space="0" w:color="auto"/>
              <w:right w:val="single" w:sz="4" w:space="0" w:color="auto"/>
            </w:tcBorders>
            <w:shd w:val="clear" w:color="auto" w:fill="auto"/>
            <w:noWrap/>
            <w:vAlign w:val="center"/>
            <w:hideMark/>
          </w:tcPr>
          <w:p w14:paraId="199DA609" w14:textId="77777777" w:rsidR="003E06CC" w:rsidRPr="003E06CC" w:rsidRDefault="003E06CC" w:rsidP="003E06CC">
            <w:pPr>
              <w:jc w:val="center"/>
              <w:rPr>
                <w:color w:val="000000"/>
              </w:rPr>
            </w:pPr>
            <w:r w:rsidRPr="003E06CC">
              <w:rPr>
                <w:color w:val="000000"/>
              </w:rPr>
              <w:t>5</w:t>
            </w:r>
          </w:p>
        </w:tc>
      </w:tr>
      <w:tr w:rsidR="003E06CC" w:rsidRPr="003E06CC" w14:paraId="089F5227" w14:textId="77777777" w:rsidTr="00E820A7">
        <w:trPr>
          <w:trHeight w:val="450"/>
        </w:trPr>
        <w:tc>
          <w:tcPr>
            <w:tcW w:w="565" w:type="dxa"/>
            <w:tcBorders>
              <w:top w:val="nil"/>
              <w:left w:val="single" w:sz="4" w:space="0" w:color="auto"/>
              <w:bottom w:val="single" w:sz="4" w:space="0" w:color="auto"/>
              <w:right w:val="single" w:sz="4" w:space="0" w:color="auto"/>
            </w:tcBorders>
            <w:shd w:val="clear" w:color="auto" w:fill="auto"/>
            <w:noWrap/>
            <w:hideMark/>
          </w:tcPr>
          <w:p w14:paraId="636BF480" w14:textId="77777777" w:rsidR="003E06CC" w:rsidRPr="003E06CC" w:rsidRDefault="003E06CC" w:rsidP="003E06CC">
            <w:pPr>
              <w:jc w:val="center"/>
              <w:rPr>
                <w:color w:val="000000"/>
              </w:rPr>
            </w:pPr>
            <w:r w:rsidRPr="003E06CC">
              <w:rPr>
                <w:color w:val="000000"/>
              </w:rPr>
              <w:t>1</w:t>
            </w:r>
          </w:p>
        </w:tc>
        <w:tc>
          <w:tcPr>
            <w:tcW w:w="6093" w:type="dxa"/>
            <w:tcBorders>
              <w:top w:val="nil"/>
              <w:left w:val="nil"/>
              <w:bottom w:val="single" w:sz="4" w:space="0" w:color="auto"/>
              <w:right w:val="single" w:sz="4" w:space="0" w:color="auto"/>
            </w:tcBorders>
            <w:shd w:val="clear" w:color="auto" w:fill="auto"/>
            <w:hideMark/>
          </w:tcPr>
          <w:p w14:paraId="3F8FB87A" w14:textId="77777777" w:rsidR="003E06CC" w:rsidRPr="003E06CC" w:rsidRDefault="003E06CC" w:rsidP="003E06CC">
            <w:pPr>
              <w:rPr>
                <w:color w:val="000000"/>
              </w:rPr>
            </w:pPr>
            <w:r w:rsidRPr="003E06CC">
              <w:rPr>
                <w:color w:val="000000"/>
              </w:rPr>
              <w:t>Устройство подстилающих и выравнивающих слоев оснований: из щебня</w:t>
            </w:r>
          </w:p>
        </w:tc>
        <w:tc>
          <w:tcPr>
            <w:tcW w:w="1417" w:type="dxa"/>
            <w:tcBorders>
              <w:top w:val="nil"/>
              <w:left w:val="nil"/>
              <w:bottom w:val="single" w:sz="4" w:space="0" w:color="auto"/>
              <w:right w:val="single" w:sz="4" w:space="0" w:color="auto"/>
            </w:tcBorders>
            <w:shd w:val="clear" w:color="auto" w:fill="auto"/>
            <w:hideMark/>
          </w:tcPr>
          <w:p w14:paraId="07A50255" w14:textId="77777777" w:rsidR="003E06CC" w:rsidRPr="003E06CC" w:rsidRDefault="003E06CC" w:rsidP="003E06CC">
            <w:pPr>
              <w:jc w:val="center"/>
              <w:rPr>
                <w:color w:val="000000"/>
              </w:rPr>
            </w:pPr>
            <w:r w:rsidRPr="003E06CC">
              <w:rPr>
                <w:color w:val="000000"/>
              </w:rPr>
              <w:t>м3</w:t>
            </w:r>
          </w:p>
        </w:tc>
        <w:tc>
          <w:tcPr>
            <w:tcW w:w="1286" w:type="dxa"/>
            <w:tcBorders>
              <w:top w:val="nil"/>
              <w:left w:val="nil"/>
              <w:bottom w:val="single" w:sz="4" w:space="0" w:color="auto"/>
              <w:right w:val="single" w:sz="4" w:space="0" w:color="auto"/>
            </w:tcBorders>
            <w:shd w:val="clear" w:color="auto" w:fill="auto"/>
            <w:hideMark/>
          </w:tcPr>
          <w:p w14:paraId="60571A78" w14:textId="77777777" w:rsidR="003E06CC" w:rsidRPr="003E06CC" w:rsidRDefault="003E06CC" w:rsidP="003E06CC">
            <w:pPr>
              <w:jc w:val="right"/>
              <w:rPr>
                <w:color w:val="000000"/>
              </w:rPr>
            </w:pPr>
            <w:r w:rsidRPr="003E06CC">
              <w:rPr>
                <w:color w:val="000000"/>
              </w:rPr>
              <w:t>50,83414</w:t>
            </w:r>
          </w:p>
        </w:tc>
      </w:tr>
      <w:tr w:rsidR="003E06CC" w:rsidRPr="003E06CC" w14:paraId="7ED7FA62" w14:textId="77777777" w:rsidTr="00E820A7">
        <w:trPr>
          <w:trHeight w:val="300"/>
        </w:trPr>
        <w:tc>
          <w:tcPr>
            <w:tcW w:w="565" w:type="dxa"/>
            <w:tcBorders>
              <w:top w:val="nil"/>
              <w:left w:val="single" w:sz="4" w:space="0" w:color="auto"/>
              <w:bottom w:val="single" w:sz="4" w:space="0" w:color="auto"/>
              <w:right w:val="single" w:sz="4" w:space="0" w:color="auto"/>
            </w:tcBorders>
            <w:shd w:val="clear" w:color="auto" w:fill="auto"/>
            <w:noWrap/>
            <w:hideMark/>
          </w:tcPr>
          <w:p w14:paraId="631F4C80" w14:textId="77777777" w:rsidR="003E06CC" w:rsidRPr="003E06CC" w:rsidRDefault="003E06CC" w:rsidP="003E06CC">
            <w:pPr>
              <w:jc w:val="center"/>
              <w:rPr>
                <w:color w:val="000000"/>
              </w:rPr>
            </w:pPr>
            <w:r w:rsidRPr="003E06CC">
              <w:rPr>
                <w:color w:val="000000"/>
              </w:rPr>
              <w:t>2</w:t>
            </w:r>
          </w:p>
        </w:tc>
        <w:tc>
          <w:tcPr>
            <w:tcW w:w="6093" w:type="dxa"/>
            <w:tcBorders>
              <w:top w:val="nil"/>
              <w:left w:val="nil"/>
              <w:bottom w:val="single" w:sz="4" w:space="0" w:color="auto"/>
              <w:right w:val="single" w:sz="4" w:space="0" w:color="auto"/>
            </w:tcBorders>
            <w:shd w:val="clear" w:color="auto" w:fill="auto"/>
            <w:hideMark/>
          </w:tcPr>
          <w:p w14:paraId="42C6BC64" w14:textId="77777777" w:rsidR="003E06CC" w:rsidRPr="003E06CC" w:rsidRDefault="003E06CC" w:rsidP="003E06CC">
            <w:pPr>
              <w:rPr>
                <w:color w:val="000000"/>
              </w:rPr>
            </w:pPr>
            <w:r w:rsidRPr="003E06CC">
              <w:rPr>
                <w:color w:val="000000"/>
              </w:rPr>
              <w:t>Розлив вяжущих материалов</w:t>
            </w:r>
          </w:p>
        </w:tc>
        <w:tc>
          <w:tcPr>
            <w:tcW w:w="1417" w:type="dxa"/>
            <w:tcBorders>
              <w:top w:val="nil"/>
              <w:left w:val="nil"/>
              <w:bottom w:val="single" w:sz="4" w:space="0" w:color="auto"/>
              <w:right w:val="single" w:sz="4" w:space="0" w:color="auto"/>
            </w:tcBorders>
            <w:shd w:val="clear" w:color="auto" w:fill="auto"/>
            <w:hideMark/>
          </w:tcPr>
          <w:p w14:paraId="5D3625C3" w14:textId="77777777" w:rsidR="003E06CC" w:rsidRPr="003E06CC" w:rsidRDefault="003E06CC" w:rsidP="003E06CC">
            <w:pPr>
              <w:jc w:val="center"/>
              <w:rPr>
                <w:color w:val="000000"/>
              </w:rPr>
            </w:pPr>
            <w:r w:rsidRPr="003E06CC">
              <w:rPr>
                <w:color w:val="000000"/>
              </w:rPr>
              <w:t>т</w:t>
            </w:r>
          </w:p>
        </w:tc>
        <w:tc>
          <w:tcPr>
            <w:tcW w:w="1286" w:type="dxa"/>
            <w:tcBorders>
              <w:top w:val="nil"/>
              <w:left w:val="nil"/>
              <w:bottom w:val="single" w:sz="4" w:space="0" w:color="auto"/>
              <w:right w:val="single" w:sz="4" w:space="0" w:color="auto"/>
            </w:tcBorders>
            <w:shd w:val="clear" w:color="auto" w:fill="auto"/>
            <w:hideMark/>
          </w:tcPr>
          <w:p w14:paraId="01539717" w14:textId="77777777" w:rsidR="003E06CC" w:rsidRPr="003E06CC" w:rsidRDefault="003E06CC" w:rsidP="003E06CC">
            <w:pPr>
              <w:jc w:val="right"/>
              <w:rPr>
                <w:color w:val="000000"/>
              </w:rPr>
            </w:pPr>
            <w:r w:rsidRPr="003E06CC">
              <w:rPr>
                <w:color w:val="000000"/>
              </w:rPr>
              <w:t>0,355839</w:t>
            </w:r>
          </w:p>
        </w:tc>
      </w:tr>
      <w:tr w:rsidR="003E06CC" w:rsidRPr="003E06CC" w14:paraId="3B44EB78" w14:textId="77777777" w:rsidTr="00E820A7">
        <w:trPr>
          <w:trHeight w:val="675"/>
        </w:trPr>
        <w:tc>
          <w:tcPr>
            <w:tcW w:w="565" w:type="dxa"/>
            <w:tcBorders>
              <w:top w:val="nil"/>
              <w:left w:val="single" w:sz="4" w:space="0" w:color="auto"/>
              <w:bottom w:val="single" w:sz="4" w:space="0" w:color="auto"/>
              <w:right w:val="single" w:sz="4" w:space="0" w:color="auto"/>
            </w:tcBorders>
            <w:shd w:val="clear" w:color="auto" w:fill="auto"/>
            <w:noWrap/>
            <w:hideMark/>
          </w:tcPr>
          <w:p w14:paraId="3EAD882D" w14:textId="77777777" w:rsidR="003E06CC" w:rsidRPr="003E06CC" w:rsidRDefault="003E06CC" w:rsidP="003E06CC">
            <w:pPr>
              <w:jc w:val="center"/>
              <w:rPr>
                <w:color w:val="000000"/>
              </w:rPr>
            </w:pPr>
            <w:r w:rsidRPr="003E06CC">
              <w:rPr>
                <w:color w:val="000000"/>
              </w:rPr>
              <w:t>3</w:t>
            </w:r>
          </w:p>
        </w:tc>
        <w:tc>
          <w:tcPr>
            <w:tcW w:w="6093" w:type="dxa"/>
            <w:tcBorders>
              <w:top w:val="nil"/>
              <w:left w:val="nil"/>
              <w:bottom w:val="single" w:sz="4" w:space="0" w:color="auto"/>
              <w:right w:val="single" w:sz="4" w:space="0" w:color="auto"/>
            </w:tcBorders>
            <w:shd w:val="clear" w:color="auto" w:fill="auto"/>
            <w:hideMark/>
          </w:tcPr>
          <w:p w14:paraId="224DEE0E" w14:textId="77777777" w:rsidR="003E06CC" w:rsidRPr="003E06CC" w:rsidRDefault="003E06CC" w:rsidP="003E06CC">
            <w:pPr>
              <w:rPr>
                <w:color w:val="000000"/>
              </w:rPr>
            </w:pPr>
            <w:r w:rsidRPr="003E06CC">
              <w:rPr>
                <w:color w:val="000000"/>
              </w:rPr>
              <w:t>Устройство выравнивающего слоя из асфальтобетонной смеси: без применения укладчиков асфальтобетона</w:t>
            </w:r>
          </w:p>
        </w:tc>
        <w:tc>
          <w:tcPr>
            <w:tcW w:w="1417" w:type="dxa"/>
            <w:tcBorders>
              <w:top w:val="nil"/>
              <w:left w:val="nil"/>
              <w:bottom w:val="single" w:sz="4" w:space="0" w:color="auto"/>
              <w:right w:val="single" w:sz="4" w:space="0" w:color="auto"/>
            </w:tcBorders>
            <w:shd w:val="clear" w:color="auto" w:fill="auto"/>
            <w:hideMark/>
          </w:tcPr>
          <w:p w14:paraId="22B26269" w14:textId="77777777" w:rsidR="003E06CC" w:rsidRPr="003E06CC" w:rsidRDefault="003E06CC" w:rsidP="003E06CC">
            <w:pPr>
              <w:jc w:val="center"/>
              <w:rPr>
                <w:color w:val="000000"/>
              </w:rPr>
            </w:pPr>
            <w:r w:rsidRPr="003E06CC">
              <w:rPr>
                <w:color w:val="000000"/>
              </w:rPr>
              <w:t>т</w:t>
            </w:r>
          </w:p>
        </w:tc>
        <w:tc>
          <w:tcPr>
            <w:tcW w:w="1286" w:type="dxa"/>
            <w:tcBorders>
              <w:top w:val="nil"/>
              <w:left w:val="nil"/>
              <w:bottom w:val="single" w:sz="4" w:space="0" w:color="auto"/>
              <w:right w:val="single" w:sz="4" w:space="0" w:color="auto"/>
            </w:tcBorders>
            <w:shd w:val="clear" w:color="auto" w:fill="auto"/>
            <w:hideMark/>
          </w:tcPr>
          <w:p w14:paraId="30760906" w14:textId="77777777" w:rsidR="003E06CC" w:rsidRPr="003E06CC" w:rsidRDefault="003E06CC" w:rsidP="003E06CC">
            <w:pPr>
              <w:jc w:val="right"/>
              <w:rPr>
                <w:color w:val="000000"/>
              </w:rPr>
            </w:pPr>
            <w:r w:rsidRPr="003E06CC">
              <w:rPr>
                <w:color w:val="000000"/>
              </w:rPr>
              <w:t>48,81602</w:t>
            </w:r>
          </w:p>
        </w:tc>
      </w:tr>
      <w:tr w:rsidR="003E06CC" w:rsidRPr="003E06CC" w14:paraId="2A20278A" w14:textId="77777777" w:rsidTr="00E820A7">
        <w:trPr>
          <w:trHeight w:val="300"/>
        </w:trPr>
        <w:tc>
          <w:tcPr>
            <w:tcW w:w="565" w:type="dxa"/>
            <w:tcBorders>
              <w:top w:val="nil"/>
              <w:left w:val="single" w:sz="4" w:space="0" w:color="auto"/>
              <w:bottom w:val="single" w:sz="4" w:space="0" w:color="auto"/>
              <w:right w:val="single" w:sz="4" w:space="0" w:color="auto"/>
            </w:tcBorders>
            <w:shd w:val="clear" w:color="auto" w:fill="auto"/>
            <w:noWrap/>
            <w:hideMark/>
          </w:tcPr>
          <w:p w14:paraId="5E0A2E96" w14:textId="77777777" w:rsidR="003E06CC" w:rsidRPr="003E06CC" w:rsidRDefault="003E06CC" w:rsidP="003E06CC">
            <w:pPr>
              <w:jc w:val="center"/>
              <w:rPr>
                <w:color w:val="000000"/>
              </w:rPr>
            </w:pPr>
            <w:r w:rsidRPr="003E06CC">
              <w:rPr>
                <w:color w:val="000000"/>
              </w:rPr>
              <w:t>4</w:t>
            </w:r>
          </w:p>
        </w:tc>
        <w:tc>
          <w:tcPr>
            <w:tcW w:w="6093" w:type="dxa"/>
            <w:tcBorders>
              <w:top w:val="nil"/>
              <w:left w:val="nil"/>
              <w:bottom w:val="single" w:sz="4" w:space="0" w:color="auto"/>
              <w:right w:val="single" w:sz="4" w:space="0" w:color="auto"/>
            </w:tcBorders>
            <w:shd w:val="clear" w:color="auto" w:fill="auto"/>
            <w:hideMark/>
          </w:tcPr>
          <w:p w14:paraId="47AA2215" w14:textId="77777777" w:rsidR="003E06CC" w:rsidRPr="003E06CC" w:rsidRDefault="003E06CC" w:rsidP="003E06CC">
            <w:pPr>
              <w:rPr>
                <w:color w:val="000000"/>
              </w:rPr>
            </w:pPr>
            <w:r w:rsidRPr="003E06CC">
              <w:rPr>
                <w:color w:val="000000"/>
              </w:rPr>
              <w:t>Розлив вяжущих материалов</w:t>
            </w:r>
          </w:p>
        </w:tc>
        <w:tc>
          <w:tcPr>
            <w:tcW w:w="1417" w:type="dxa"/>
            <w:tcBorders>
              <w:top w:val="nil"/>
              <w:left w:val="nil"/>
              <w:bottom w:val="single" w:sz="4" w:space="0" w:color="auto"/>
              <w:right w:val="single" w:sz="4" w:space="0" w:color="auto"/>
            </w:tcBorders>
            <w:shd w:val="clear" w:color="auto" w:fill="auto"/>
            <w:hideMark/>
          </w:tcPr>
          <w:p w14:paraId="64EA678D" w14:textId="77777777" w:rsidR="003E06CC" w:rsidRPr="003E06CC" w:rsidRDefault="003E06CC" w:rsidP="003E06CC">
            <w:pPr>
              <w:jc w:val="center"/>
              <w:rPr>
                <w:color w:val="000000"/>
              </w:rPr>
            </w:pPr>
            <w:r w:rsidRPr="003E06CC">
              <w:rPr>
                <w:color w:val="000000"/>
              </w:rPr>
              <w:t>т</w:t>
            </w:r>
          </w:p>
        </w:tc>
        <w:tc>
          <w:tcPr>
            <w:tcW w:w="1286" w:type="dxa"/>
            <w:tcBorders>
              <w:top w:val="nil"/>
              <w:left w:val="nil"/>
              <w:bottom w:val="single" w:sz="4" w:space="0" w:color="auto"/>
              <w:right w:val="single" w:sz="4" w:space="0" w:color="auto"/>
            </w:tcBorders>
            <w:shd w:val="clear" w:color="auto" w:fill="auto"/>
            <w:hideMark/>
          </w:tcPr>
          <w:p w14:paraId="0F9389F5" w14:textId="77777777" w:rsidR="003E06CC" w:rsidRPr="003E06CC" w:rsidRDefault="003E06CC" w:rsidP="003E06CC">
            <w:pPr>
              <w:jc w:val="right"/>
              <w:rPr>
                <w:color w:val="000000"/>
              </w:rPr>
            </w:pPr>
            <w:r w:rsidRPr="003E06CC">
              <w:rPr>
                <w:color w:val="000000"/>
              </w:rPr>
              <w:t>1,254564</w:t>
            </w:r>
          </w:p>
        </w:tc>
      </w:tr>
      <w:tr w:rsidR="003E06CC" w:rsidRPr="003E06CC" w14:paraId="064889CC" w14:textId="77777777" w:rsidTr="00E820A7">
        <w:trPr>
          <w:trHeight w:val="675"/>
        </w:trPr>
        <w:tc>
          <w:tcPr>
            <w:tcW w:w="565" w:type="dxa"/>
            <w:tcBorders>
              <w:top w:val="nil"/>
              <w:left w:val="single" w:sz="4" w:space="0" w:color="auto"/>
              <w:bottom w:val="single" w:sz="4" w:space="0" w:color="auto"/>
              <w:right w:val="single" w:sz="4" w:space="0" w:color="auto"/>
            </w:tcBorders>
            <w:shd w:val="clear" w:color="auto" w:fill="auto"/>
            <w:noWrap/>
            <w:hideMark/>
          </w:tcPr>
          <w:p w14:paraId="2E99A111" w14:textId="77777777" w:rsidR="003E06CC" w:rsidRPr="003E06CC" w:rsidRDefault="003E06CC" w:rsidP="003E06CC">
            <w:pPr>
              <w:jc w:val="center"/>
              <w:rPr>
                <w:color w:val="000000"/>
              </w:rPr>
            </w:pPr>
            <w:r w:rsidRPr="003E06CC">
              <w:rPr>
                <w:color w:val="000000"/>
              </w:rPr>
              <w:t>5</w:t>
            </w:r>
          </w:p>
        </w:tc>
        <w:tc>
          <w:tcPr>
            <w:tcW w:w="6093" w:type="dxa"/>
            <w:tcBorders>
              <w:top w:val="nil"/>
              <w:left w:val="nil"/>
              <w:bottom w:val="single" w:sz="4" w:space="0" w:color="auto"/>
              <w:right w:val="single" w:sz="4" w:space="0" w:color="auto"/>
            </w:tcBorders>
            <w:shd w:val="clear" w:color="auto" w:fill="auto"/>
            <w:hideMark/>
          </w:tcPr>
          <w:p w14:paraId="56C4CB09" w14:textId="77777777" w:rsidR="003E06CC" w:rsidRPr="003E06CC" w:rsidRDefault="003E06CC" w:rsidP="003E06CC">
            <w:pPr>
              <w:rPr>
                <w:color w:val="000000"/>
              </w:rPr>
            </w:pPr>
            <w:r w:rsidRPr="003E06CC">
              <w:rPr>
                <w:color w:val="000000"/>
              </w:rPr>
              <w:t>Устройство выравнивающего слоя из асфальтобетонной смеси: с применением укладчиков асфальтобетона</w:t>
            </w:r>
          </w:p>
        </w:tc>
        <w:tc>
          <w:tcPr>
            <w:tcW w:w="1417" w:type="dxa"/>
            <w:tcBorders>
              <w:top w:val="nil"/>
              <w:left w:val="nil"/>
              <w:bottom w:val="single" w:sz="4" w:space="0" w:color="auto"/>
              <w:right w:val="single" w:sz="4" w:space="0" w:color="auto"/>
            </w:tcBorders>
            <w:shd w:val="clear" w:color="auto" w:fill="auto"/>
            <w:hideMark/>
          </w:tcPr>
          <w:p w14:paraId="56AE0B82" w14:textId="77777777" w:rsidR="003E06CC" w:rsidRPr="003E06CC" w:rsidRDefault="003E06CC" w:rsidP="003E06CC">
            <w:pPr>
              <w:jc w:val="center"/>
              <w:rPr>
                <w:color w:val="000000"/>
              </w:rPr>
            </w:pPr>
            <w:r w:rsidRPr="003E06CC">
              <w:rPr>
                <w:color w:val="000000"/>
              </w:rPr>
              <w:t>т</w:t>
            </w:r>
          </w:p>
        </w:tc>
        <w:tc>
          <w:tcPr>
            <w:tcW w:w="1286" w:type="dxa"/>
            <w:tcBorders>
              <w:top w:val="nil"/>
              <w:left w:val="nil"/>
              <w:bottom w:val="single" w:sz="4" w:space="0" w:color="auto"/>
              <w:right w:val="single" w:sz="4" w:space="0" w:color="auto"/>
            </w:tcBorders>
            <w:shd w:val="clear" w:color="auto" w:fill="auto"/>
            <w:hideMark/>
          </w:tcPr>
          <w:p w14:paraId="6DFC6200" w14:textId="77777777" w:rsidR="003E06CC" w:rsidRPr="003E06CC" w:rsidRDefault="003E06CC" w:rsidP="003E06CC">
            <w:pPr>
              <w:jc w:val="right"/>
              <w:rPr>
                <w:color w:val="000000"/>
              </w:rPr>
            </w:pPr>
            <w:r w:rsidRPr="003E06CC">
              <w:rPr>
                <w:color w:val="000000"/>
              </w:rPr>
              <w:t>501,95106</w:t>
            </w:r>
          </w:p>
        </w:tc>
      </w:tr>
      <w:tr w:rsidR="003E06CC" w:rsidRPr="003E06CC" w14:paraId="13ADAAA3" w14:textId="77777777" w:rsidTr="00E820A7">
        <w:trPr>
          <w:trHeight w:val="450"/>
        </w:trPr>
        <w:tc>
          <w:tcPr>
            <w:tcW w:w="565" w:type="dxa"/>
            <w:tcBorders>
              <w:top w:val="nil"/>
              <w:left w:val="single" w:sz="4" w:space="0" w:color="auto"/>
              <w:bottom w:val="single" w:sz="4" w:space="0" w:color="auto"/>
              <w:right w:val="single" w:sz="4" w:space="0" w:color="auto"/>
            </w:tcBorders>
            <w:shd w:val="clear" w:color="auto" w:fill="auto"/>
            <w:noWrap/>
            <w:hideMark/>
          </w:tcPr>
          <w:p w14:paraId="27DB0AE3" w14:textId="77777777" w:rsidR="003E06CC" w:rsidRPr="003E06CC" w:rsidRDefault="003E06CC" w:rsidP="003E06CC">
            <w:pPr>
              <w:jc w:val="center"/>
              <w:rPr>
                <w:color w:val="000000"/>
              </w:rPr>
            </w:pPr>
            <w:r w:rsidRPr="003E06CC">
              <w:rPr>
                <w:color w:val="000000"/>
              </w:rPr>
              <w:t>6</w:t>
            </w:r>
          </w:p>
        </w:tc>
        <w:tc>
          <w:tcPr>
            <w:tcW w:w="6093" w:type="dxa"/>
            <w:tcBorders>
              <w:top w:val="nil"/>
              <w:left w:val="nil"/>
              <w:bottom w:val="single" w:sz="4" w:space="0" w:color="auto"/>
              <w:right w:val="single" w:sz="4" w:space="0" w:color="auto"/>
            </w:tcBorders>
            <w:shd w:val="clear" w:color="auto" w:fill="auto"/>
            <w:hideMark/>
          </w:tcPr>
          <w:p w14:paraId="193D6DA6" w14:textId="77777777" w:rsidR="003E06CC" w:rsidRPr="003E06CC" w:rsidRDefault="003E06CC" w:rsidP="003E06CC">
            <w:pPr>
              <w:rPr>
                <w:color w:val="000000"/>
              </w:rPr>
            </w:pPr>
            <w:r w:rsidRPr="003E06CC">
              <w:rPr>
                <w:color w:val="000000"/>
              </w:rPr>
              <w:t>Укрепление обочин щебнем толщиной 10 см</w:t>
            </w:r>
          </w:p>
        </w:tc>
        <w:tc>
          <w:tcPr>
            <w:tcW w:w="1417" w:type="dxa"/>
            <w:tcBorders>
              <w:top w:val="nil"/>
              <w:left w:val="nil"/>
              <w:bottom w:val="single" w:sz="4" w:space="0" w:color="auto"/>
              <w:right w:val="single" w:sz="4" w:space="0" w:color="auto"/>
            </w:tcBorders>
            <w:shd w:val="clear" w:color="auto" w:fill="auto"/>
            <w:hideMark/>
          </w:tcPr>
          <w:p w14:paraId="64A44235" w14:textId="77777777" w:rsidR="003E06CC" w:rsidRPr="003E06CC" w:rsidRDefault="003E06CC" w:rsidP="003E06CC">
            <w:pPr>
              <w:jc w:val="center"/>
              <w:rPr>
                <w:color w:val="000000"/>
              </w:rPr>
            </w:pPr>
            <w:r w:rsidRPr="003E06CC">
              <w:rPr>
                <w:color w:val="000000"/>
              </w:rPr>
              <w:t>м2</w:t>
            </w:r>
          </w:p>
        </w:tc>
        <w:tc>
          <w:tcPr>
            <w:tcW w:w="1286" w:type="dxa"/>
            <w:tcBorders>
              <w:top w:val="nil"/>
              <w:left w:val="nil"/>
              <w:bottom w:val="single" w:sz="4" w:space="0" w:color="auto"/>
              <w:right w:val="single" w:sz="4" w:space="0" w:color="auto"/>
            </w:tcBorders>
            <w:shd w:val="clear" w:color="auto" w:fill="auto"/>
            <w:hideMark/>
          </w:tcPr>
          <w:p w14:paraId="0C8CE158" w14:textId="77777777" w:rsidR="003E06CC" w:rsidRPr="003E06CC" w:rsidRDefault="003E06CC" w:rsidP="003E06CC">
            <w:pPr>
              <w:jc w:val="right"/>
              <w:rPr>
                <w:color w:val="000000"/>
              </w:rPr>
            </w:pPr>
            <w:r w:rsidRPr="003E06CC">
              <w:rPr>
                <w:color w:val="000000"/>
              </w:rPr>
              <w:t>696,98</w:t>
            </w:r>
          </w:p>
        </w:tc>
      </w:tr>
    </w:tbl>
    <w:p w14:paraId="0877F580" w14:textId="77777777" w:rsidR="003E06CC" w:rsidRPr="003E06CC" w:rsidRDefault="003E06CC" w:rsidP="003E06CC">
      <w:pPr>
        <w:spacing w:line="276" w:lineRule="auto"/>
        <w:jc w:val="both"/>
        <w:rPr>
          <w:rFonts w:eastAsiaTheme="minorEastAsia"/>
          <w:bCs/>
        </w:rPr>
      </w:pPr>
      <w:r w:rsidRPr="003E06CC">
        <w:rPr>
          <w:rFonts w:eastAsiaTheme="minorEastAsia"/>
          <w:b/>
          <w:bCs/>
        </w:rPr>
        <w:t>Место выполнения работ</w:t>
      </w:r>
      <w:r w:rsidRPr="003E06CC">
        <w:rPr>
          <w:rFonts w:eastAsiaTheme="minorEastAsia"/>
          <w:bCs/>
        </w:rPr>
        <w:t xml:space="preserve">: Саратовская область, Романовский район, с. </w:t>
      </w:r>
      <w:proofErr w:type="spellStart"/>
      <w:r w:rsidRPr="003E06CC">
        <w:rPr>
          <w:rFonts w:eastAsiaTheme="minorEastAsia"/>
          <w:bCs/>
        </w:rPr>
        <w:t>Усть</w:t>
      </w:r>
      <w:proofErr w:type="spellEnd"/>
      <w:r w:rsidRPr="003E06CC">
        <w:rPr>
          <w:rFonts w:eastAsiaTheme="minorEastAsia"/>
          <w:bCs/>
        </w:rPr>
        <w:t xml:space="preserve">- </w:t>
      </w:r>
      <w:proofErr w:type="spellStart"/>
      <w:proofErr w:type="gramStart"/>
      <w:r w:rsidRPr="003E06CC">
        <w:rPr>
          <w:rFonts w:eastAsiaTheme="minorEastAsia"/>
          <w:bCs/>
        </w:rPr>
        <w:t>Щербедино</w:t>
      </w:r>
      <w:proofErr w:type="spellEnd"/>
      <w:r w:rsidRPr="003E06CC">
        <w:rPr>
          <w:rFonts w:eastAsiaTheme="minorEastAsia"/>
          <w:bCs/>
        </w:rPr>
        <w:t>,  ул.</w:t>
      </w:r>
      <w:proofErr w:type="gramEnd"/>
      <w:r w:rsidRPr="003E06CC">
        <w:rPr>
          <w:rFonts w:eastAsiaTheme="minorEastAsia"/>
          <w:bCs/>
        </w:rPr>
        <w:t xml:space="preserve"> Ленина.</w:t>
      </w:r>
    </w:p>
    <w:p w14:paraId="7D11F182" w14:textId="77777777" w:rsidR="003E06CC" w:rsidRPr="003E06CC" w:rsidRDefault="003E06CC" w:rsidP="003E06CC">
      <w:pPr>
        <w:spacing w:line="276" w:lineRule="auto"/>
        <w:jc w:val="both"/>
        <w:rPr>
          <w:rFonts w:eastAsiaTheme="minorEastAsia"/>
          <w:bCs/>
        </w:rPr>
      </w:pPr>
      <w:r w:rsidRPr="003E06CC">
        <w:rPr>
          <w:rFonts w:eastAsiaTheme="minorEastAsia"/>
          <w:b/>
        </w:rPr>
        <w:t>Срок выполнения работ:</w:t>
      </w:r>
      <w:r w:rsidRPr="003E06CC">
        <w:rPr>
          <w:rFonts w:eastAsiaTheme="minorEastAsia"/>
          <w:bCs/>
        </w:rPr>
        <w:t xml:space="preserve"> с момента заключения муниципального контракта до 01.09.2026г.</w:t>
      </w:r>
    </w:p>
    <w:p w14:paraId="346B0967" w14:textId="77777777" w:rsidR="003E06CC" w:rsidRPr="003E06CC" w:rsidRDefault="003E06CC" w:rsidP="003E06CC">
      <w:pPr>
        <w:ind w:firstLine="567"/>
        <w:jc w:val="both"/>
      </w:pPr>
    </w:p>
    <w:p w14:paraId="095493F5" w14:textId="77777777" w:rsidR="003E06CC" w:rsidRPr="003E06CC" w:rsidRDefault="003E06CC" w:rsidP="003E06CC">
      <w:pPr>
        <w:autoSpaceDE w:val="0"/>
        <w:autoSpaceDN w:val="0"/>
        <w:adjustRightInd w:val="0"/>
        <w:rPr>
          <w:rFonts w:eastAsiaTheme="minorEastAsia"/>
        </w:rPr>
      </w:pPr>
      <w:r w:rsidRPr="003E06CC">
        <w:rPr>
          <w:rFonts w:eastAsiaTheme="minorEastAsia"/>
          <w:b/>
          <w:bCs/>
        </w:rPr>
        <w:t xml:space="preserve">Объект №2: ул. </w:t>
      </w:r>
      <w:proofErr w:type="gramStart"/>
      <w:r w:rsidRPr="003E06CC">
        <w:rPr>
          <w:rFonts w:eastAsiaTheme="minorEastAsia"/>
          <w:b/>
          <w:bCs/>
        </w:rPr>
        <w:t xml:space="preserve">Народная </w:t>
      </w:r>
      <w:r w:rsidRPr="003E06CC">
        <w:rPr>
          <w:rFonts w:eastAsia="Microsoft YaHei"/>
          <w:b/>
          <w:bCs/>
          <w:iCs/>
        </w:rPr>
        <w:t xml:space="preserve"> в</w:t>
      </w:r>
      <w:proofErr w:type="gramEnd"/>
      <w:r w:rsidRPr="003E06CC">
        <w:rPr>
          <w:rFonts w:eastAsia="Microsoft YaHei"/>
          <w:b/>
          <w:bCs/>
          <w:iCs/>
        </w:rPr>
        <w:t xml:space="preserve"> с. Малое </w:t>
      </w:r>
      <w:proofErr w:type="spellStart"/>
      <w:r w:rsidRPr="003E06CC">
        <w:rPr>
          <w:rFonts w:eastAsia="Microsoft YaHei"/>
          <w:b/>
          <w:bCs/>
          <w:iCs/>
        </w:rPr>
        <w:t>Щербедино</w:t>
      </w:r>
      <w:proofErr w:type="spellEnd"/>
      <w:r w:rsidRPr="003E06CC">
        <w:rPr>
          <w:rFonts w:eastAsia="Microsoft YaHei"/>
          <w:b/>
          <w:bCs/>
          <w:iCs/>
        </w:rPr>
        <w:t xml:space="preserve"> </w:t>
      </w:r>
      <w:r w:rsidRPr="003E06CC">
        <w:rPr>
          <w:rFonts w:eastAsia="Microsoft YaHei"/>
          <w:b/>
          <w:bCs/>
        </w:rPr>
        <w:t>Романовского района Саратовской области</w:t>
      </w:r>
    </w:p>
    <w:p w14:paraId="0CBCC1D3" w14:textId="77777777" w:rsidR="003E06CC" w:rsidRPr="003E06CC" w:rsidRDefault="003E06CC" w:rsidP="003E06CC">
      <w:pPr>
        <w:rPr>
          <w:rFonts w:eastAsiaTheme="minorEastAsia"/>
        </w:rPr>
      </w:pPr>
      <w:proofErr w:type="gramStart"/>
      <w:r w:rsidRPr="003E06CC">
        <w:rPr>
          <w:rFonts w:eastAsiaTheme="minorEastAsia"/>
        </w:rPr>
        <w:t>Протяженностью  79.0</w:t>
      </w:r>
      <w:proofErr w:type="gramEnd"/>
      <w:r w:rsidRPr="003E06CC">
        <w:rPr>
          <w:rFonts w:eastAsiaTheme="minorEastAsia"/>
        </w:rPr>
        <w:t xml:space="preserve">   м, шириной 4 м.</w:t>
      </w:r>
    </w:p>
    <w:p w14:paraId="40646863" w14:textId="77777777" w:rsidR="003E06CC" w:rsidRPr="003E06CC" w:rsidRDefault="003E06CC" w:rsidP="003E06CC">
      <w:pPr>
        <w:jc w:val="right"/>
        <w:rPr>
          <w:rFonts w:eastAsiaTheme="minorEastAsia"/>
          <w:i/>
          <w:iCs/>
        </w:rPr>
      </w:pPr>
      <w:r w:rsidRPr="003E06CC">
        <w:rPr>
          <w:rFonts w:eastAsiaTheme="minorEastAsia"/>
          <w:i/>
          <w:iCs/>
        </w:rPr>
        <w:t>Таблица №2</w:t>
      </w:r>
    </w:p>
    <w:tbl>
      <w:tblPr>
        <w:tblW w:w="9351" w:type="dxa"/>
        <w:tblLook w:val="04A0" w:firstRow="1" w:lastRow="0" w:firstColumn="1" w:lastColumn="0" w:noHBand="0" w:noVBand="1"/>
      </w:tblPr>
      <w:tblGrid>
        <w:gridCol w:w="580"/>
        <w:gridCol w:w="6219"/>
        <w:gridCol w:w="1118"/>
        <w:gridCol w:w="1434"/>
      </w:tblGrid>
      <w:tr w:rsidR="003E06CC" w:rsidRPr="003E06CC" w14:paraId="316D8CFA" w14:textId="77777777" w:rsidTr="00E820A7">
        <w:trPr>
          <w:trHeight w:val="7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5624C" w14:textId="77777777" w:rsidR="003E06CC" w:rsidRPr="003E06CC" w:rsidRDefault="003E06CC" w:rsidP="003E06CC">
            <w:pPr>
              <w:jc w:val="center"/>
              <w:rPr>
                <w:color w:val="000000"/>
              </w:rPr>
            </w:pPr>
            <w:r w:rsidRPr="003E06CC">
              <w:rPr>
                <w:color w:val="000000"/>
              </w:rPr>
              <w:t>№ п/п</w:t>
            </w:r>
          </w:p>
        </w:tc>
        <w:tc>
          <w:tcPr>
            <w:tcW w:w="6219" w:type="dxa"/>
            <w:tcBorders>
              <w:top w:val="single" w:sz="4" w:space="0" w:color="auto"/>
              <w:left w:val="nil"/>
              <w:bottom w:val="single" w:sz="4" w:space="0" w:color="auto"/>
              <w:right w:val="single" w:sz="4" w:space="0" w:color="auto"/>
            </w:tcBorders>
            <w:shd w:val="clear" w:color="auto" w:fill="auto"/>
            <w:vAlign w:val="center"/>
            <w:hideMark/>
          </w:tcPr>
          <w:p w14:paraId="5498F0A0" w14:textId="77777777" w:rsidR="003E06CC" w:rsidRPr="003E06CC" w:rsidRDefault="003E06CC" w:rsidP="003E06CC">
            <w:pPr>
              <w:jc w:val="center"/>
              <w:rPr>
                <w:color w:val="000000"/>
              </w:rPr>
            </w:pPr>
            <w:r w:rsidRPr="003E06CC">
              <w:rPr>
                <w:color w:val="000000"/>
              </w:rPr>
              <w:t>Наименование работ</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A53FD00" w14:textId="77777777" w:rsidR="003E06CC" w:rsidRPr="003E06CC" w:rsidRDefault="003E06CC" w:rsidP="003E06CC">
            <w:pPr>
              <w:jc w:val="center"/>
              <w:rPr>
                <w:color w:val="000000"/>
              </w:rPr>
            </w:pPr>
            <w:r w:rsidRPr="003E06CC">
              <w:rPr>
                <w:color w:val="000000"/>
              </w:rPr>
              <w:t>Ед.</w:t>
            </w:r>
            <w:r w:rsidRPr="003E06CC">
              <w:rPr>
                <w:color w:val="000000"/>
              </w:rPr>
              <w:br/>
              <w:t>изм.</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531D986E" w14:textId="77777777" w:rsidR="003E06CC" w:rsidRPr="003E06CC" w:rsidRDefault="003E06CC" w:rsidP="003E06CC">
            <w:pPr>
              <w:jc w:val="center"/>
              <w:rPr>
                <w:color w:val="000000"/>
              </w:rPr>
            </w:pPr>
            <w:r w:rsidRPr="003E06CC">
              <w:rPr>
                <w:color w:val="000000"/>
              </w:rPr>
              <w:t>Кол-во</w:t>
            </w:r>
          </w:p>
        </w:tc>
      </w:tr>
      <w:tr w:rsidR="003E06CC" w:rsidRPr="003E06CC" w14:paraId="65DBE7D1"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C62491" w14:textId="77777777" w:rsidR="003E06CC" w:rsidRPr="003E06CC" w:rsidRDefault="003E06CC" w:rsidP="003E06CC">
            <w:pPr>
              <w:jc w:val="center"/>
              <w:rPr>
                <w:color w:val="000000"/>
              </w:rPr>
            </w:pPr>
            <w:r w:rsidRPr="003E06CC">
              <w:rPr>
                <w:color w:val="000000"/>
              </w:rPr>
              <w:t>1</w:t>
            </w:r>
          </w:p>
        </w:tc>
        <w:tc>
          <w:tcPr>
            <w:tcW w:w="6219" w:type="dxa"/>
            <w:tcBorders>
              <w:top w:val="nil"/>
              <w:left w:val="nil"/>
              <w:bottom w:val="single" w:sz="4" w:space="0" w:color="auto"/>
              <w:right w:val="single" w:sz="4" w:space="0" w:color="auto"/>
            </w:tcBorders>
            <w:shd w:val="clear" w:color="auto" w:fill="auto"/>
            <w:noWrap/>
            <w:vAlign w:val="center"/>
            <w:hideMark/>
          </w:tcPr>
          <w:p w14:paraId="1675AF09" w14:textId="77777777" w:rsidR="003E06CC" w:rsidRPr="003E06CC" w:rsidRDefault="003E06CC" w:rsidP="003E06CC">
            <w:pPr>
              <w:jc w:val="center"/>
              <w:rPr>
                <w:color w:val="000000"/>
              </w:rPr>
            </w:pPr>
            <w:r w:rsidRPr="003E06CC">
              <w:rPr>
                <w:color w:val="000000"/>
              </w:rPr>
              <w:t>3</w:t>
            </w:r>
          </w:p>
        </w:tc>
        <w:tc>
          <w:tcPr>
            <w:tcW w:w="1118" w:type="dxa"/>
            <w:tcBorders>
              <w:top w:val="nil"/>
              <w:left w:val="nil"/>
              <w:bottom w:val="single" w:sz="4" w:space="0" w:color="auto"/>
              <w:right w:val="single" w:sz="4" w:space="0" w:color="auto"/>
            </w:tcBorders>
            <w:shd w:val="clear" w:color="auto" w:fill="auto"/>
            <w:noWrap/>
            <w:vAlign w:val="center"/>
            <w:hideMark/>
          </w:tcPr>
          <w:p w14:paraId="3BC8B660" w14:textId="77777777" w:rsidR="003E06CC" w:rsidRPr="003E06CC" w:rsidRDefault="003E06CC" w:rsidP="003E06CC">
            <w:pPr>
              <w:jc w:val="center"/>
              <w:rPr>
                <w:color w:val="000000"/>
              </w:rPr>
            </w:pPr>
            <w:r w:rsidRPr="003E06CC">
              <w:rPr>
                <w:color w:val="000000"/>
              </w:rPr>
              <w:t>4</w:t>
            </w:r>
          </w:p>
        </w:tc>
        <w:tc>
          <w:tcPr>
            <w:tcW w:w="1434" w:type="dxa"/>
            <w:tcBorders>
              <w:top w:val="nil"/>
              <w:left w:val="nil"/>
              <w:bottom w:val="single" w:sz="4" w:space="0" w:color="auto"/>
              <w:right w:val="single" w:sz="4" w:space="0" w:color="auto"/>
            </w:tcBorders>
            <w:shd w:val="clear" w:color="auto" w:fill="auto"/>
            <w:noWrap/>
            <w:vAlign w:val="center"/>
            <w:hideMark/>
          </w:tcPr>
          <w:p w14:paraId="1E094D01" w14:textId="77777777" w:rsidR="003E06CC" w:rsidRPr="003E06CC" w:rsidRDefault="003E06CC" w:rsidP="003E06CC">
            <w:pPr>
              <w:jc w:val="center"/>
              <w:rPr>
                <w:color w:val="000000"/>
              </w:rPr>
            </w:pPr>
            <w:r w:rsidRPr="003E06CC">
              <w:rPr>
                <w:color w:val="000000"/>
              </w:rPr>
              <w:t>5</w:t>
            </w:r>
          </w:p>
        </w:tc>
      </w:tr>
      <w:tr w:rsidR="003E06CC" w:rsidRPr="003E06CC" w14:paraId="2DAF37DA" w14:textId="77777777" w:rsidTr="00E820A7">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40592F91" w14:textId="77777777" w:rsidR="003E06CC" w:rsidRPr="003E06CC" w:rsidRDefault="003E06CC" w:rsidP="003E06CC">
            <w:pPr>
              <w:jc w:val="center"/>
              <w:rPr>
                <w:color w:val="000000"/>
              </w:rPr>
            </w:pPr>
            <w:r w:rsidRPr="003E06CC">
              <w:rPr>
                <w:color w:val="000000"/>
              </w:rPr>
              <w:t>1</w:t>
            </w:r>
          </w:p>
        </w:tc>
        <w:tc>
          <w:tcPr>
            <w:tcW w:w="6219" w:type="dxa"/>
            <w:tcBorders>
              <w:top w:val="nil"/>
              <w:left w:val="nil"/>
              <w:bottom w:val="single" w:sz="4" w:space="0" w:color="auto"/>
              <w:right w:val="single" w:sz="4" w:space="0" w:color="auto"/>
            </w:tcBorders>
            <w:shd w:val="clear" w:color="auto" w:fill="auto"/>
            <w:hideMark/>
          </w:tcPr>
          <w:p w14:paraId="3882A412" w14:textId="77777777" w:rsidR="003E06CC" w:rsidRPr="003E06CC" w:rsidRDefault="003E06CC" w:rsidP="003E06CC">
            <w:pPr>
              <w:rPr>
                <w:color w:val="000000"/>
              </w:rPr>
            </w:pPr>
            <w:r w:rsidRPr="003E06CC">
              <w:rPr>
                <w:color w:val="000000"/>
              </w:rPr>
              <w:t>Устройство подстилающих и выравнивающих слоев оснований: из щебня</w:t>
            </w:r>
          </w:p>
        </w:tc>
        <w:tc>
          <w:tcPr>
            <w:tcW w:w="1118" w:type="dxa"/>
            <w:tcBorders>
              <w:top w:val="nil"/>
              <w:left w:val="nil"/>
              <w:bottom w:val="single" w:sz="4" w:space="0" w:color="auto"/>
              <w:right w:val="single" w:sz="4" w:space="0" w:color="auto"/>
            </w:tcBorders>
            <w:shd w:val="clear" w:color="auto" w:fill="auto"/>
            <w:hideMark/>
          </w:tcPr>
          <w:p w14:paraId="06DD0A94" w14:textId="77777777" w:rsidR="003E06CC" w:rsidRPr="003E06CC" w:rsidRDefault="003E06CC" w:rsidP="003E06CC">
            <w:pPr>
              <w:jc w:val="center"/>
              <w:rPr>
                <w:color w:val="000000"/>
              </w:rPr>
            </w:pPr>
            <w:r w:rsidRPr="003E06CC">
              <w:rPr>
                <w:color w:val="000000"/>
              </w:rPr>
              <w:t>м3</w:t>
            </w:r>
          </w:p>
        </w:tc>
        <w:tc>
          <w:tcPr>
            <w:tcW w:w="1434" w:type="dxa"/>
            <w:tcBorders>
              <w:top w:val="nil"/>
              <w:left w:val="nil"/>
              <w:bottom w:val="single" w:sz="4" w:space="0" w:color="auto"/>
              <w:right w:val="single" w:sz="4" w:space="0" w:color="auto"/>
            </w:tcBorders>
            <w:shd w:val="clear" w:color="auto" w:fill="auto"/>
            <w:hideMark/>
          </w:tcPr>
          <w:p w14:paraId="68EB808B" w14:textId="77777777" w:rsidR="003E06CC" w:rsidRPr="003E06CC" w:rsidRDefault="003E06CC" w:rsidP="003E06CC">
            <w:pPr>
              <w:jc w:val="right"/>
              <w:rPr>
                <w:color w:val="000000"/>
              </w:rPr>
            </w:pPr>
            <w:r w:rsidRPr="003E06CC">
              <w:rPr>
                <w:color w:val="000000"/>
              </w:rPr>
              <w:t>31,6</w:t>
            </w:r>
          </w:p>
        </w:tc>
      </w:tr>
      <w:tr w:rsidR="003E06CC" w:rsidRPr="003E06CC" w14:paraId="0DC313B0"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35FE7A7E" w14:textId="77777777" w:rsidR="003E06CC" w:rsidRPr="003E06CC" w:rsidRDefault="003E06CC" w:rsidP="003E06CC">
            <w:pPr>
              <w:jc w:val="center"/>
              <w:rPr>
                <w:color w:val="000000"/>
              </w:rPr>
            </w:pPr>
            <w:r w:rsidRPr="003E06CC">
              <w:rPr>
                <w:color w:val="000000"/>
              </w:rPr>
              <w:t>2</w:t>
            </w:r>
          </w:p>
        </w:tc>
        <w:tc>
          <w:tcPr>
            <w:tcW w:w="6219" w:type="dxa"/>
            <w:tcBorders>
              <w:top w:val="nil"/>
              <w:left w:val="nil"/>
              <w:bottom w:val="single" w:sz="4" w:space="0" w:color="auto"/>
              <w:right w:val="single" w:sz="4" w:space="0" w:color="auto"/>
            </w:tcBorders>
            <w:shd w:val="clear" w:color="auto" w:fill="auto"/>
            <w:hideMark/>
          </w:tcPr>
          <w:p w14:paraId="7EADF482" w14:textId="77777777" w:rsidR="003E06CC" w:rsidRPr="003E06CC" w:rsidRDefault="003E06CC" w:rsidP="003E06CC">
            <w:pPr>
              <w:rPr>
                <w:color w:val="000000"/>
              </w:rPr>
            </w:pPr>
            <w:r w:rsidRPr="003E06CC">
              <w:rPr>
                <w:color w:val="000000"/>
              </w:rPr>
              <w:t>Розлив вяжущих материалов</w:t>
            </w:r>
          </w:p>
        </w:tc>
        <w:tc>
          <w:tcPr>
            <w:tcW w:w="1118" w:type="dxa"/>
            <w:tcBorders>
              <w:top w:val="nil"/>
              <w:left w:val="nil"/>
              <w:bottom w:val="single" w:sz="4" w:space="0" w:color="auto"/>
              <w:right w:val="single" w:sz="4" w:space="0" w:color="auto"/>
            </w:tcBorders>
            <w:shd w:val="clear" w:color="auto" w:fill="auto"/>
            <w:hideMark/>
          </w:tcPr>
          <w:p w14:paraId="728A1D07" w14:textId="77777777" w:rsidR="003E06CC" w:rsidRPr="003E06CC" w:rsidRDefault="003E06CC" w:rsidP="003E06CC">
            <w:pPr>
              <w:jc w:val="center"/>
              <w:rPr>
                <w:color w:val="000000"/>
              </w:rPr>
            </w:pPr>
            <w:r w:rsidRPr="003E06CC">
              <w:rPr>
                <w:color w:val="000000"/>
              </w:rPr>
              <w:t>т</w:t>
            </w:r>
          </w:p>
        </w:tc>
        <w:tc>
          <w:tcPr>
            <w:tcW w:w="1434" w:type="dxa"/>
            <w:tcBorders>
              <w:top w:val="nil"/>
              <w:left w:val="nil"/>
              <w:bottom w:val="single" w:sz="4" w:space="0" w:color="auto"/>
              <w:right w:val="single" w:sz="4" w:space="0" w:color="auto"/>
            </w:tcBorders>
            <w:shd w:val="clear" w:color="auto" w:fill="auto"/>
            <w:hideMark/>
          </w:tcPr>
          <w:p w14:paraId="378894D9" w14:textId="77777777" w:rsidR="003E06CC" w:rsidRPr="003E06CC" w:rsidRDefault="003E06CC" w:rsidP="003E06CC">
            <w:pPr>
              <w:jc w:val="right"/>
              <w:rPr>
                <w:color w:val="000000"/>
              </w:rPr>
            </w:pPr>
            <w:r w:rsidRPr="003E06CC">
              <w:rPr>
                <w:color w:val="000000"/>
              </w:rPr>
              <w:t>0,2212</w:t>
            </w:r>
          </w:p>
        </w:tc>
      </w:tr>
      <w:tr w:rsidR="003E06CC" w:rsidRPr="003E06CC" w14:paraId="157D18F4"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0FD70C06" w14:textId="77777777" w:rsidR="003E06CC" w:rsidRPr="003E06CC" w:rsidRDefault="003E06CC" w:rsidP="003E06CC">
            <w:pPr>
              <w:jc w:val="center"/>
              <w:rPr>
                <w:color w:val="000000"/>
              </w:rPr>
            </w:pPr>
            <w:r w:rsidRPr="003E06CC">
              <w:rPr>
                <w:color w:val="000000"/>
              </w:rPr>
              <w:t>3</w:t>
            </w:r>
          </w:p>
        </w:tc>
        <w:tc>
          <w:tcPr>
            <w:tcW w:w="6219" w:type="dxa"/>
            <w:tcBorders>
              <w:top w:val="nil"/>
              <w:left w:val="nil"/>
              <w:bottom w:val="single" w:sz="4" w:space="0" w:color="auto"/>
              <w:right w:val="single" w:sz="4" w:space="0" w:color="auto"/>
            </w:tcBorders>
            <w:shd w:val="clear" w:color="auto" w:fill="auto"/>
            <w:hideMark/>
          </w:tcPr>
          <w:p w14:paraId="47F507CA" w14:textId="77777777" w:rsidR="003E06CC" w:rsidRPr="003E06CC" w:rsidRDefault="003E06CC" w:rsidP="003E06CC">
            <w:pPr>
              <w:rPr>
                <w:color w:val="000000"/>
              </w:rPr>
            </w:pPr>
            <w:r w:rsidRPr="003E06CC">
              <w:rPr>
                <w:color w:val="000000"/>
              </w:rPr>
              <w:t>Устройство выравнивающего слоя из асфальтобетонной смеси: с применением укладчиков асфальтобетона</w:t>
            </w:r>
          </w:p>
        </w:tc>
        <w:tc>
          <w:tcPr>
            <w:tcW w:w="1118" w:type="dxa"/>
            <w:tcBorders>
              <w:top w:val="nil"/>
              <w:left w:val="nil"/>
              <w:bottom w:val="single" w:sz="4" w:space="0" w:color="auto"/>
              <w:right w:val="single" w:sz="4" w:space="0" w:color="auto"/>
            </w:tcBorders>
            <w:shd w:val="clear" w:color="auto" w:fill="auto"/>
            <w:hideMark/>
          </w:tcPr>
          <w:p w14:paraId="1E38A069" w14:textId="77777777" w:rsidR="003E06CC" w:rsidRPr="003E06CC" w:rsidRDefault="003E06CC" w:rsidP="003E06CC">
            <w:pPr>
              <w:jc w:val="center"/>
              <w:rPr>
                <w:color w:val="000000"/>
              </w:rPr>
            </w:pPr>
            <w:r w:rsidRPr="003E06CC">
              <w:rPr>
                <w:color w:val="000000"/>
              </w:rPr>
              <w:t>т</w:t>
            </w:r>
          </w:p>
        </w:tc>
        <w:tc>
          <w:tcPr>
            <w:tcW w:w="1434" w:type="dxa"/>
            <w:tcBorders>
              <w:top w:val="nil"/>
              <w:left w:val="nil"/>
              <w:bottom w:val="single" w:sz="4" w:space="0" w:color="auto"/>
              <w:right w:val="single" w:sz="4" w:space="0" w:color="auto"/>
            </w:tcBorders>
            <w:shd w:val="clear" w:color="auto" w:fill="auto"/>
            <w:hideMark/>
          </w:tcPr>
          <w:p w14:paraId="7D6E8F51" w14:textId="77777777" w:rsidR="003E06CC" w:rsidRPr="003E06CC" w:rsidRDefault="003E06CC" w:rsidP="003E06CC">
            <w:pPr>
              <w:jc w:val="right"/>
              <w:rPr>
                <w:color w:val="000000"/>
              </w:rPr>
            </w:pPr>
            <w:r w:rsidRPr="003E06CC">
              <w:rPr>
                <w:color w:val="000000"/>
              </w:rPr>
              <w:t>37,92948</w:t>
            </w:r>
          </w:p>
        </w:tc>
      </w:tr>
      <w:tr w:rsidR="003E06CC" w:rsidRPr="003E06CC" w14:paraId="0F69A0A0" w14:textId="77777777" w:rsidTr="00E820A7">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7B330C4C" w14:textId="77777777" w:rsidR="003E06CC" w:rsidRPr="003E06CC" w:rsidRDefault="003E06CC" w:rsidP="003E06CC">
            <w:pPr>
              <w:jc w:val="center"/>
              <w:rPr>
                <w:color w:val="000000"/>
              </w:rPr>
            </w:pPr>
            <w:r w:rsidRPr="003E06CC">
              <w:rPr>
                <w:color w:val="000000"/>
              </w:rPr>
              <w:t>4</w:t>
            </w:r>
          </w:p>
        </w:tc>
        <w:tc>
          <w:tcPr>
            <w:tcW w:w="6219" w:type="dxa"/>
            <w:tcBorders>
              <w:top w:val="nil"/>
              <w:left w:val="nil"/>
              <w:bottom w:val="single" w:sz="4" w:space="0" w:color="auto"/>
              <w:right w:val="single" w:sz="4" w:space="0" w:color="auto"/>
            </w:tcBorders>
            <w:shd w:val="clear" w:color="auto" w:fill="auto"/>
            <w:hideMark/>
          </w:tcPr>
          <w:p w14:paraId="706BC0A2" w14:textId="77777777" w:rsidR="003E06CC" w:rsidRPr="003E06CC" w:rsidRDefault="003E06CC" w:rsidP="003E06CC">
            <w:pPr>
              <w:rPr>
                <w:color w:val="000000"/>
              </w:rPr>
            </w:pPr>
            <w:r w:rsidRPr="003E06CC">
              <w:rPr>
                <w:color w:val="000000"/>
              </w:rPr>
              <w:t>Планировка площадей: механизированным способом, группа грунтов 1</w:t>
            </w:r>
          </w:p>
        </w:tc>
        <w:tc>
          <w:tcPr>
            <w:tcW w:w="1118" w:type="dxa"/>
            <w:tcBorders>
              <w:top w:val="nil"/>
              <w:left w:val="nil"/>
              <w:bottom w:val="single" w:sz="4" w:space="0" w:color="auto"/>
              <w:right w:val="single" w:sz="4" w:space="0" w:color="auto"/>
            </w:tcBorders>
            <w:shd w:val="clear" w:color="auto" w:fill="auto"/>
            <w:hideMark/>
          </w:tcPr>
          <w:p w14:paraId="70C9FEF5" w14:textId="77777777" w:rsidR="003E06CC" w:rsidRPr="003E06CC" w:rsidRDefault="003E06CC" w:rsidP="003E06CC">
            <w:pPr>
              <w:jc w:val="center"/>
              <w:rPr>
                <w:color w:val="000000"/>
              </w:rPr>
            </w:pPr>
            <w:r w:rsidRPr="003E06CC">
              <w:rPr>
                <w:color w:val="000000"/>
              </w:rPr>
              <w:t>м2</w:t>
            </w:r>
          </w:p>
        </w:tc>
        <w:tc>
          <w:tcPr>
            <w:tcW w:w="1434" w:type="dxa"/>
            <w:tcBorders>
              <w:top w:val="nil"/>
              <w:left w:val="nil"/>
              <w:bottom w:val="single" w:sz="4" w:space="0" w:color="auto"/>
              <w:right w:val="single" w:sz="4" w:space="0" w:color="auto"/>
            </w:tcBorders>
            <w:shd w:val="clear" w:color="auto" w:fill="auto"/>
            <w:hideMark/>
          </w:tcPr>
          <w:p w14:paraId="104703CE" w14:textId="77777777" w:rsidR="003E06CC" w:rsidRPr="003E06CC" w:rsidRDefault="003E06CC" w:rsidP="003E06CC">
            <w:pPr>
              <w:jc w:val="right"/>
              <w:rPr>
                <w:color w:val="000000"/>
              </w:rPr>
            </w:pPr>
            <w:r w:rsidRPr="003E06CC">
              <w:rPr>
                <w:color w:val="000000"/>
              </w:rPr>
              <w:t>79</w:t>
            </w:r>
          </w:p>
        </w:tc>
      </w:tr>
    </w:tbl>
    <w:p w14:paraId="6243C2BC" w14:textId="77777777" w:rsidR="003E06CC" w:rsidRPr="003E06CC" w:rsidRDefault="003E06CC" w:rsidP="003E06CC">
      <w:pPr>
        <w:spacing w:line="276" w:lineRule="auto"/>
        <w:jc w:val="both"/>
        <w:rPr>
          <w:rFonts w:eastAsiaTheme="minorEastAsia"/>
          <w:bCs/>
          <w:i/>
          <w:iCs/>
        </w:rPr>
      </w:pPr>
      <w:r w:rsidRPr="003E06CC">
        <w:rPr>
          <w:rFonts w:eastAsiaTheme="minorEastAsia"/>
          <w:b/>
          <w:bCs/>
        </w:rPr>
        <w:t>Место выполнения работ</w:t>
      </w:r>
      <w:r w:rsidRPr="003E06CC">
        <w:rPr>
          <w:rFonts w:eastAsiaTheme="minorEastAsia"/>
          <w:bCs/>
        </w:rPr>
        <w:t xml:space="preserve">: Саратовская область, Романовский район, с. Малое </w:t>
      </w:r>
      <w:proofErr w:type="spellStart"/>
      <w:proofErr w:type="gramStart"/>
      <w:r w:rsidRPr="003E06CC">
        <w:rPr>
          <w:rFonts w:eastAsiaTheme="minorEastAsia"/>
          <w:bCs/>
        </w:rPr>
        <w:t>Щербедино</w:t>
      </w:r>
      <w:proofErr w:type="spellEnd"/>
      <w:r w:rsidRPr="003E06CC">
        <w:rPr>
          <w:rFonts w:eastAsiaTheme="minorEastAsia"/>
          <w:bCs/>
        </w:rPr>
        <w:t>,  ул.</w:t>
      </w:r>
      <w:proofErr w:type="gramEnd"/>
      <w:r w:rsidRPr="003E06CC">
        <w:rPr>
          <w:rFonts w:eastAsiaTheme="minorEastAsia"/>
          <w:bCs/>
        </w:rPr>
        <w:t xml:space="preserve"> Народная</w:t>
      </w:r>
    </w:p>
    <w:p w14:paraId="5C92915E" w14:textId="77777777" w:rsidR="003E06CC" w:rsidRPr="003E06CC" w:rsidRDefault="003E06CC" w:rsidP="003E06CC">
      <w:pPr>
        <w:tabs>
          <w:tab w:val="left" w:pos="4678"/>
        </w:tabs>
        <w:jc w:val="both"/>
        <w:rPr>
          <w:rFonts w:eastAsiaTheme="minorEastAsia"/>
        </w:rPr>
      </w:pPr>
      <w:r w:rsidRPr="003E06CC">
        <w:rPr>
          <w:rFonts w:eastAsiaTheme="minorEastAsia"/>
          <w:b/>
        </w:rPr>
        <w:t>Срок выполнения работ:</w:t>
      </w:r>
      <w:r w:rsidRPr="003E06CC">
        <w:rPr>
          <w:rFonts w:eastAsiaTheme="minorEastAsia"/>
        </w:rPr>
        <w:t xml:space="preserve"> с момента заключения муниципального контракта до 01.09.2026г.</w:t>
      </w:r>
    </w:p>
    <w:p w14:paraId="7DDFB2A3" w14:textId="77777777" w:rsidR="003E06CC" w:rsidRPr="003E06CC" w:rsidRDefault="003E06CC" w:rsidP="003E06CC">
      <w:pPr>
        <w:tabs>
          <w:tab w:val="left" w:pos="4678"/>
        </w:tabs>
        <w:jc w:val="both"/>
        <w:rPr>
          <w:rFonts w:eastAsiaTheme="minorEastAsia"/>
          <w:color w:val="FF0000"/>
        </w:rPr>
      </w:pPr>
    </w:p>
    <w:p w14:paraId="09D52236" w14:textId="77777777" w:rsidR="003E06CC" w:rsidRPr="003E06CC" w:rsidRDefault="003E06CC" w:rsidP="003E06CC">
      <w:pPr>
        <w:ind w:firstLine="426"/>
        <w:jc w:val="both"/>
        <w:rPr>
          <w:rFonts w:eastAsiaTheme="minorEastAsia"/>
          <w:bCs/>
        </w:rPr>
      </w:pPr>
      <w:r w:rsidRPr="003E06CC">
        <w:rPr>
          <w:rFonts w:eastAsiaTheme="minorEastAsia"/>
          <w:b/>
          <w:bCs/>
        </w:rPr>
        <w:t xml:space="preserve">Основные требования к результатам работ: </w:t>
      </w:r>
      <w:r w:rsidRPr="003E06CC">
        <w:rPr>
          <w:rFonts w:eastAsiaTheme="minorEastAsia"/>
        </w:rPr>
        <w:t>Подрядчик должен обеспечить качество всех выполняемых работ, в соответствии с требованиями технического задания.</w:t>
      </w:r>
    </w:p>
    <w:p w14:paraId="508E22FF" w14:textId="77777777" w:rsidR="003E06CC" w:rsidRPr="003E06CC" w:rsidRDefault="003E06CC" w:rsidP="003E06CC">
      <w:pPr>
        <w:rPr>
          <w:rFonts w:eastAsiaTheme="minorEastAsia"/>
        </w:rPr>
      </w:pPr>
      <w:r w:rsidRPr="003E06CC">
        <w:rPr>
          <w:rFonts w:eastAsiaTheme="minorEastAsia"/>
        </w:rPr>
        <w:t xml:space="preserve">Работы должны быть выполнены в полном объеме и в установленные сроки. </w:t>
      </w:r>
      <w:proofErr w:type="gramStart"/>
      <w:r w:rsidRPr="003E06CC">
        <w:rPr>
          <w:rFonts w:eastAsiaTheme="minorEastAsia"/>
        </w:rPr>
        <w:t>Недостатки  выявленных</w:t>
      </w:r>
      <w:proofErr w:type="gramEnd"/>
      <w:r w:rsidRPr="003E06CC">
        <w:rPr>
          <w:rFonts w:eastAsiaTheme="minorEastAsia"/>
        </w:rPr>
        <w:t xml:space="preserve"> при приемке Работ, должны быть устранены Подрядчиком своевременно.</w:t>
      </w:r>
    </w:p>
    <w:p w14:paraId="77E15F02" w14:textId="77777777" w:rsidR="003E06CC" w:rsidRPr="003E06CC" w:rsidRDefault="003E06CC" w:rsidP="003E06CC">
      <w:pPr>
        <w:ind w:firstLine="567"/>
        <w:jc w:val="both"/>
      </w:pPr>
      <w:r w:rsidRPr="003E06CC">
        <w:lastRenderedPageBreak/>
        <w:t>Гарантия 48 (сорок восемь) месяцев.</w:t>
      </w:r>
    </w:p>
    <w:p w14:paraId="1C06CFC8" w14:textId="77777777" w:rsidR="003E06CC" w:rsidRPr="003E06CC" w:rsidRDefault="003E06CC" w:rsidP="003E06CC">
      <w:pPr>
        <w:ind w:left="-142" w:firstLine="567"/>
        <w:jc w:val="both"/>
        <w:rPr>
          <w:b/>
          <w:bCs/>
        </w:rPr>
      </w:pPr>
      <w:r w:rsidRPr="003E06CC">
        <w:rPr>
          <w:b/>
          <w:bCs/>
        </w:rPr>
        <w:t>Перечень документации, необходимой при выполнении и приемке работ:</w:t>
      </w:r>
    </w:p>
    <w:p w14:paraId="4C5DEF77" w14:textId="77777777" w:rsidR="003E06CC" w:rsidRPr="003E06CC" w:rsidRDefault="003E06CC" w:rsidP="003E06CC">
      <w:pPr>
        <w:ind w:left="-142" w:firstLine="709"/>
        <w:jc w:val="both"/>
      </w:pPr>
      <w:r w:rsidRPr="003E06CC">
        <w:t>1.Журнал производства работ.</w:t>
      </w:r>
    </w:p>
    <w:p w14:paraId="4AB890D4" w14:textId="77777777" w:rsidR="003E06CC" w:rsidRPr="003E06CC" w:rsidRDefault="003E06CC" w:rsidP="003E06CC">
      <w:pPr>
        <w:ind w:left="-142" w:firstLine="709"/>
        <w:jc w:val="both"/>
      </w:pPr>
      <w:r w:rsidRPr="003E06CC">
        <w:t>2.</w:t>
      </w:r>
      <w:proofErr w:type="gramStart"/>
      <w:r w:rsidRPr="003E06CC">
        <w:t>Согласованный  с</w:t>
      </w:r>
      <w:proofErr w:type="gramEnd"/>
      <w:r w:rsidRPr="003E06CC">
        <w:t xml:space="preserve"> Заказчиком состав асфальтобетонной смеси.</w:t>
      </w:r>
    </w:p>
    <w:p w14:paraId="259904BC" w14:textId="77777777" w:rsidR="003E06CC" w:rsidRPr="003E06CC" w:rsidRDefault="003E06CC" w:rsidP="003E06CC">
      <w:pPr>
        <w:ind w:left="-142" w:firstLine="709"/>
        <w:jc w:val="both"/>
      </w:pPr>
      <w:r w:rsidRPr="003E06CC">
        <w:t>3.Документы, подтверждающие качество материалов: паспорт, сертификат соответствия, санитарно-эпидемиологическое заключение.</w:t>
      </w:r>
    </w:p>
    <w:p w14:paraId="7A577377" w14:textId="77777777" w:rsidR="003E06CC" w:rsidRPr="003E06CC" w:rsidRDefault="003E06CC" w:rsidP="003E06CC">
      <w:pPr>
        <w:ind w:left="-142" w:firstLine="709"/>
        <w:jc w:val="both"/>
      </w:pPr>
      <w:r w:rsidRPr="003E06CC">
        <w:t>4.Исполнительная схема.</w:t>
      </w:r>
    </w:p>
    <w:p w14:paraId="07F58DE7" w14:textId="77777777" w:rsidR="003E06CC" w:rsidRPr="003E06CC" w:rsidRDefault="003E06CC" w:rsidP="003E06CC">
      <w:pPr>
        <w:ind w:left="-142" w:firstLine="709"/>
        <w:jc w:val="both"/>
      </w:pPr>
      <w:r w:rsidRPr="003E06CC">
        <w:t>5.Журнал укладки асфальтобетонной смеси.</w:t>
      </w:r>
    </w:p>
    <w:p w14:paraId="72517928" w14:textId="77777777" w:rsidR="003E06CC" w:rsidRPr="003E06CC" w:rsidRDefault="003E06CC" w:rsidP="003E06CC">
      <w:pPr>
        <w:ind w:left="-142" w:firstLine="709"/>
        <w:jc w:val="both"/>
      </w:pPr>
      <w:r w:rsidRPr="003E06CC">
        <w:t>6.Акты освидетельствования скрытых работ.</w:t>
      </w:r>
    </w:p>
    <w:p w14:paraId="3AA1F41C" w14:textId="77777777" w:rsidR="003E06CC" w:rsidRPr="003E06CC" w:rsidRDefault="003E06CC" w:rsidP="003E06CC">
      <w:pPr>
        <w:ind w:left="-142" w:firstLine="709"/>
        <w:jc w:val="both"/>
      </w:pPr>
      <w:r w:rsidRPr="003E06CC">
        <w:t>7.Акты освидетельствования ответственных конструкций.</w:t>
      </w:r>
    </w:p>
    <w:p w14:paraId="721EA452" w14:textId="77777777" w:rsidR="003E06CC" w:rsidRPr="003E06CC" w:rsidRDefault="003E06CC" w:rsidP="003E06CC">
      <w:pPr>
        <w:ind w:left="-142" w:firstLine="709"/>
        <w:jc w:val="both"/>
      </w:pPr>
      <w:r w:rsidRPr="003E06CC">
        <w:t>8.Гарантийный паспорт</w:t>
      </w:r>
    </w:p>
    <w:p w14:paraId="6C1A0526" w14:textId="77777777" w:rsidR="001A3CAE" w:rsidRPr="00D573C1" w:rsidRDefault="001A3CAE" w:rsidP="001A3CAE">
      <w:pPr>
        <w:pStyle w:val="20"/>
        <w:tabs>
          <w:tab w:val="left" w:pos="708"/>
        </w:tabs>
        <w:spacing w:after="0" w:line="240" w:lineRule="auto"/>
        <w:rPr>
          <w:b/>
        </w:rPr>
      </w:pPr>
    </w:p>
    <w:p w14:paraId="3D4463C3" w14:textId="77777777" w:rsidR="001A3CAE" w:rsidRPr="00D573C1" w:rsidRDefault="001A3CAE" w:rsidP="001A3CAE">
      <w:pPr>
        <w:pStyle w:val="20"/>
        <w:tabs>
          <w:tab w:val="left" w:pos="708"/>
        </w:tabs>
        <w:spacing w:after="0" w:line="240" w:lineRule="auto"/>
        <w:rPr>
          <w:b/>
        </w:rPr>
      </w:pPr>
      <w:r w:rsidRPr="00D573C1">
        <w:rPr>
          <w:b/>
        </w:rPr>
        <w:t>Заказчик № 4:</w:t>
      </w:r>
    </w:p>
    <w:p w14:paraId="78267F46" w14:textId="70986909" w:rsidR="000F35C1" w:rsidRPr="000F35C1" w:rsidRDefault="001A3CAE" w:rsidP="000F35C1">
      <w:pPr>
        <w:rPr>
          <w:rFonts w:eastAsiaTheme="minorEastAsia"/>
          <w:bCs/>
        </w:rPr>
      </w:pPr>
      <w:r w:rsidRPr="00D573C1">
        <w:rPr>
          <w:b/>
        </w:rPr>
        <w:t xml:space="preserve">Объект закупки: </w:t>
      </w:r>
      <w:r w:rsidR="000F35C1" w:rsidRPr="00D573C1">
        <w:rPr>
          <w:rFonts w:eastAsiaTheme="minorEastAsia"/>
          <w:bCs/>
        </w:rPr>
        <w:t xml:space="preserve">выполнение работ по ремонту автомобильной </w:t>
      </w:r>
      <w:proofErr w:type="gramStart"/>
      <w:r w:rsidR="000F35C1" w:rsidRPr="00D573C1">
        <w:rPr>
          <w:rFonts w:eastAsiaTheme="minorEastAsia"/>
          <w:bCs/>
        </w:rPr>
        <w:t>дороги  "</w:t>
      </w:r>
      <w:proofErr w:type="spellStart"/>
      <w:proofErr w:type="gramEnd"/>
      <w:r w:rsidR="000F35C1" w:rsidRPr="00D573C1">
        <w:rPr>
          <w:rFonts w:eastAsiaTheme="minorEastAsia"/>
          <w:bCs/>
        </w:rPr>
        <w:t>Автоподъезд</w:t>
      </w:r>
      <w:proofErr w:type="spellEnd"/>
      <w:r w:rsidR="000F35C1" w:rsidRPr="00D573C1">
        <w:rPr>
          <w:rFonts w:eastAsiaTheme="minorEastAsia"/>
          <w:bCs/>
        </w:rPr>
        <w:t xml:space="preserve"> к с. Подгорное" по ул. Чиркина от пересечения с ул. Ленина</w:t>
      </w:r>
    </w:p>
    <w:p w14:paraId="77ED952A" w14:textId="77777777" w:rsidR="000F35C1" w:rsidRPr="000F35C1" w:rsidRDefault="000F35C1" w:rsidP="000F35C1">
      <w:pPr>
        <w:rPr>
          <w:rFonts w:eastAsiaTheme="minorEastAsia"/>
        </w:rPr>
      </w:pPr>
      <w:proofErr w:type="gramStart"/>
      <w:r w:rsidRPr="000F35C1">
        <w:rPr>
          <w:rFonts w:eastAsiaTheme="minorEastAsia"/>
          <w:b/>
          <w:bCs/>
        </w:rPr>
        <w:t xml:space="preserve">Объект: </w:t>
      </w:r>
      <w:r w:rsidRPr="000F35C1">
        <w:rPr>
          <w:rFonts w:eastAsia="Microsoft YaHei"/>
          <w:bCs/>
        </w:rPr>
        <w:t xml:space="preserve"> </w:t>
      </w:r>
      <w:proofErr w:type="spellStart"/>
      <w:r w:rsidRPr="000F35C1">
        <w:rPr>
          <w:rFonts w:eastAsia="Microsoft YaHei"/>
          <w:bCs/>
        </w:rPr>
        <w:t>ул.Чиркина</w:t>
      </w:r>
      <w:proofErr w:type="spellEnd"/>
      <w:proofErr w:type="gramEnd"/>
      <w:r w:rsidRPr="000F35C1">
        <w:rPr>
          <w:rFonts w:eastAsia="Microsoft YaHei"/>
          <w:bCs/>
        </w:rPr>
        <w:t xml:space="preserve">  </w:t>
      </w:r>
      <w:r w:rsidRPr="000F35C1">
        <w:rPr>
          <w:rFonts w:eastAsia="Microsoft YaHei"/>
        </w:rPr>
        <w:t>в с. Подгорное Романовского района Саратовской области</w:t>
      </w:r>
    </w:p>
    <w:p w14:paraId="70806C75" w14:textId="77777777" w:rsidR="000F35C1" w:rsidRPr="000F35C1" w:rsidRDefault="000F35C1" w:rsidP="000F35C1">
      <w:pPr>
        <w:rPr>
          <w:rFonts w:eastAsiaTheme="minorEastAsia"/>
        </w:rPr>
      </w:pPr>
      <w:r w:rsidRPr="000F35C1">
        <w:rPr>
          <w:rFonts w:eastAsiaTheme="minorEastAsia"/>
        </w:rPr>
        <w:t>Протяженностью 453 м, шириной 6 м.</w:t>
      </w:r>
    </w:p>
    <w:tbl>
      <w:tblPr>
        <w:tblW w:w="9078" w:type="dxa"/>
        <w:tblLook w:val="04A0" w:firstRow="1" w:lastRow="0" w:firstColumn="1" w:lastColumn="0" w:noHBand="0" w:noVBand="1"/>
      </w:tblPr>
      <w:tblGrid>
        <w:gridCol w:w="580"/>
        <w:gridCol w:w="6078"/>
        <w:gridCol w:w="1120"/>
        <w:gridCol w:w="1300"/>
      </w:tblGrid>
      <w:tr w:rsidR="000F35C1" w:rsidRPr="000F35C1" w14:paraId="0C082DD2" w14:textId="77777777" w:rsidTr="00E820A7">
        <w:trPr>
          <w:trHeight w:val="7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DBC9E" w14:textId="77777777" w:rsidR="000F35C1" w:rsidRPr="000F35C1" w:rsidRDefault="000F35C1" w:rsidP="000F35C1">
            <w:pPr>
              <w:jc w:val="center"/>
              <w:rPr>
                <w:color w:val="000000"/>
              </w:rPr>
            </w:pPr>
            <w:r w:rsidRPr="000F35C1">
              <w:rPr>
                <w:color w:val="000000"/>
              </w:rPr>
              <w:t>№ п/п</w:t>
            </w:r>
          </w:p>
        </w:tc>
        <w:tc>
          <w:tcPr>
            <w:tcW w:w="6078" w:type="dxa"/>
            <w:tcBorders>
              <w:top w:val="single" w:sz="4" w:space="0" w:color="auto"/>
              <w:left w:val="nil"/>
              <w:bottom w:val="single" w:sz="4" w:space="0" w:color="auto"/>
              <w:right w:val="single" w:sz="4" w:space="0" w:color="auto"/>
            </w:tcBorders>
            <w:shd w:val="clear" w:color="auto" w:fill="auto"/>
            <w:vAlign w:val="center"/>
            <w:hideMark/>
          </w:tcPr>
          <w:p w14:paraId="34C9B378" w14:textId="77777777" w:rsidR="000F35C1" w:rsidRPr="000F35C1" w:rsidRDefault="000F35C1" w:rsidP="000F35C1">
            <w:pPr>
              <w:jc w:val="center"/>
              <w:rPr>
                <w:color w:val="000000"/>
              </w:rPr>
            </w:pPr>
            <w:r w:rsidRPr="000F35C1">
              <w:rPr>
                <w:color w:val="000000"/>
              </w:rPr>
              <w:t>Наименование работ</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8F6D3AB" w14:textId="77777777" w:rsidR="000F35C1" w:rsidRPr="000F35C1" w:rsidRDefault="000F35C1" w:rsidP="000F35C1">
            <w:pPr>
              <w:jc w:val="center"/>
              <w:rPr>
                <w:color w:val="000000"/>
              </w:rPr>
            </w:pPr>
            <w:r w:rsidRPr="000F35C1">
              <w:rPr>
                <w:color w:val="000000"/>
              </w:rPr>
              <w:t>Ед.</w:t>
            </w:r>
            <w:r w:rsidRPr="000F35C1">
              <w:rPr>
                <w:color w:val="000000"/>
              </w:rPr>
              <w:br/>
              <w:t>изм.</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0230F20" w14:textId="77777777" w:rsidR="000F35C1" w:rsidRPr="000F35C1" w:rsidRDefault="000F35C1" w:rsidP="000F35C1">
            <w:pPr>
              <w:jc w:val="center"/>
              <w:rPr>
                <w:color w:val="000000"/>
              </w:rPr>
            </w:pPr>
            <w:r w:rsidRPr="000F35C1">
              <w:rPr>
                <w:color w:val="000000"/>
              </w:rPr>
              <w:t>Кол-во</w:t>
            </w:r>
          </w:p>
        </w:tc>
      </w:tr>
      <w:tr w:rsidR="000F35C1" w:rsidRPr="000F35C1" w14:paraId="648C7B82"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D29A0C" w14:textId="77777777" w:rsidR="000F35C1" w:rsidRPr="000F35C1" w:rsidRDefault="000F35C1" w:rsidP="000F35C1">
            <w:pPr>
              <w:jc w:val="center"/>
              <w:rPr>
                <w:color w:val="000000"/>
              </w:rPr>
            </w:pPr>
            <w:r w:rsidRPr="000F35C1">
              <w:rPr>
                <w:color w:val="000000"/>
              </w:rPr>
              <w:t>1</w:t>
            </w:r>
          </w:p>
        </w:tc>
        <w:tc>
          <w:tcPr>
            <w:tcW w:w="6078" w:type="dxa"/>
            <w:tcBorders>
              <w:top w:val="nil"/>
              <w:left w:val="nil"/>
              <w:bottom w:val="single" w:sz="4" w:space="0" w:color="auto"/>
              <w:right w:val="single" w:sz="4" w:space="0" w:color="auto"/>
            </w:tcBorders>
            <w:shd w:val="clear" w:color="auto" w:fill="auto"/>
            <w:noWrap/>
            <w:vAlign w:val="center"/>
            <w:hideMark/>
          </w:tcPr>
          <w:p w14:paraId="1A6C8026" w14:textId="77777777" w:rsidR="000F35C1" w:rsidRPr="000F35C1" w:rsidRDefault="000F35C1" w:rsidP="000F35C1">
            <w:pPr>
              <w:jc w:val="center"/>
              <w:rPr>
                <w:color w:val="000000"/>
              </w:rPr>
            </w:pPr>
            <w:r w:rsidRPr="000F35C1">
              <w:rPr>
                <w:color w:val="000000"/>
              </w:rPr>
              <w:t>3</w:t>
            </w:r>
          </w:p>
        </w:tc>
        <w:tc>
          <w:tcPr>
            <w:tcW w:w="1120" w:type="dxa"/>
            <w:tcBorders>
              <w:top w:val="nil"/>
              <w:left w:val="nil"/>
              <w:bottom w:val="single" w:sz="4" w:space="0" w:color="auto"/>
              <w:right w:val="single" w:sz="4" w:space="0" w:color="auto"/>
            </w:tcBorders>
            <w:shd w:val="clear" w:color="auto" w:fill="auto"/>
            <w:noWrap/>
            <w:vAlign w:val="center"/>
            <w:hideMark/>
          </w:tcPr>
          <w:p w14:paraId="4F7CF7B6" w14:textId="77777777" w:rsidR="000F35C1" w:rsidRPr="000F35C1" w:rsidRDefault="000F35C1" w:rsidP="000F35C1">
            <w:pPr>
              <w:jc w:val="center"/>
              <w:rPr>
                <w:color w:val="000000"/>
              </w:rPr>
            </w:pPr>
            <w:r w:rsidRPr="000F35C1">
              <w:rPr>
                <w:color w:val="000000"/>
              </w:rPr>
              <w:t>4</w:t>
            </w:r>
          </w:p>
        </w:tc>
        <w:tc>
          <w:tcPr>
            <w:tcW w:w="1300" w:type="dxa"/>
            <w:tcBorders>
              <w:top w:val="nil"/>
              <w:left w:val="nil"/>
              <w:bottom w:val="single" w:sz="4" w:space="0" w:color="auto"/>
              <w:right w:val="single" w:sz="4" w:space="0" w:color="auto"/>
            </w:tcBorders>
            <w:shd w:val="clear" w:color="auto" w:fill="auto"/>
            <w:noWrap/>
            <w:vAlign w:val="center"/>
            <w:hideMark/>
          </w:tcPr>
          <w:p w14:paraId="0837ED05" w14:textId="77777777" w:rsidR="000F35C1" w:rsidRPr="000F35C1" w:rsidRDefault="000F35C1" w:rsidP="000F35C1">
            <w:pPr>
              <w:jc w:val="center"/>
              <w:rPr>
                <w:color w:val="000000"/>
              </w:rPr>
            </w:pPr>
            <w:r w:rsidRPr="000F35C1">
              <w:rPr>
                <w:color w:val="000000"/>
              </w:rPr>
              <w:t>5</w:t>
            </w:r>
          </w:p>
        </w:tc>
      </w:tr>
      <w:tr w:rsidR="000F35C1" w:rsidRPr="000F35C1" w14:paraId="2546C94A"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7C6B07E2" w14:textId="77777777" w:rsidR="000F35C1" w:rsidRPr="000F35C1" w:rsidRDefault="000F35C1" w:rsidP="000F35C1">
            <w:pPr>
              <w:jc w:val="center"/>
              <w:rPr>
                <w:color w:val="000000"/>
              </w:rPr>
            </w:pPr>
            <w:r w:rsidRPr="000F35C1">
              <w:rPr>
                <w:color w:val="000000"/>
              </w:rPr>
              <w:t>1</w:t>
            </w:r>
          </w:p>
        </w:tc>
        <w:tc>
          <w:tcPr>
            <w:tcW w:w="6078" w:type="dxa"/>
            <w:tcBorders>
              <w:top w:val="nil"/>
              <w:left w:val="nil"/>
              <w:bottom w:val="single" w:sz="4" w:space="0" w:color="auto"/>
              <w:right w:val="single" w:sz="4" w:space="0" w:color="auto"/>
            </w:tcBorders>
            <w:shd w:val="clear" w:color="auto" w:fill="auto"/>
            <w:hideMark/>
          </w:tcPr>
          <w:p w14:paraId="311A6B41" w14:textId="77777777" w:rsidR="000F35C1" w:rsidRPr="000F35C1" w:rsidRDefault="000F35C1" w:rsidP="000F35C1">
            <w:pPr>
              <w:rPr>
                <w:color w:val="000000"/>
              </w:rPr>
            </w:pPr>
            <w:r w:rsidRPr="000F35C1">
              <w:rPr>
                <w:color w:val="000000"/>
              </w:rPr>
              <w:t>Розлив вяжущих материалов</w:t>
            </w:r>
          </w:p>
        </w:tc>
        <w:tc>
          <w:tcPr>
            <w:tcW w:w="1120" w:type="dxa"/>
            <w:tcBorders>
              <w:top w:val="nil"/>
              <w:left w:val="nil"/>
              <w:bottom w:val="single" w:sz="4" w:space="0" w:color="auto"/>
              <w:right w:val="single" w:sz="4" w:space="0" w:color="auto"/>
            </w:tcBorders>
            <w:shd w:val="clear" w:color="auto" w:fill="auto"/>
            <w:hideMark/>
          </w:tcPr>
          <w:p w14:paraId="5D9163B8" w14:textId="77777777" w:rsidR="000F35C1" w:rsidRPr="000F35C1" w:rsidRDefault="000F35C1" w:rsidP="000F35C1">
            <w:pPr>
              <w:jc w:val="center"/>
              <w:rPr>
                <w:color w:val="000000"/>
              </w:rPr>
            </w:pPr>
            <w:r w:rsidRPr="000F35C1">
              <w:rPr>
                <w:color w:val="000000"/>
              </w:rPr>
              <w:t>т</w:t>
            </w:r>
          </w:p>
        </w:tc>
        <w:tc>
          <w:tcPr>
            <w:tcW w:w="1300" w:type="dxa"/>
            <w:tcBorders>
              <w:top w:val="nil"/>
              <w:left w:val="nil"/>
              <w:bottom w:val="single" w:sz="4" w:space="0" w:color="auto"/>
              <w:right w:val="single" w:sz="4" w:space="0" w:color="auto"/>
            </w:tcBorders>
            <w:shd w:val="clear" w:color="auto" w:fill="auto"/>
            <w:hideMark/>
          </w:tcPr>
          <w:p w14:paraId="2DAB7225" w14:textId="77777777" w:rsidR="000F35C1" w:rsidRPr="000F35C1" w:rsidRDefault="000F35C1" w:rsidP="000F35C1">
            <w:pPr>
              <w:jc w:val="right"/>
              <w:rPr>
                <w:color w:val="000000"/>
              </w:rPr>
            </w:pPr>
            <w:r w:rsidRPr="000F35C1">
              <w:rPr>
                <w:color w:val="000000"/>
              </w:rPr>
              <w:t>0,1583349</w:t>
            </w:r>
          </w:p>
        </w:tc>
      </w:tr>
      <w:tr w:rsidR="000F35C1" w:rsidRPr="000F35C1" w14:paraId="6B1DD225"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27A4D92D" w14:textId="77777777" w:rsidR="000F35C1" w:rsidRPr="000F35C1" w:rsidRDefault="000F35C1" w:rsidP="000F35C1">
            <w:pPr>
              <w:jc w:val="center"/>
              <w:rPr>
                <w:color w:val="000000"/>
              </w:rPr>
            </w:pPr>
            <w:r w:rsidRPr="000F35C1">
              <w:rPr>
                <w:color w:val="000000"/>
              </w:rPr>
              <w:t>2</w:t>
            </w:r>
          </w:p>
        </w:tc>
        <w:tc>
          <w:tcPr>
            <w:tcW w:w="6078" w:type="dxa"/>
            <w:tcBorders>
              <w:top w:val="nil"/>
              <w:left w:val="nil"/>
              <w:bottom w:val="single" w:sz="4" w:space="0" w:color="auto"/>
              <w:right w:val="single" w:sz="4" w:space="0" w:color="auto"/>
            </w:tcBorders>
            <w:shd w:val="clear" w:color="auto" w:fill="auto"/>
            <w:hideMark/>
          </w:tcPr>
          <w:p w14:paraId="7A2C5D26" w14:textId="77777777" w:rsidR="000F35C1" w:rsidRPr="000F35C1" w:rsidRDefault="000F35C1" w:rsidP="000F35C1">
            <w:pPr>
              <w:rPr>
                <w:color w:val="000000"/>
              </w:rPr>
            </w:pPr>
            <w:r w:rsidRPr="000F35C1">
              <w:rPr>
                <w:color w:val="000000"/>
              </w:rPr>
              <w:t>Устройство выравнивающего слоя из асфальтобетонной смеси: без применения укладчиков асфальтобетона</w:t>
            </w:r>
          </w:p>
        </w:tc>
        <w:tc>
          <w:tcPr>
            <w:tcW w:w="1120" w:type="dxa"/>
            <w:tcBorders>
              <w:top w:val="nil"/>
              <w:left w:val="nil"/>
              <w:bottom w:val="single" w:sz="4" w:space="0" w:color="auto"/>
              <w:right w:val="single" w:sz="4" w:space="0" w:color="auto"/>
            </w:tcBorders>
            <w:shd w:val="clear" w:color="auto" w:fill="auto"/>
            <w:hideMark/>
          </w:tcPr>
          <w:p w14:paraId="12FE77CA" w14:textId="77777777" w:rsidR="000F35C1" w:rsidRPr="000F35C1" w:rsidRDefault="000F35C1" w:rsidP="000F35C1">
            <w:pPr>
              <w:jc w:val="center"/>
              <w:rPr>
                <w:color w:val="000000"/>
              </w:rPr>
            </w:pPr>
            <w:r w:rsidRPr="000F35C1">
              <w:rPr>
                <w:color w:val="000000"/>
              </w:rPr>
              <w:t>т</w:t>
            </w:r>
          </w:p>
        </w:tc>
        <w:tc>
          <w:tcPr>
            <w:tcW w:w="1300" w:type="dxa"/>
            <w:tcBorders>
              <w:top w:val="nil"/>
              <w:left w:val="nil"/>
              <w:bottom w:val="single" w:sz="4" w:space="0" w:color="auto"/>
              <w:right w:val="single" w:sz="4" w:space="0" w:color="auto"/>
            </w:tcBorders>
            <w:shd w:val="clear" w:color="auto" w:fill="auto"/>
            <w:hideMark/>
          </w:tcPr>
          <w:p w14:paraId="474632F6" w14:textId="77777777" w:rsidR="000F35C1" w:rsidRPr="000F35C1" w:rsidRDefault="000F35C1" w:rsidP="000F35C1">
            <w:pPr>
              <w:jc w:val="right"/>
              <w:rPr>
                <w:color w:val="000000"/>
              </w:rPr>
            </w:pPr>
            <w:r w:rsidRPr="000F35C1">
              <w:rPr>
                <w:color w:val="000000"/>
              </w:rPr>
              <w:t>50,68301</w:t>
            </w:r>
          </w:p>
        </w:tc>
      </w:tr>
      <w:tr w:rsidR="000F35C1" w:rsidRPr="000F35C1" w14:paraId="19B970D8" w14:textId="77777777" w:rsidTr="00E820A7">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7213B9EB" w14:textId="77777777" w:rsidR="000F35C1" w:rsidRPr="000F35C1" w:rsidRDefault="000F35C1" w:rsidP="000F35C1">
            <w:pPr>
              <w:jc w:val="center"/>
              <w:rPr>
                <w:color w:val="000000"/>
              </w:rPr>
            </w:pPr>
            <w:r w:rsidRPr="000F35C1">
              <w:rPr>
                <w:color w:val="000000"/>
              </w:rPr>
              <w:t>3</w:t>
            </w:r>
          </w:p>
        </w:tc>
        <w:tc>
          <w:tcPr>
            <w:tcW w:w="6078" w:type="dxa"/>
            <w:tcBorders>
              <w:top w:val="nil"/>
              <w:left w:val="nil"/>
              <w:bottom w:val="single" w:sz="4" w:space="0" w:color="auto"/>
              <w:right w:val="single" w:sz="4" w:space="0" w:color="auto"/>
            </w:tcBorders>
            <w:shd w:val="clear" w:color="auto" w:fill="auto"/>
            <w:hideMark/>
          </w:tcPr>
          <w:p w14:paraId="79D05C89" w14:textId="77777777" w:rsidR="000F35C1" w:rsidRPr="000F35C1" w:rsidRDefault="000F35C1" w:rsidP="000F35C1">
            <w:pPr>
              <w:rPr>
                <w:color w:val="000000"/>
              </w:rPr>
            </w:pPr>
            <w:r w:rsidRPr="000F35C1">
              <w:rPr>
                <w:color w:val="000000"/>
              </w:rPr>
              <w:t>Розлив вяжущих материалов</w:t>
            </w:r>
          </w:p>
        </w:tc>
        <w:tc>
          <w:tcPr>
            <w:tcW w:w="1120" w:type="dxa"/>
            <w:tcBorders>
              <w:top w:val="nil"/>
              <w:left w:val="nil"/>
              <w:bottom w:val="single" w:sz="4" w:space="0" w:color="auto"/>
              <w:right w:val="single" w:sz="4" w:space="0" w:color="auto"/>
            </w:tcBorders>
            <w:shd w:val="clear" w:color="auto" w:fill="auto"/>
            <w:hideMark/>
          </w:tcPr>
          <w:p w14:paraId="497AF0D3" w14:textId="77777777" w:rsidR="000F35C1" w:rsidRPr="000F35C1" w:rsidRDefault="000F35C1" w:rsidP="000F35C1">
            <w:pPr>
              <w:jc w:val="center"/>
              <w:rPr>
                <w:color w:val="000000"/>
              </w:rPr>
            </w:pPr>
            <w:r w:rsidRPr="000F35C1">
              <w:rPr>
                <w:color w:val="000000"/>
              </w:rPr>
              <w:t>т</w:t>
            </w:r>
          </w:p>
        </w:tc>
        <w:tc>
          <w:tcPr>
            <w:tcW w:w="1300" w:type="dxa"/>
            <w:tcBorders>
              <w:top w:val="nil"/>
              <w:left w:val="nil"/>
              <w:bottom w:val="single" w:sz="4" w:space="0" w:color="auto"/>
              <w:right w:val="single" w:sz="4" w:space="0" w:color="auto"/>
            </w:tcBorders>
            <w:shd w:val="clear" w:color="auto" w:fill="auto"/>
            <w:hideMark/>
          </w:tcPr>
          <w:p w14:paraId="0C75AEA4" w14:textId="77777777" w:rsidR="000F35C1" w:rsidRPr="000F35C1" w:rsidRDefault="000F35C1" w:rsidP="000F35C1">
            <w:pPr>
              <w:jc w:val="right"/>
              <w:rPr>
                <w:color w:val="000000"/>
              </w:rPr>
            </w:pPr>
            <w:r w:rsidRPr="000F35C1">
              <w:rPr>
                <w:color w:val="000000"/>
              </w:rPr>
              <w:t>0,8154</w:t>
            </w:r>
          </w:p>
        </w:tc>
      </w:tr>
      <w:tr w:rsidR="000F35C1" w:rsidRPr="000F35C1" w14:paraId="36DF3CFF" w14:textId="77777777" w:rsidTr="00E820A7">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7A2AC8D6" w14:textId="77777777" w:rsidR="000F35C1" w:rsidRPr="000F35C1" w:rsidRDefault="000F35C1" w:rsidP="000F35C1">
            <w:pPr>
              <w:jc w:val="center"/>
              <w:rPr>
                <w:color w:val="000000"/>
              </w:rPr>
            </w:pPr>
            <w:r w:rsidRPr="000F35C1">
              <w:rPr>
                <w:color w:val="000000"/>
              </w:rPr>
              <w:t>4</w:t>
            </w:r>
          </w:p>
        </w:tc>
        <w:tc>
          <w:tcPr>
            <w:tcW w:w="6078" w:type="dxa"/>
            <w:tcBorders>
              <w:top w:val="nil"/>
              <w:left w:val="nil"/>
              <w:bottom w:val="single" w:sz="4" w:space="0" w:color="auto"/>
              <w:right w:val="single" w:sz="4" w:space="0" w:color="auto"/>
            </w:tcBorders>
            <w:shd w:val="clear" w:color="auto" w:fill="auto"/>
            <w:hideMark/>
          </w:tcPr>
          <w:p w14:paraId="5667A6B0" w14:textId="77777777" w:rsidR="000F35C1" w:rsidRPr="000F35C1" w:rsidRDefault="000F35C1" w:rsidP="000F35C1">
            <w:pPr>
              <w:rPr>
                <w:color w:val="000000"/>
              </w:rPr>
            </w:pPr>
            <w:r w:rsidRPr="000F35C1">
              <w:rPr>
                <w:color w:val="000000"/>
              </w:rPr>
              <w:t>Устройство выравнивающего слоя из асфальтобетонной смеси: с применением укладчиков асфальтобетона</w:t>
            </w:r>
          </w:p>
        </w:tc>
        <w:tc>
          <w:tcPr>
            <w:tcW w:w="1120" w:type="dxa"/>
            <w:tcBorders>
              <w:top w:val="nil"/>
              <w:left w:val="nil"/>
              <w:bottom w:val="single" w:sz="4" w:space="0" w:color="auto"/>
              <w:right w:val="single" w:sz="4" w:space="0" w:color="auto"/>
            </w:tcBorders>
            <w:shd w:val="clear" w:color="auto" w:fill="auto"/>
            <w:hideMark/>
          </w:tcPr>
          <w:p w14:paraId="61728BF9" w14:textId="77777777" w:rsidR="000F35C1" w:rsidRPr="000F35C1" w:rsidRDefault="000F35C1" w:rsidP="000F35C1">
            <w:pPr>
              <w:jc w:val="center"/>
              <w:rPr>
                <w:color w:val="000000"/>
              </w:rPr>
            </w:pPr>
            <w:r w:rsidRPr="000F35C1">
              <w:rPr>
                <w:color w:val="000000"/>
              </w:rPr>
              <w:t>т</w:t>
            </w:r>
          </w:p>
        </w:tc>
        <w:tc>
          <w:tcPr>
            <w:tcW w:w="1300" w:type="dxa"/>
            <w:tcBorders>
              <w:top w:val="nil"/>
              <w:left w:val="nil"/>
              <w:bottom w:val="single" w:sz="4" w:space="0" w:color="auto"/>
              <w:right w:val="single" w:sz="4" w:space="0" w:color="auto"/>
            </w:tcBorders>
            <w:shd w:val="clear" w:color="auto" w:fill="auto"/>
            <w:hideMark/>
          </w:tcPr>
          <w:p w14:paraId="0270A7BA" w14:textId="77777777" w:rsidR="000F35C1" w:rsidRPr="000F35C1" w:rsidRDefault="000F35C1" w:rsidP="000F35C1">
            <w:pPr>
              <w:jc w:val="right"/>
              <w:rPr>
                <w:color w:val="000000"/>
              </w:rPr>
            </w:pPr>
            <w:r w:rsidRPr="000F35C1">
              <w:rPr>
                <w:color w:val="000000"/>
              </w:rPr>
              <w:t>326,24154</w:t>
            </w:r>
          </w:p>
        </w:tc>
      </w:tr>
      <w:tr w:rsidR="000F35C1" w:rsidRPr="000F35C1" w14:paraId="52ADBBAC" w14:textId="77777777" w:rsidTr="00E820A7">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2D33E5D8" w14:textId="77777777" w:rsidR="000F35C1" w:rsidRPr="000F35C1" w:rsidRDefault="000F35C1" w:rsidP="000F35C1">
            <w:pPr>
              <w:jc w:val="center"/>
              <w:rPr>
                <w:color w:val="000000"/>
              </w:rPr>
            </w:pPr>
            <w:r w:rsidRPr="000F35C1">
              <w:rPr>
                <w:color w:val="000000"/>
              </w:rPr>
              <w:t>5</w:t>
            </w:r>
          </w:p>
        </w:tc>
        <w:tc>
          <w:tcPr>
            <w:tcW w:w="6078" w:type="dxa"/>
            <w:tcBorders>
              <w:top w:val="nil"/>
              <w:left w:val="nil"/>
              <w:bottom w:val="single" w:sz="4" w:space="0" w:color="auto"/>
              <w:right w:val="single" w:sz="4" w:space="0" w:color="auto"/>
            </w:tcBorders>
            <w:shd w:val="clear" w:color="auto" w:fill="auto"/>
            <w:hideMark/>
          </w:tcPr>
          <w:p w14:paraId="3B056CD4" w14:textId="77777777" w:rsidR="000F35C1" w:rsidRPr="000F35C1" w:rsidRDefault="000F35C1" w:rsidP="000F35C1">
            <w:pPr>
              <w:rPr>
                <w:color w:val="000000"/>
              </w:rPr>
            </w:pPr>
            <w:r w:rsidRPr="000F35C1">
              <w:rPr>
                <w:color w:val="000000"/>
              </w:rPr>
              <w:t>Планировка площадей: механизированным способом, группа грунтов 1</w:t>
            </w:r>
          </w:p>
        </w:tc>
        <w:tc>
          <w:tcPr>
            <w:tcW w:w="1120" w:type="dxa"/>
            <w:tcBorders>
              <w:top w:val="nil"/>
              <w:left w:val="nil"/>
              <w:bottom w:val="single" w:sz="4" w:space="0" w:color="auto"/>
              <w:right w:val="single" w:sz="4" w:space="0" w:color="auto"/>
            </w:tcBorders>
            <w:shd w:val="clear" w:color="auto" w:fill="auto"/>
            <w:hideMark/>
          </w:tcPr>
          <w:p w14:paraId="5A2CE74B" w14:textId="77777777" w:rsidR="000F35C1" w:rsidRPr="000F35C1" w:rsidRDefault="000F35C1" w:rsidP="000F35C1">
            <w:pPr>
              <w:jc w:val="center"/>
              <w:rPr>
                <w:color w:val="000000"/>
              </w:rPr>
            </w:pPr>
            <w:r w:rsidRPr="000F35C1">
              <w:rPr>
                <w:color w:val="000000"/>
              </w:rPr>
              <w:t>м2</w:t>
            </w:r>
          </w:p>
        </w:tc>
        <w:tc>
          <w:tcPr>
            <w:tcW w:w="1300" w:type="dxa"/>
            <w:tcBorders>
              <w:top w:val="nil"/>
              <w:left w:val="nil"/>
              <w:bottom w:val="single" w:sz="4" w:space="0" w:color="auto"/>
              <w:right w:val="single" w:sz="4" w:space="0" w:color="auto"/>
            </w:tcBorders>
            <w:shd w:val="clear" w:color="auto" w:fill="auto"/>
            <w:hideMark/>
          </w:tcPr>
          <w:p w14:paraId="07B1FFC4" w14:textId="77777777" w:rsidR="000F35C1" w:rsidRPr="000F35C1" w:rsidRDefault="000F35C1" w:rsidP="000F35C1">
            <w:pPr>
              <w:jc w:val="right"/>
              <w:rPr>
                <w:color w:val="000000"/>
              </w:rPr>
            </w:pPr>
            <w:r w:rsidRPr="000F35C1">
              <w:rPr>
                <w:color w:val="000000"/>
              </w:rPr>
              <w:t>453</w:t>
            </w:r>
          </w:p>
        </w:tc>
      </w:tr>
    </w:tbl>
    <w:p w14:paraId="6E059B89" w14:textId="77777777" w:rsidR="000F35C1" w:rsidRPr="000F35C1" w:rsidRDefault="000F35C1" w:rsidP="000F35C1">
      <w:pPr>
        <w:spacing w:line="276" w:lineRule="auto"/>
        <w:jc w:val="both"/>
        <w:rPr>
          <w:rFonts w:eastAsiaTheme="minorEastAsia"/>
          <w:b/>
          <w:bCs/>
        </w:rPr>
      </w:pPr>
    </w:p>
    <w:p w14:paraId="682CBFBE" w14:textId="77777777" w:rsidR="000F35C1" w:rsidRPr="000F35C1" w:rsidRDefault="000F35C1" w:rsidP="000F35C1">
      <w:pPr>
        <w:spacing w:line="276" w:lineRule="auto"/>
        <w:ind w:firstLine="426"/>
        <w:jc w:val="both"/>
        <w:rPr>
          <w:rFonts w:eastAsiaTheme="minorEastAsia"/>
          <w:bCs/>
          <w:i/>
          <w:iCs/>
        </w:rPr>
      </w:pPr>
      <w:r w:rsidRPr="000F35C1">
        <w:rPr>
          <w:rFonts w:eastAsiaTheme="minorEastAsia"/>
          <w:b/>
          <w:bCs/>
        </w:rPr>
        <w:t>Место выполнения работ</w:t>
      </w:r>
      <w:r w:rsidRPr="000F35C1">
        <w:rPr>
          <w:rFonts w:eastAsiaTheme="minorEastAsia"/>
          <w:bCs/>
        </w:rPr>
        <w:t xml:space="preserve">: Саратовская область, Романовский район, с. </w:t>
      </w:r>
      <w:proofErr w:type="gramStart"/>
      <w:r w:rsidRPr="000F35C1">
        <w:rPr>
          <w:rFonts w:eastAsiaTheme="minorEastAsia"/>
          <w:bCs/>
        </w:rPr>
        <w:t>Подгорное,  ул.</w:t>
      </w:r>
      <w:proofErr w:type="gramEnd"/>
      <w:r w:rsidRPr="000F35C1">
        <w:rPr>
          <w:rFonts w:eastAsiaTheme="minorEastAsia"/>
          <w:bCs/>
        </w:rPr>
        <w:t xml:space="preserve"> Чиркина</w:t>
      </w:r>
    </w:p>
    <w:p w14:paraId="17C4C84C" w14:textId="77777777" w:rsidR="000F35C1" w:rsidRPr="000F35C1" w:rsidRDefault="000F35C1" w:rsidP="000F35C1">
      <w:pPr>
        <w:tabs>
          <w:tab w:val="left" w:pos="4678"/>
        </w:tabs>
        <w:ind w:firstLine="426"/>
        <w:jc w:val="both"/>
        <w:rPr>
          <w:rFonts w:eastAsiaTheme="minorEastAsia"/>
          <w:color w:val="FF0000"/>
        </w:rPr>
      </w:pPr>
      <w:r w:rsidRPr="000F35C1">
        <w:rPr>
          <w:rFonts w:eastAsiaTheme="minorEastAsia"/>
          <w:b/>
        </w:rPr>
        <w:t>Срок выполнения работ:</w:t>
      </w:r>
      <w:r w:rsidRPr="000F35C1">
        <w:rPr>
          <w:rFonts w:eastAsiaTheme="minorEastAsia"/>
        </w:rPr>
        <w:t xml:space="preserve"> С момента заключения муниципального контракта до 01.09.2026 года.</w:t>
      </w:r>
    </w:p>
    <w:p w14:paraId="7344D124" w14:textId="77777777" w:rsidR="000F35C1" w:rsidRPr="000F35C1" w:rsidRDefault="000F35C1" w:rsidP="000F35C1">
      <w:pPr>
        <w:ind w:firstLine="426"/>
        <w:jc w:val="both"/>
        <w:rPr>
          <w:rFonts w:eastAsiaTheme="minorEastAsia"/>
          <w:bCs/>
        </w:rPr>
      </w:pPr>
      <w:r w:rsidRPr="000F35C1">
        <w:rPr>
          <w:rFonts w:eastAsiaTheme="minorEastAsia"/>
          <w:b/>
          <w:bCs/>
        </w:rPr>
        <w:t xml:space="preserve">Основные требования к результатам работ: </w:t>
      </w:r>
      <w:r w:rsidRPr="000F35C1">
        <w:rPr>
          <w:rFonts w:eastAsiaTheme="minorEastAsia"/>
        </w:rPr>
        <w:t>Подрядчик должен обеспечить качество всех выполняемых работ, в соответствии с требованиями технического задания.</w:t>
      </w:r>
    </w:p>
    <w:p w14:paraId="3218417F" w14:textId="77777777" w:rsidR="000F35C1" w:rsidRPr="000F35C1" w:rsidRDefault="000F35C1" w:rsidP="000F35C1">
      <w:pPr>
        <w:ind w:firstLine="426"/>
        <w:rPr>
          <w:rFonts w:eastAsiaTheme="minorEastAsia"/>
        </w:rPr>
      </w:pPr>
      <w:r w:rsidRPr="000F35C1">
        <w:rPr>
          <w:rFonts w:eastAsiaTheme="minorEastAsia"/>
        </w:rPr>
        <w:t xml:space="preserve">Работы должны быть выполнены в полном объеме и в установленные сроки. </w:t>
      </w:r>
      <w:proofErr w:type="gramStart"/>
      <w:r w:rsidRPr="000F35C1">
        <w:rPr>
          <w:rFonts w:eastAsiaTheme="minorEastAsia"/>
        </w:rPr>
        <w:t>Недостатки  выявленных</w:t>
      </w:r>
      <w:proofErr w:type="gramEnd"/>
      <w:r w:rsidRPr="000F35C1">
        <w:rPr>
          <w:rFonts w:eastAsiaTheme="minorEastAsia"/>
        </w:rPr>
        <w:t xml:space="preserve"> при приемке Работ, должны быть устранены Подрядчиком своевременно.</w:t>
      </w:r>
    </w:p>
    <w:p w14:paraId="679582DF" w14:textId="77777777" w:rsidR="000F35C1" w:rsidRPr="000F35C1" w:rsidRDefault="000F35C1" w:rsidP="000F35C1">
      <w:pPr>
        <w:ind w:firstLine="426"/>
        <w:jc w:val="both"/>
      </w:pPr>
      <w:r w:rsidRPr="000F35C1">
        <w:t>Гарантия 48 (сорок восемь) месяцев.</w:t>
      </w:r>
    </w:p>
    <w:p w14:paraId="6DCA87C4" w14:textId="77777777" w:rsidR="000F35C1" w:rsidRPr="000F35C1" w:rsidRDefault="000F35C1" w:rsidP="000F35C1">
      <w:pPr>
        <w:ind w:firstLine="426"/>
        <w:jc w:val="both"/>
        <w:rPr>
          <w:b/>
          <w:bCs/>
        </w:rPr>
      </w:pPr>
      <w:r w:rsidRPr="000F35C1">
        <w:rPr>
          <w:b/>
          <w:bCs/>
        </w:rPr>
        <w:t>Перечень документации, необходимой при выполнении и приемке работ:</w:t>
      </w:r>
    </w:p>
    <w:p w14:paraId="0DC7537B" w14:textId="77777777" w:rsidR="000F35C1" w:rsidRPr="000F35C1" w:rsidRDefault="000F35C1" w:rsidP="000F35C1">
      <w:pPr>
        <w:ind w:firstLine="426"/>
        <w:jc w:val="both"/>
      </w:pPr>
      <w:r w:rsidRPr="000F35C1">
        <w:t>1.Журнал производства работ.</w:t>
      </w:r>
    </w:p>
    <w:p w14:paraId="32DA511A" w14:textId="77777777" w:rsidR="000F35C1" w:rsidRPr="000F35C1" w:rsidRDefault="000F35C1" w:rsidP="000F35C1">
      <w:pPr>
        <w:ind w:firstLine="426"/>
        <w:jc w:val="both"/>
      </w:pPr>
      <w:r w:rsidRPr="000F35C1">
        <w:t>2.</w:t>
      </w:r>
      <w:proofErr w:type="gramStart"/>
      <w:r w:rsidRPr="000F35C1">
        <w:t>Согласованный  с</w:t>
      </w:r>
      <w:proofErr w:type="gramEnd"/>
      <w:r w:rsidRPr="000F35C1">
        <w:t xml:space="preserve"> Заказчиком состав асфальтобетонной смеси.</w:t>
      </w:r>
    </w:p>
    <w:p w14:paraId="7C662DDB" w14:textId="77777777" w:rsidR="000F35C1" w:rsidRPr="000F35C1" w:rsidRDefault="000F35C1" w:rsidP="000F35C1">
      <w:pPr>
        <w:ind w:firstLine="426"/>
        <w:jc w:val="both"/>
      </w:pPr>
      <w:r w:rsidRPr="000F35C1">
        <w:t>3.Документы, подтверждающие качество материалов: паспорт, сертификат соответствия, санитарно-эпидемиологическое заключение.</w:t>
      </w:r>
    </w:p>
    <w:p w14:paraId="76FA1B79" w14:textId="77777777" w:rsidR="000F35C1" w:rsidRPr="000F35C1" w:rsidRDefault="000F35C1" w:rsidP="000F35C1">
      <w:pPr>
        <w:ind w:firstLine="426"/>
        <w:jc w:val="both"/>
      </w:pPr>
      <w:r w:rsidRPr="000F35C1">
        <w:t>4.Исполнительная схема.</w:t>
      </w:r>
    </w:p>
    <w:p w14:paraId="73FCE6F7" w14:textId="77777777" w:rsidR="000F35C1" w:rsidRPr="000F35C1" w:rsidRDefault="000F35C1" w:rsidP="000F35C1">
      <w:pPr>
        <w:ind w:firstLine="426"/>
        <w:jc w:val="both"/>
      </w:pPr>
      <w:r w:rsidRPr="000F35C1">
        <w:t>5.Журнал укладки асфальтобетонной смеси.</w:t>
      </w:r>
    </w:p>
    <w:p w14:paraId="4835953B" w14:textId="77777777" w:rsidR="000F35C1" w:rsidRPr="000F35C1" w:rsidRDefault="000F35C1" w:rsidP="000F35C1">
      <w:pPr>
        <w:ind w:firstLine="426"/>
        <w:jc w:val="both"/>
      </w:pPr>
      <w:r w:rsidRPr="000F35C1">
        <w:t>6.Акты освидетельствования скрытых работ.</w:t>
      </w:r>
    </w:p>
    <w:p w14:paraId="4AAAC9E1" w14:textId="77777777" w:rsidR="000F35C1" w:rsidRPr="000F35C1" w:rsidRDefault="000F35C1" w:rsidP="000F35C1">
      <w:pPr>
        <w:ind w:firstLine="426"/>
        <w:jc w:val="both"/>
      </w:pPr>
      <w:r w:rsidRPr="000F35C1">
        <w:t>7.Акты освидетельствования ответственных конструкций.</w:t>
      </w:r>
    </w:p>
    <w:p w14:paraId="150FA797" w14:textId="77777777" w:rsidR="000F35C1" w:rsidRPr="000F35C1" w:rsidRDefault="000F35C1" w:rsidP="000F35C1">
      <w:pPr>
        <w:ind w:firstLine="426"/>
        <w:jc w:val="both"/>
      </w:pPr>
      <w:r w:rsidRPr="000F35C1">
        <w:t>8.Гарантийный паспорт</w:t>
      </w:r>
    </w:p>
    <w:p w14:paraId="6618F041" w14:textId="77777777" w:rsidR="000F35C1" w:rsidRPr="000F35C1" w:rsidRDefault="000F35C1" w:rsidP="000F35C1">
      <w:pPr>
        <w:keepNext/>
        <w:ind w:firstLine="426"/>
        <w:jc w:val="both"/>
        <w:rPr>
          <w:b/>
        </w:rPr>
      </w:pPr>
      <w:r w:rsidRPr="000F35C1">
        <w:rPr>
          <w:b/>
        </w:rPr>
        <w:t>Примечание:</w:t>
      </w:r>
    </w:p>
    <w:p w14:paraId="65C5EA84" w14:textId="5AF3E0A3" w:rsidR="000F35C1" w:rsidRPr="000F35C1" w:rsidRDefault="000F35C1" w:rsidP="000F35C1">
      <w:pPr>
        <w:autoSpaceDE w:val="0"/>
        <w:autoSpaceDN w:val="0"/>
        <w:adjustRightInd w:val="0"/>
        <w:ind w:firstLine="426"/>
        <w:jc w:val="both"/>
        <w:rPr>
          <w:rFonts w:eastAsia="Calibri"/>
        </w:rPr>
      </w:pPr>
      <w:r w:rsidRPr="000F35C1">
        <w:rPr>
          <w:rFonts w:eastAsia="Calibri"/>
        </w:rPr>
        <w:t>В случае возможного указания в документах, входящих в состав извещения об осуществлении закупки, товарных знаков следует читать «или эквивалент». Не следует</w:t>
      </w:r>
      <w:r w:rsidR="00EA6649">
        <w:rPr>
          <w:rFonts w:eastAsia="Calibri"/>
        </w:rPr>
        <w:t xml:space="preserve"> </w:t>
      </w:r>
      <w:r w:rsidRPr="000F35C1">
        <w:rPr>
          <w:rFonts w:eastAsia="Calibri"/>
        </w:rPr>
        <w:t xml:space="preserve">принимать во внимание возможные указания на знаки обслуживания, фирменные </w:t>
      </w:r>
      <w:r w:rsidRPr="000F35C1">
        <w:rPr>
          <w:rFonts w:eastAsia="Calibri"/>
        </w:rPr>
        <w:lastRenderedPageBreak/>
        <w:t xml:space="preserve">наименования, патенты, полезные модели, промышленные образцы, наименование страны происхождения товара. Используемые в сметных расчетах ссылки на товарные знаки (при наличии) установлены с целью обоснования стоимости работ и не устанавливают требований к материалам, используемым и (или) поставляемым при выполнении работ по предмету контракта, заключаемого по результатам закупки. </w:t>
      </w:r>
    </w:p>
    <w:p w14:paraId="2794D38A" w14:textId="74C2C249" w:rsidR="001A3CAE" w:rsidRPr="00D573C1" w:rsidRDefault="001A3CAE" w:rsidP="000F35C1">
      <w:pPr>
        <w:pStyle w:val="20"/>
        <w:tabs>
          <w:tab w:val="left" w:pos="708"/>
        </w:tabs>
        <w:spacing w:after="0" w:line="240" w:lineRule="auto"/>
        <w:ind w:firstLine="426"/>
      </w:pPr>
    </w:p>
    <w:p w14:paraId="7C9F8B92" w14:textId="77777777" w:rsidR="001A3CAE" w:rsidRPr="00D573C1" w:rsidRDefault="001A3CAE" w:rsidP="001A3CAE">
      <w:pPr>
        <w:pStyle w:val="20"/>
        <w:tabs>
          <w:tab w:val="left" w:pos="708"/>
        </w:tabs>
        <w:spacing w:after="0" w:line="240" w:lineRule="auto"/>
        <w:rPr>
          <w:b/>
        </w:rPr>
      </w:pPr>
      <w:r w:rsidRPr="00D573C1">
        <w:rPr>
          <w:b/>
        </w:rPr>
        <w:t>Начальная (максимальная) цена контракта:</w:t>
      </w:r>
    </w:p>
    <w:p w14:paraId="3DA520C7" w14:textId="393B8D7F" w:rsidR="001A3CAE" w:rsidRPr="00D573C1" w:rsidRDefault="001A3CAE" w:rsidP="001A3CAE">
      <w:pPr>
        <w:pStyle w:val="20"/>
        <w:tabs>
          <w:tab w:val="left" w:pos="708"/>
        </w:tabs>
        <w:spacing w:after="0" w:line="240" w:lineRule="auto"/>
        <w:ind w:firstLine="284"/>
        <w:rPr>
          <w:b/>
        </w:rPr>
      </w:pPr>
      <w:r w:rsidRPr="00D573C1">
        <w:rPr>
          <w:b/>
          <w:bCs/>
        </w:rPr>
        <w:t>Организатор торгов:</w:t>
      </w:r>
      <w:r w:rsidRPr="00D573C1">
        <w:t xml:space="preserve"> </w:t>
      </w:r>
      <w:r w:rsidR="008B6083" w:rsidRPr="00D573C1">
        <w:t>6100000,00 (шесть миллионов сто тысяч) рублей 00 копеек.</w:t>
      </w:r>
    </w:p>
    <w:p w14:paraId="6D53EF96" w14:textId="77777777" w:rsidR="008B6083" w:rsidRPr="00D573C1" w:rsidRDefault="001A3CAE" w:rsidP="001A3CAE">
      <w:pPr>
        <w:ind w:left="567"/>
        <w:jc w:val="both"/>
      </w:pPr>
      <w:r w:rsidRPr="00D573C1">
        <w:rPr>
          <w:b/>
          <w:bCs/>
        </w:rPr>
        <w:t xml:space="preserve">Заказчик № 2: </w:t>
      </w:r>
      <w:r w:rsidR="008B6083" w:rsidRPr="00D573C1">
        <w:t xml:space="preserve">4337546,90 (четыре миллиона триста тридцать семь тысяч пятьсот сорок шесть) рублей 90 копеек. </w:t>
      </w:r>
    </w:p>
    <w:p w14:paraId="41F62D26" w14:textId="77777777" w:rsidR="00901673" w:rsidRPr="00D573C1" w:rsidRDefault="001A3CAE" w:rsidP="001A3CAE">
      <w:pPr>
        <w:ind w:left="567"/>
        <w:jc w:val="both"/>
      </w:pPr>
      <w:r w:rsidRPr="00D573C1">
        <w:rPr>
          <w:b/>
          <w:bCs/>
        </w:rPr>
        <w:t>Заказчик № 3:</w:t>
      </w:r>
      <w:r w:rsidRPr="00D573C1">
        <w:t xml:space="preserve"> </w:t>
      </w:r>
      <w:r w:rsidR="00901673" w:rsidRPr="00D573C1">
        <w:t xml:space="preserve">7433333,34 (семь миллионов четыреста тридцать три тысячи триста тридцать три) рубля 34 копейки.   </w:t>
      </w:r>
    </w:p>
    <w:p w14:paraId="3305B49C" w14:textId="1C2EE924" w:rsidR="001A3CAE" w:rsidRPr="00D573C1" w:rsidRDefault="001A3CAE" w:rsidP="001A3CAE">
      <w:pPr>
        <w:ind w:left="567"/>
        <w:jc w:val="both"/>
      </w:pPr>
      <w:r w:rsidRPr="00D573C1">
        <w:rPr>
          <w:b/>
          <w:bCs/>
        </w:rPr>
        <w:t>Заказчик № 4:</w:t>
      </w:r>
      <w:r w:rsidRPr="00D573C1">
        <w:t xml:space="preserve"> </w:t>
      </w:r>
      <w:r w:rsidR="00901673" w:rsidRPr="00D573C1">
        <w:t xml:space="preserve">4066666,66 (четыре миллиона шестьдесят шесть тысяч шестьсот шестьдесят шесть) рублей 66 копеек.        </w:t>
      </w:r>
    </w:p>
    <w:p w14:paraId="2B722C3D" w14:textId="5F18786B" w:rsidR="001A3CAE" w:rsidRPr="00D573C1" w:rsidRDefault="001A3CAE" w:rsidP="00482A10">
      <w:pPr>
        <w:jc w:val="both"/>
      </w:pPr>
      <w:r w:rsidRPr="00D573C1">
        <w:t xml:space="preserve">В цену включены все расходы на погрузку, перевозку, разгрузку оборудования, товара, необходимого для выполнения работ, страхование, уплату таможенных пошлин, сборов, налогов, информационных услуг и других обязательных платежей, связанных с исполнением муниципального контракта.  </w:t>
      </w:r>
      <w:r w:rsidRPr="00D573C1">
        <w:tab/>
        <w:t xml:space="preserve"> </w:t>
      </w:r>
    </w:p>
    <w:p w14:paraId="329642B4" w14:textId="502C36CD" w:rsidR="001A3CAE" w:rsidRPr="00D573C1" w:rsidRDefault="001A3CAE" w:rsidP="00482A10">
      <w:pPr>
        <w:pStyle w:val="20"/>
        <w:tabs>
          <w:tab w:val="left" w:pos="284"/>
        </w:tabs>
        <w:spacing w:after="0" w:line="240" w:lineRule="auto"/>
        <w:ind w:left="567"/>
        <w:rPr>
          <w:b/>
          <w:bCs/>
        </w:rPr>
      </w:pPr>
      <w:r w:rsidRPr="00D573C1">
        <w:rPr>
          <w:b/>
          <w:bCs/>
        </w:rPr>
        <w:t>Источник финансирования:</w:t>
      </w:r>
    </w:p>
    <w:p w14:paraId="4989C643" w14:textId="3A3A4AB4" w:rsidR="001A3CAE" w:rsidRPr="00D573C1" w:rsidRDefault="001A3CAE" w:rsidP="00482A10">
      <w:pPr>
        <w:pStyle w:val="20"/>
        <w:tabs>
          <w:tab w:val="left" w:pos="284"/>
        </w:tabs>
        <w:spacing w:after="0" w:line="240" w:lineRule="auto"/>
        <w:ind w:left="0" w:firstLine="567"/>
        <w:jc w:val="both"/>
      </w:pPr>
      <w:r w:rsidRPr="00D573C1">
        <w:rPr>
          <w:b/>
          <w:bCs/>
        </w:rPr>
        <w:t>Организатор торгов:</w:t>
      </w:r>
      <w:r w:rsidRPr="00D573C1">
        <w:t xml:space="preserve"> Бюджет </w:t>
      </w:r>
      <w:r w:rsidR="00482A10" w:rsidRPr="00D573C1">
        <w:t>Большекарайского</w:t>
      </w:r>
      <w:r w:rsidRPr="00D573C1">
        <w:t xml:space="preserve"> муниципального образования Романовского муниципального района Саратовской области;</w:t>
      </w:r>
    </w:p>
    <w:p w14:paraId="4587CE22" w14:textId="59739DDA" w:rsidR="001A3CAE" w:rsidRPr="00D573C1" w:rsidRDefault="001A3CAE" w:rsidP="00482A10">
      <w:pPr>
        <w:pStyle w:val="20"/>
        <w:tabs>
          <w:tab w:val="left" w:pos="284"/>
        </w:tabs>
        <w:spacing w:after="0" w:line="240" w:lineRule="auto"/>
        <w:ind w:left="0" w:firstLine="567"/>
        <w:jc w:val="both"/>
      </w:pPr>
      <w:r w:rsidRPr="00D573C1">
        <w:rPr>
          <w:b/>
          <w:bCs/>
        </w:rPr>
        <w:t>Заказчик № 2:</w:t>
      </w:r>
      <w:r w:rsidRPr="00D573C1">
        <w:t xml:space="preserve"> Бюджет </w:t>
      </w:r>
      <w:proofErr w:type="spellStart"/>
      <w:r w:rsidR="00482A10" w:rsidRPr="00D573C1">
        <w:t>Мордовокарайского</w:t>
      </w:r>
      <w:proofErr w:type="spellEnd"/>
      <w:r w:rsidRPr="00D573C1">
        <w:t xml:space="preserve"> муниципального образования Романовского муниципального района Саратовской области;</w:t>
      </w:r>
    </w:p>
    <w:p w14:paraId="05FBC75F" w14:textId="73BFD2C9" w:rsidR="001A3CAE" w:rsidRPr="00D573C1" w:rsidRDefault="001A3CAE" w:rsidP="001A3CAE">
      <w:pPr>
        <w:pStyle w:val="20"/>
        <w:tabs>
          <w:tab w:val="left" w:pos="284"/>
        </w:tabs>
        <w:spacing w:after="0" w:line="240" w:lineRule="auto"/>
        <w:ind w:left="0" w:firstLine="567"/>
      </w:pPr>
      <w:r w:rsidRPr="00D573C1">
        <w:rPr>
          <w:b/>
          <w:bCs/>
        </w:rPr>
        <w:t>Заказчик № 3:</w:t>
      </w:r>
      <w:r w:rsidRPr="00D573C1">
        <w:t xml:space="preserve"> Бюджет </w:t>
      </w:r>
      <w:proofErr w:type="spellStart"/>
      <w:r w:rsidR="00482A10" w:rsidRPr="00D573C1">
        <w:t>Усть-Щербединского</w:t>
      </w:r>
      <w:proofErr w:type="spellEnd"/>
      <w:r w:rsidRPr="00D573C1">
        <w:t xml:space="preserve"> муниципального образования Романовского муниципального района Саратовской области;</w:t>
      </w:r>
    </w:p>
    <w:p w14:paraId="0B2FDB0F" w14:textId="05BA9359" w:rsidR="00482A10" w:rsidRPr="00D573C1" w:rsidRDefault="001A3CAE" w:rsidP="00482A10">
      <w:pPr>
        <w:pStyle w:val="20"/>
        <w:tabs>
          <w:tab w:val="left" w:pos="284"/>
        </w:tabs>
        <w:spacing w:after="0" w:line="240" w:lineRule="auto"/>
        <w:ind w:left="0" w:firstLine="567"/>
      </w:pPr>
      <w:r w:rsidRPr="00D573C1">
        <w:rPr>
          <w:b/>
          <w:bCs/>
        </w:rPr>
        <w:t>Заказчик № 4:</w:t>
      </w:r>
      <w:r w:rsidRPr="00D573C1">
        <w:t xml:space="preserve"> Бюджет </w:t>
      </w:r>
      <w:proofErr w:type="spellStart"/>
      <w:r w:rsidR="00482A10" w:rsidRPr="00D573C1">
        <w:t>Подгорненского</w:t>
      </w:r>
      <w:proofErr w:type="spellEnd"/>
      <w:r w:rsidRPr="00D573C1">
        <w:t xml:space="preserve"> муниципального образования Романовского муниципального района Саратовской области;</w:t>
      </w:r>
    </w:p>
    <w:p w14:paraId="3E2534B8" w14:textId="1191B877" w:rsidR="001A3CAE" w:rsidRPr="00D573C1" w:rsidRDefault="001A3CAE" w:rsidP="00D76271">
      <w:pPr>
        <w:pStyle w:val="20"/>
        <w:tabs>
          <w:tab w:val="left" w:pos="708"/>
        </w:tabs>
        <w:spacing w:after="0" w:line="240" w:lineRule="auto"/>
        <w:ind w:left="0" w:firstLine="850"/>
      </w:pPr>
      <w:r w:rsidRPr="00D573C1">
        <w:rPr>
          <w:b/>
          <w:bCs/>
        </w:rPr>
        <w:t>2.</w:t>
      </w:r>
      <w:r w:rsidRPr="00D573C1">
        <w:t xml:space="preserve"> Утвердить состав </w:t>
      </w:r>
      <w:r w:rsidR="00D76271" w:rsidRPr="00D573C1">
        <w:t xml:space="preserve">комиссии по осуществлению закупок </w:t>
      </w:r>
      <w:r w:rsidRPr="00D573C1">
        <w:t xml:space="preserve">(далее комиссия) в количестве </w:t>
      </w:r>
      <w:r w:rsidR="00D76271" w:rsidRPr="00D573C1">
        <w:t>4</w:t>
      </w:r>
      <w:r w:rsidRPr="00D573C1">
        <w:t xml:space="preserve"> человек:</w:t>
      </w:r>
    </w:p>
    <w:p w14:paraId="34644645" w14:textId="2858ACF4" w:rsidR="001A3CAE" w:rsidRPr="00D573C1" w:rsidRDefault="00D76271" w:rsidP="00D76271">
      <w:pPr>
        <w:pStyle w:val="20"/>
        <w:tabs>
          <w:tab w:val="left" w:pos="708"/>
        </w:tabs>
        <w:spacing w:after="0" w:line="240" w:lineRule="auto"/>
        <w:ind w:left="0" w:firstLine="850"/>
        <w:jc w:val="both"/>
      </w:pPr>
      <w:r w:rsidRPr="00D573C1">
        <w:rPr>
          <w:b/>
          <w:bCs/>
        </w:rPr>
        <w:t xml:space="preserve">Глухова Татьяна </w:t>
      </w:r>
      <w:proofErr w:type="gramStart"/>
      <w:r w:rsidRPr="00D573C1">
        <w:rPr>
          <w:b/>
          <w:bCs/>
        </w:rPr>
        <w:t xml:space="preserve">Александровна </w:t>
      </w:r>
      <w:r w:rsidR="001A3CAE" w:rsidRPr="00D573C1">
        <w:t xml:space="preserve"> –</w:t>
      </w:r>
      <w:proofErr w:type="gramEnd"/>
      <w:r w:rsidR="001A3CAE" w:rsidRPr="00D573C1">
        <w:t xml:space="preserve"> </w:t>
      </w:r>
      <w:proofErr w:type="spellStart"/>
      <w:r w:rsidRPr="00D573C1">
        <w:t>и.о</w:t>
      </w:r>
      <w:proofErr w:type="spellEnd"/>
      <w:r w:rsidRPr="00D573C1">
        <w:t xml:space="preserve">. </w:t>
      </w:r>
      <w:r w:rsidR="001A3CAE" w:rsidRPr="00D573C1">
        <w:t>глав</w:t>
      </w:r>
      <w:r w:rsidRPr="00D573C1">
        <w:t>ы</w:t>
      </w:r>
      <w:r w:rsidR="00EA6649">
        <w:t xml:space="preserve"> администрации </w:t>
      </w:r>
      <w:r w:rsidR="001A3CAE" w:rsidRPr="00D573C1">
        <w:t xml:space="preserve"> </w:t>
      </w:r>
      <w:proofErr w:type="spellStart"/>
      <w:r w:rsidRPr="00D573C1">
        <w:t>Большекарайского</w:t>
      </w:r>
      <w:proofErr w:type="spellEnd"/>
      <w:r w:rsidR="001A3CAE" w:rsidRPr="00D573C1">
        <w:t xml:space="preserve"> муниципального образования Романовского муниципального района, председатель комиссии;</w:t>
      </w:r>
    </w:p>
    <w:p w14:paraId="05E88D3A" w14:textId="017A4EB0" w:rsidR="001A3CAE" w:rsidRPr="00D573C1" w:rsidRDefault="00D76271" w:rsidP="00D76271">
      <w:pPr>
        <w:pStyle w:val="20"/>
        <w:tabs>
          <w:tab w:val="left" w:pos="708"/>
        </w:tabs>
        <w:spacing w:after="0" w:line="240" w:lineRule="auto"/>
        <w:ind w:left="0" w:firstLine="850"/>
        <w:jc w:val="both"/>
      </w:pPr>
      <w:r w:rsidRPr="00D573C1">
        <w:rPr>
          <w:b/>
          <w:bCs/>
        </w:rPr>
        <w:t>Воронина Наталия Анатольевна</w:t>
      </w:r>
      <w:r w:rsidR="001A3CAE" w:rsidRPr="00D573C1">
        <w:t xml:space="preserve"> </w:t>
      </w:r>
      <w:proofErr w:type="gramStart"/>
      <w:r w:rsidR="001A3CAE" w:rsidRPr="00D573C1">
        <w:t xml:space="preserve">-  </w:t>
      </w:r>
      <w:r w:rsidRPr="00D573C1">
        <w:t>глава</w:t>
      </w:r>
      <w:proofErr w:type="gramEnd"/>
      <w:r w:rsidRPr="00D573C1">
        <w:t xml:space="preserve"> </w:t>
      </w:r>
      <w:proofErr w:type="spellStart"/>
      <w:r w:rsidRPr="00D573C1">
        <w:t>Мордовокарайского</w:t>
      </w:r>
      <w:proofErr w:type="spellEnd"/>
      <w:r w:rsidR="001A3CAE" w:rsidRPr="00D573C1">
        <w:t xml:space="preserve"> муниципального образования Романовского муниципального района, заместитель председателя комиссии (по согласованию);</w:t>
      </w:r>
    </w:p>
    <w:p w14:paraId="457E9A79" w14:textId="0EC0F145" w:rsidR="001A3CAE" w:rsidRPr="00D573C1" w:rsidRDefault="00D76271" w:rsidP="00D76271">
      <w:pPr>
        <w:pStyle w:val="20"/>
        <w:tabs>
          <w:tab w:val="left" w:pos="708"/>
        </w:tabs>
        <w:spacing w:after="0" w:line="240" w:lineRule="auto"/>
        <w:ind w:left="0" w:firstLine="850"/>
        <w:jc w:val="both"/>
      </w:pPr>
      <w:r w:rsidRPr="00D573C1">
        <w:rPr>
          <w:b/>
          <w:bCs/>
        </w:rPr>
        <w:t>Щербинина Ольга Анатольевна</w:t>
      </w:r>
      <w:r w:rsidR="001A3CAE" w:rsidRPr="00D573C1">
        <w:t xml:space="preserve"> – глава </w:t>
      </w:r>
      <w:proofErr w:type="spellStart"/>
      <w:r w:rsidRPr="00D573C1">
        <w:t>Усть-Щербединского</w:t>
      </w:r>
      <w:proofErr w:type="spellEnd"/>
      <w:r w:rsidR="001A3CAE" w:rsidRPr="00D573C1">
        <w:t xml:space="preserve"> муниципального образования Романовского муниципального района, секретарь комиссии (по согласованию); </w:t>
      </w:r>
    </w:p>
    <w:p w14:paraId="24F8FAD6" w14:textId="2BD9E637" w:rsidR="001A3CAE" w:rsidRPr="00D573C1" w:rsidRDefault="001A3CAE" w:rsidP="00D76271">
      <w:pPr>
        <w:pStyle w:val="20"/>
        <w:tabs>
          <w:tab w:val="left" w:pos="708"/>
        </w:tabs>
        <w:spacing w:after="0" w:line="240" w:lineRule="auto"/>
        <w:ind w:left="0" w:firstLine="850"/>
        <w:jc w:val="both"/>
        <w:rPr>
          <w:b/>
          <w:bCs/>
        </w:rPr>
      </w:pPr>
      <w:r w:rsidRPr="00D573C1">
        <w:rPr>
          <w:b/>
          <w:bCs/>
        </w:rPr>
        <w:t>Член комиссии:</w:t>
      </w:r>
    </w:p>
    <w:p w14:paraId="76632627" w14:textId="03ACA668" w:rsidR="00D76271" w:rsidRPr="00D573C1" w:rsidRDefault="00D76271" w:rsidP="00D76271">
      <w:pPr>
        <w:pStyle w:val="20"/>
        <w:tabs>
          <w:tab w:val="left" w:pos="708"/>
        </w:tabs>
        <w:spacing w:after="0" w:line="240" w:lineRule="auto"/>
        <w:ind w:left="0" w:firstLine="850"/>
        <w:jc w:val="both"/>
      </w:pPr>
      <w:r w:rsidRPr="00D573C1">
        <w:rPr>
          <w:b/>
          <w:bCs/>
        </w:rPr>
        <w:t>Иванова Марина Александровна</w:t>
      </w:r>
      <w:r w:rsidR="001A3CAE" w:rsidRPr="00D573C1">
        <w:t xml:space="preserve"> – глава </w:t>
      </w:r>
      <w:proofErr w:type="spellStart"/>
      <w:r w:rsidRPr="00D573C1">
        <w:t>Подгорненского</w:t>
      </w:r>
      <w:proofErr w:type="spellEnd"/>
      <w:r w:rsidR="001A3CAE" w:rsidRPr="00D573C1">
        <w:t xml:space="preserve"> муниципального образования Романовского муниципального района (по согласованию);</w:t>
      </w:r>
    </w:p>
    <w:p w14:paraId="28748873" w14:textId="7058C07E" w:rsidR="00D76271" w:rsidRPr="00D573C1" w:rsidRDefault="001A3CAE" w:rsidP="005E7304">
      <w:pPr>
        <w:pStyle w:val="20"/>
        <w:tabs>
          <w:tab w:val="left" w:pos="567"/>
        </w:tabs>
        <w:spacing w:line="240" w:lineRule="auto"/>
        <w:ind w:left="0" w:firstLine="851"/>
      </w:pPr>
      <w:r w:rsidRPr="00D573C1">
        <w:rPr>
          <w:b/>
          <w:bCs/>
        </w:rPr>
        <w:t xml:space="preserve">3. </w:t>
      </w:r>
      <w:r w:rsidRPr="00D573C1">
        <w:t>Утвердить порядок работы комиссии</w:t>
      </w:r>
      <w:r w:rsidRPr="00D573C1">
        <w:rPr>
          <w:b/>
          <w:bCs/>
        </w:rPr>
        <w:t xml:space="preserve"> </w:t>
      </w:r>
      <w:r w:rsidR="005E7304" w:rsidRPr="00D573C1">
        <w:t>по осуществлению закупок</w:t>
      </w:r>
      <w:r w:rsidR="005E7304" w:rsidRPr="00D573C1">
        <w:rPr>
          <w:b/>
          <w:bCs/>
        </w:rPr>
        <w:t xml:space="preserve"> </w:t>
      </w:r>
      <w:r w:rsidRPr="00D573C1">
        <w:t>согласно приложению</w:t>
      </w:r>
      <w:r w:rsidR="00D76271" w:rsidRPr="00D573C1">
        <w:t>.</w:t>
      </w:r>
    </w:p>
    <w:p w14:paraId="03F87C1F" w14:textId="6F008BB9" w:rsidR="00DE27FB" w:rsidRPr="00D573C1" w:rsidRDefault="001A3CAE" w:rsidP="00DE27FB">
      <w:pPr>
        <w:pStyle w:val="20"/>
        <w:tabs>
          <w:tab w:val="left" w:pos="567"/>
        </w:tabs>
        <w:spacing w:after="0" w:line="240" w:lineRule="auto"/>
        <w:ind w:left="0" w:firstLine="851"/>
        <w:jc w:val="both"/>
      </w:pPr>
      <w:r w:rsidRPr="00D573C1">
        <w:rPr>
          <w:b/>
        </w:rPr>
        <w:t>4.</w:t>
      </w:r>
      <w:r w:rsidRPr="00D573C1">
        <w:t xml:space="preserve"> </w:t>
      </w:r>
      <w:r w:rsidR="005E7304" w:rsidRPr="00D573C1">
        <w:t>Р</w:t>
      </w:r>
      <w:r w:rsidRPr="00D573C1">
        <w:t xml:space="preserve">азработать и представить на утверждение </w:t>
      </w:r>
      <w:r w:rsidR="005E7304" w:rsidRPr="00D573C1">
        <w:t>проект извещения о проведении совместного конкурса</w:t>
      </w:r>
      <w:r w:rsidRPr="00D573C1">
        <w:t xml:space="preserve">, </w:t>
      </w:r>
      <w:r w:rsidR="005E7304" w:rsidRPr="00D573C1">
        <w:t xml:space="preserve">информацию и документы, необходимые для размещения извещения об осуществлении закупки, </w:t>
      </w:r>
      <w:r w:rsidRPr="00D573C1">
        <w:t>согласованн</w:t>
      </w:r>
      <w:r w:rsidR="005E7304" w:rsidRPr="00D573C1">
        <w:t>ые</w:t>
      </w:r>
      <w:r w:rsidRPr="00D573C1">
        <w:t xml:space="preserve"> с заказчиками (отв. </w:t>
      </w:r>
      <w:r w:rsidR="005E7304" w:rsidRPr="00D573C1">
        <w:t>Глухова Т.А</w:t>
      </w:r>
      <w:r w:rsidRPr="00D573C1">
        <w:t>.).</w:t>
      </w:r>
    </w:p>
    <w:p w14:paraId="1FC47ED2" w14:textId="77777777" w:rsidR="00DE27FB" w:rsidRPr="00D573C1" w:rsidRDefault="001A3CAE" w:rsidP="00DE27FB">
      <w:pPr>
        <w:pStyle w:val="20"/>
        <w:tabs>
          <w:tab w:val="left" w:pos="567"/>
        </w:tabs>
        <w:spacing w:after="0" w:line="240" w:lineRule="auto"/>
        <w:ind w:left="0" w:firstLine="851"/>
        <w:jc w:val="both"/>
      </w:pPr>
      <w:r w:rsidRPr="00D573C1">
        <w:rPr>
          <w:b/>
        </w:rPr>
        <w:t>5.</w:t>
      </w:r>
      <w:r w:rsidRPr="00D573C1">
        <w:t xml:space="preserve"> </w:t>
      </w:r>
      <w:r w:rsidR="00DE27FB" w:rsidRPr="00D573C1">
        <w:t xml:space="preserve">Размещение извещения о совместном конкурсе на официальном сайте Единой информационной системы в сферы закупок </w:t>
      </w:r>
      <w:hyperlink r:id="rId9" w:history="1">
        <w:r w:rsidR="00DE27FB" w:rsidRPr="00D573C1">
          <w:rPr>
            <w:rStyle w:val="a8"/>
            <w:lang w:val="en-US"/>
          </w:rPr>
          <w:t>www</w:t>
        </w:r>
        <w:r w:rsidR="00DE27FB" w:rsidRPr="00D573C1">
          <w:rPr>
            <w:rStyle w:val="a8"/>
          </w:rPr>
          <w:t>.</w:t>
        </w:r>
        <w:proofErr w:type="spellStart"/>
        <w:r w:rsidR="00DE27FB" w:rsidRPr="00D573C1">
          <w:rPr>
            <w:rStyle w:val="a8"/>
            <w:lang w:val="en-US"/>
          </w:rPr>
          <w:t>zakupki</w:t>
        </w:r>
        <w:proofErr w:type="spellEnd"/>
        <w:r w:rsidR="00DE27FB" w:rsidRPr="00D573C1">
          <w:rPr>
            <w:rStyle w:val="a8"/>
          </w:rPr>
          <w:t>.</w:t>
        </w:r>
        <w:r w:rsidR="00DE27FB" w:rsidRPr="00D573C1">
          <w:rPr>
            <w:rStyle w:val="a8"/>
            <w:lang w:val="en-US"/>
          </w:rPr>
          <w:t>gov</w:t>
        </w:r>
        <w:r w:rsidR="00DE27FB" w:rsidRPr="00D573C1">
          <w:rPr>
            <w:rStyle w:val="a8"/>
          </w:rPr>
          <w:t>.</w:t>
        </w:r>
        <w:proofErr w:type="spellStart"/>
        <w:r w:rsidR="00DE27FB" w:rsidRPr="00D573C1">
          <w:rPr>
            <w:rStyle w:val="a8"/>
            <w:lang w:val="en-US"/>
          </w:rPr>
          <w:t>ru</w:t>
        </w:r>
        <w:proofErr w:type="spellEnd"/>
      </w:hyperlink>
      <w:r w:rsidR="00DE27FB" w:rsidRPr="00D573C1">
        <w:rPr>
          <w:rStyle w:val="a8"/>
        </w:rPr>
        <w:t xml:space="preserve"> </w:t>
      </w:r>
      <w:r w:rsidR="00DE27FB" w:rsidRPr="00D573C1">
        <w:t>оставляю за собой.</w:t>
      </w:r>
    </w:p>
    <w:p w14:paraId="54525368" w14:textId="5041FB0E" w:rsidR="001A3CAE" w:rsidRPr="00D573C1" w:rsidRDefault="001A3CAE" w:rsidP="00DE27FB">
      <w:pPr>
        <w:pStyle w:val="20"/>
        <w:tabs>
          <w:tab w:val="left" w:pos="567"/>
        </w:tabs>
        <w:spacing w:after="0" w:line="240" w:lineRule="auto"/>
        <w:ind w:left="0" w:firstLine="851"/>
        <w:jc w:val="both"/>
      </w:pPr>
      <w:r w:rsidRPr="00D573C1">
        <w:rPr>
          <w:b/>
        </w:rPr>
        <w:t>6.</w:t>
      </w:r>
      <w:r w:rsidRPr="00D573C1">
        <w:t xml:space="preserve"> Контроль за исполнением настоящего распоряжения оставляю за собой.</w:t>
      </w:r>
    </w:p>
    <w:p w14:paraId="2172B7B7" w14:textId="77777777" w:rsidR="001A3CAE" w:rsidRDefault="001A3CAE" w:rsidP="001A3CAE">
      <w:pPr>
        <w:pStyle w:val="3"/>
        <w:ind w:left="4820"/>
        <w:rPr>
          <w:b w:val="0"/>
          <w:bCs w:val="0"/>
        </w:rPr>
      </w:pPr>
    </w:p>
    <w:p w14:paraId="32D7DBBA" w14:textId="3A8D6557" w:rsidR="001A3CAE" w:rsidRPr="00B07E4D" w:rsidRDefault="001A3CAE" w:rsidP="001A3CAE">
      <w:pPr>
        <w:ind w:left="567"/>
        <w:jc w:val="both"/>
        <w:rPr>
          <w:b/>
          <w:bCs/>
        </w:rPr>
      </w:pPr>
      <w:proofErr w:type="spellStart"/>
      <w:r w:rsidRPr="00B07E4D">
        <w:rPr>
          <w:b/>
          <w:bCs/>
        </w:rPr>
        <w:t>И.</w:t>
      </w:r>
      <w:r w:rsidR="00EA6649">
        <w:rPr>
          <w:b/>
          <w:bCs/>
        </w:rPr>
        <w:t>о</w:t>
      </w:r>
      <w:proofErr w:type="spellEnd"/>
      <w:r w:rsidRPr="00B07E4D">
        <w:rPr>
          <w:b/>
          <w:bCs/>
        </w:rPr>
        <w:t>. главы</w:t>
      </w:r>
      <w:r w:rsidR="00EA6649">
        <w:rPr>
          <w:b/>
          <w:bCs/>
        </w:rPr>
        <w:t xml:space="preserve"> администрации</w:t>
      </w:r>
      <w:r w:rsidRPr="00B07E4D">
        <w:rPr>
          <w:b/>
          <w:bCs/>
        </w:rPr>
        <w:t xml:space="preserve"> </w:t>
      </w:r>
      <w:proofErr w:type="spellStart"/>
      <w:r w:rsidRPr="00B07E4D">
        <w:rPr>
          <w:b/>
          <w:bCs/>
        </w:rPr>
        <w:t>Большекарайского</w:t>
      </w:r>
      <w:proofErr w:type="spellEnd"/>
    </w:p>
    <w:p w14:paraId="1E154929" w14:textId="77777777" w:rsidR="001A3CAE" w:rsidRPr="00B07E4D" w:rsidRDefault="001A3CAE" w:rsidP="001A3CAE">
      <w:pPr>
        <w:ind w:left="567"/>
        <w:jc w:val="both"/>
        <w:rPr>
          <w:b/>
          <w:bCs/>
        </w:rPr>
      </w:pPr>
      <w:r w:rsidRPr="00B07E4D">
        <w:rPr>
          <w:b/>
          <w:bCs/>
        </w:rPr>
        <w:t>муниципального образования</w:t>
      </w:r>
    </w:p>
    <w:p w14:paraId="31A47486" w14:textId="77777777" w:rsidR="001A3CAE" w:rsidRPr="00B07E4D" w:rsidRDefault="001A3CAE" w:rsidP="001A3CAE">
      <w:pPr>
        <w:ind w:left="567"/>
        <w:jc w:val="both"/>
        <w:rPr>
          <w:b/>
          <w:bCs/>
        </w:rPr>
      </w:pPr>
      <w:r w:rsidRPr="00B07E4D">
        <w:rPr>
          <w:b/>
          <w:bCs/>
        </w:rPr>
        <w:t>Романовского муниципального района</w:t>
      </w:r>
    </w:p>
    <w:p w14:paraId="0D170F3A" w14:textId="47C632C5" w:rsidR="001A3CAE" w:rsidRDefault="001A3CAE" w:rsidP="001A3CAE">
      <w:pPr>
        <w:ind w:left="567"/>
        <w:jc w:val="both"/>
        <w:rPr>
          <w:b/>
          <w:bCs/>
        </w:rPr>
      </w:pPr>
      <w:r w:rsidRPr="00B07E4D">
        <w:rPr>
          <w:b/>
          <w:bCs/>
        </w:rPr>
        <w:t xml:space="preserve">Саратовской области                                                     </w:t>
      </w:r>
      <w:r>
        <w:rPr>
          <w:b/>
          <w:bCs/>
        </w:rPr>
        <w:t xml:space="preserve">         </w:t>
      </w:r>
      <w:r w:rsidRPr="00B07E4D">
        <w:rPr>
          <w:b/>
          <w:bCs/>
        </w:rPr>
        <w:t xml:space="preserve">           Т.А. Глухова</w:t>
      </w:r>
    </w:p>
    <w:p w14:paraId="48AFCFAE" w14:textId="77777777" w:rsidR="001A3CAE" w:rsidRDefault="001A3CAE" w:rsidP="001A3CAE">
      <w:pPr>
        <w:ind w:left="567"/>
        <w:jc w:val="both"/>
        <w:rPr>
          <w:b/>
          <w:bCs/>
        </w:rPr>
      </w:pPr>
    </w:p>
    <w:p w14:paraId="7A6B949C" w14:textId="0C310FE6" w:rsidR="00D573C1" w:rsidRDefault="00D573C1" w:rsidP="001A3CAE"/>
    <w:p w14:paraId="1BF25363" w14:textId="77777777" w:rsidR="001A3CAE" w:rsidRPr="004572DF" w:rsidRDefault="001A3CAE" w:rsidP="001A3CAE">
      <w:pPr>
        <w:pStyle w:val="3"/>
        <w:ind w:left="4820"/>
        <w:rPr>
          <w:b w:val="0"/>
          <w:bCs w:val="0"/>
        </w:rPr>
      </w:pPr>
      <w:r w:rsidRPr="004572DF">
        <w:rPr>
          <w:b w:val="0"/>
          <w:bCs w:val="0"/>
        </w:rPr>
        <w:lastRenderedPageBreak/>
        <w:t xml:space="preserve">Приложение </w:t>
      </w:r>
    </w:p>
    <w:p w14:paraId="50CDA769" w14:textId="7C5142C5" w:rsidR="001A3CAE" w:rsidRPr="003779D6" w:rsidRDefault="001A3CAE" w:rsidP="003779D6">
      <w:pPr>
        <w:pStyle w:val="3"/>
        <w:ind w:left="4820"/>
        <w:rPr>
          <w:b w:val="0"/>
          <w:bCs w:val="0"/>
        </w:rPr>
      </w:pPr>
      <w:r w:rsidRPr="004572DF">
        <w:rPr>
          <w:b w:val="0"/>
          <w:bCs w:val="0"/>
        </w:rPr>
        <w:t xml:space="preserve">к распоряжению администрации </w:t>
      </w:r>
      <w:r w:rsidR="003779D6">
        <w:rPr>
          <w:b w:val="0"/>
          <w:bCs w:val="0"/>
        </w:rPr>
        <w:t xml:space="preserve">Большекарайского </w:t>
      </w:r>
      <w:r w:rsidRPr="004572DF">
        <w:rPr>
          <w:b w:val="0"/>
          <w:bCs w:val="0"/>
        </w:rPr>
        <w:t xml:space="preserve">муниципального образования Романовского муниципального района Саратовской </w:t>
      </w:r>
      <w:proofErr w:type="gramStart"/>
      <w:r w:rsidRPr="004572DF">
        <w:rPr>
          <w:b w:val="0"/>
          <w:bCs w:val="0"/>
        </w:rPr>
        <w:t>области</w:t>
      </w:r>
      <w:r w:rsidR="003779D6">
        <w:rPr>
          <w:b w:val="0"/>
          <w:bCs w:val="0"/>
        </w:rPr>
        <w:t xml:space="preserve"> </w:t>
      </w:r>
      <w:r w:rsidRPr="004572DF">
        <w:t xml:space="preserve"> </w:t>
      </w:r>
      <w:r w:rsidRPr="003779D6">
        <w:rPr>
          <w:b w:val="0"/>
          <w:bCs w:val="0"/>
        </w:rPr>
        <w:t>от</w:t>
      </w:r>
      <w:proofErr w:type="gramEnd"/>
      <w:r w:rsidRPr="003779D6">
        <w:rPr>
          <w:b w:val="0"/>
          <w:bCs w:val="0"/>
        </w:rPr>
        <w:t xml:space="preserve"> </w:t>
      </w:r>
      <w:r w:rsidR="00EA6649">
        <w:rPr>
          <w:b w:val="0"/>
          <w:bCs w:val="0"/>
        </w:rPr>
        <w:t>09.02.2026г.</w:t>
      </w:r>
      <w:r w:rsidRPr="003779D6">
        <w:rPr>
          <w:b w:val="0"/>
          <w:bCs w:val="0"/>
        </w:rPr>
        <w:t xml:space="preserve"> № </w:t>
      </w:r>
      <w:r w:rsidR="00EA6649">
        <w:rPr>
          <w:b w:val="0"/>
          <w:bCs w:val="0"/>
        </w:rPr>
        <w:t>4-р</w:t>
      </w:r>
    </w:p>
    <w:p w14:paraId="7C9C4AB9" w14:textId="77777777" w:rsidR="001A3CAE" w:rsidRPr="005A5867" w:rsidRDefault="001A3CAE" w:rsidP="001A3CAE">
      <w:pPr>
        <w:pStyle w:val="3"/>
      </w:pPr>
      <w:r w:rsidRPr="005A5867">
        <w:t xml:space="preserve">                                                                                                                                                              </w:t>
      </w:r>
    </w:p>
    <w:p w14:paraId="0DE56DFB" w14:textId="7A0CCF28" w:rsidR="003779D6" w:rsidRDefault="001A3CAE" w:rsidP="00EA6649">
      <w:pPr>
        <w:pStyle w:val="3"/>
        <w:jc w:val="center"/>
        <w:rPr>
          <w:b w:val="0"/>
        </w:rPr>
      </w:pPr>
      <w:r>
        <w:t xml:space="preserve">  </w:t>
      </w:r>
      <w:r w:rsidRPr="005A5867">
        <w:t xml:space="preserve">                   </w:t>
      </w:r>
    </w:p>
    <w:p w14:paraId="70436484" w14:textId="40B54201" w:rsidR="001A3CAE" w:rsidRDefault="001A3CAE" w:rsidP="003779D6">
      <w:pPr>
        <w:jc w:val="center"/>
        <w:rPr>
          <w:b/>
        </w:rPr>
      </w:pPr>
      <w:r w:rsidRPr="005A5867">
        <w:rPr>
          <w:b/>
        </w:rPr>
        <w:t>ПОРЯДОК РАБОТЫ</w:t>
      </w:r>
      <w:r>
        <w:rPr>
          <w:b/>
        </w:rPr>
        <w:t xml:space="preserve"> КОМИССИИ</w:t>
      </w:r>
      <w:r w:rsidR="003779D6">
        <w:rPr>
          <w:b/>
        </w:rPr>
        <w:t xml:space="preserve"> </w:t>
      </w:r>
    </w:p>
    <w:p w14:paraId="5A564313" w14:textId="77777777" w:rsidR="003779D6" w:rsidRDefault="003779D6" w:rsidP="003779D6">
      <w:pPr>
        <w:jc w:val="center"/>
        <w:rPr>
          <w:b/>
        </w:rPr>
      </w:pPr>
      <w:r>
        <w:rPr>
          <w:b/>
        </w:rPr>
        <w:t>по осуществлению закупок п</w:t>
      </w:r>
      <w:r w:rsidR="001A3CAE">
        <w:rPr>
          <w:b/>
        </w:rPr>
        <w:t xml:space="preserve">о </w:t>
      </w:r>
      <w:r>
        <w:rPr>
          <w:b/>
        </w:rPr>
        <w:t xml:space="preserve">совместным торгам в форме совместного конкурса </w:t>
      </w:r>
    </w:p>
    <w:p w14:paraId="64F8E7E1" w14:textId="1DAEEA11" w:rsidR="001A3CAE" w:rsidRPr="005A5867" w:rsidRDefault="001A3CAE" w:rsidP="003779D6">
      <w:pPr>
        <w:jc w:val="center"/>
        <w:rPr>
          <w:b/>
        </w:rPr>
      </w:pPr>
      <w:r>
        <w:rPr>
          <w:b/>
        </w:rPr>
        <w:t>на право заключения муниципального контракта на</w:t>
      </w:r>
      <w:r w:rsidR="003779D6">
        <w:rPr>
          <w:b/>
        </w:rPr>
        <w:t xml:space="preserve"> ремонт автомобильных дорог</w:t>
      </w:r>
    </w:p>
    <w:p w14:paraId="495DB67D" w14:textId="77777777" w:rsidR="001A3CAE" w:rsidRPr="005A5867" w:rsidRDefault="001A3CAE" w:rsidP="003779D6">
      <w:pPr>
        <w:tabs>
          <w:tab w:val="left" w:pos="2310"/>
        </w:tabs>
        <w:rPr>
          <w:b/>
          <w:bCs/>
        </w:rPr>
      </w:pPr>
    </w:p>
    <w:p w14:paraId="2B2EA35E" w14:textId="77777777" w:rsidR="001A3CAE" w:rsidRPr="008418FC" w:rsidRDefault="001A3CAE" w:rsidP="001A3CAE">
      <w:pPr>
        <w:numPr>
          <w:ilvl w:val="0"/>
          <w:numId w:val="15"/>
        </w:numPr>
        <w:jc w:val="center"/>
        <w:rPr>
          <w:b/>
        </w:rPr>
      </w:pPr>
      <w:r w:rsidRPr="008418FC">
        <w:rPr>
          <w:b/>
        </w:rPr>
        <w:t>Общие положения</w:t>
      </w:r>
    </w:p>
    <w:p w14:paraId="2BF56068" w14:textId="2920FA08" w:rsidR="003779D6" w:rsidRPr="003779D6" w:rsidRDefault="003779D6" w:rsidP="003779D6">
      <w:pPr>
        <w:pStyle w:val="a9"/>
        <w:numPr>
          <w:ilvl w:val="1"/>
          <w:numId w:val="17"/>
        </w:numPr>
        <w:ind w:left="0" w:firstLine="142"/>
        <w:jc w:val="both"/>
        <w:rPr>
          <w:rStyle w:val="af1"/>
          <w:i w:val="0"/>
        </w:rPr>
      </w:pPr>
      <w:r>
        <w:rPr>
          <w:rStyle w:val="af1"/>
          <w:i w:val="0"/>
        </w:rPr>
        <w:t xml:space="preserve"> </w:t>
      </w:r>
      <w:r w:rsidRPr="003779D6">
        <w:rPr>
          <w:rStyle w:val="af1"/>
          <w:i w:val="0"/>
        </w:rPr>
        <w:t>Комиссия по осуществлению закупок товаров,  работ, услуг для обеспечения муниципальных нужд муниципальных Заказчиков создана в соответствии со ст.39 Федерального закона от 05 апреля 2013 года № 44- ФЗ «О контрактной системе в сфере закупок товаров, работ, услуг для обеспечения государственных и муниципальных нужд».</w:t>
      </w:r>
    </w:p>
    <w:p w14:paraId="2CAE50DD" w14:textId="6F8ACBE5" w:rsidR="001A3CAE" w:rsidRPr="003779D6" w:rsidRDefault="003779D6" w:rsidP="003779D6">
      <w:pPr>
        <w:pStyle w:val="a9"/>
        <w:numPr>
          <w:ilvl w:val="1"/>
          <w:numId w:val="17"/>
        </w:numPr>
        <w:ind w:left="0" w:firstLine="142"/>
        <w:jc w:val="both"/>
        <w:rPr>
          <w:iCs/>
        </w:rPr>
      </w:pPr>
      <w:r w:rsidRPr="003779D6">
        <w:rPr>
          <w:rStyle w:val="af1"/>
          <w:i w:val="0"/>
        </w:rPr>
        <w:t>Комиссия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Кодексом об административных правонарушениях Российской Федерации Федеральным законом от 05 апреля 2013 года № 44 ФЗ «О контрактной системе в сфере закупок товаров, работ, услуг для обеспечения государственных и муниципальных нужд», Федеральным законом от 26.07.2006 № 135-ФЗ «О защите конкуренции», и иными федеральными законами, нормативными правовыми актами Правительства Российской Федерации и нормативными правовыми актами Заказчика и настоящим Положением.</w:t>
      </w:r>
    </w:p>
    <w:p w14:paraId="32BB7CC9" w14:textId="6583E96D" w:rsidR="003779D6" w:rsidRPr="003779D6" w:rsidRDefault="001A3CAE" w:rsidP="003779D6">
      <w:pPr>
        <w:jc w:val="center"/>
        <w:rPr>
          <w:b/>
        </w:rPr>
      </w:pPr>
      <w:bookmarkStart w:id="0" w:name="_Toc118454378"/>
      <w:bookmarkStart w:id="1" w:name="_Toc122461444"/>
      <w:r>
        <w:rPr>
          <w:b/>
        </w:rPr>
        <w:t xml:space="preserve">2. </w:t>
      </w:r>
      <w:r w:rsidRPr="008418FC">
        <w:rPr>
          <w:b/>
        </w:rPr>
        <w:t xml:space="preserve">Цели и задачи </w:t>
      </w:r>
      <w:bookmarkEnd w:id="0"/>
      <w:r w:rsidRPr="008418FC">
        <w:rPr>
          <w:b/>
        </w:rPr>
        <w:t>комиссии</w:t>
      </w:r>
      <w:bookmarkEnd w:id="1"/>
    </w:p>
    <w:p w14:paraId="5DAEF6EC" w14:textId="77777777" w:rsidR="003779D6" w:rsidRPr="00251399" w:rsidRDefault="003779D6" w:rsidP="003779D6">
      <w:pPr>
        <w:jc w:val="both"/>
      </w:pPr>
      <w:r w:rsidRPr="00251399">
        <w:t>2.1. Комиссия по осуществлению закупок создается в целях:</w:t>
      </w:r>
    </w:p>
    <w:p w14:paraId="1C4395A7" w14:textId="77777777" w:rsidR="003779D6" w:rsidRPr="00251399" w:rsidRDefault="003779D6" w:rsidP="003779D6">
      <w:pPr>
        <w:jc w:val="both"/>
      </w:pPr>
      <w:r w:rsidRPr="00251399">
        <w:t>2.1.1. Установления единого порядка определения поставщиков (подрядчиков, исполнителей) для обеспечения нужд муниципальных Заказчиков, проводимых конкурентными процедурами.</w:t>
      </w:r>
    </w:p>
    <w:p w14:paraId="67D0D9F1" w14:textId="77777777" w:rsidR="003779D6" w:rsidRPr="00251399" w:rsidRDefault="003779D6" w:rsidP="003779D6">
      <w:pPr>
        <w:jc w:val="both"/>
      </w:pPr>
      <w:r w:rsidRPr="00251399">
        <w:t>2.1.2. Определения участников конкурентных процедур и подведения итогов конкурентных процедур.</w:t>
      </w:r>
    </w:p>
    <w:p w14:paraId="5245EE2F" w14:textId="77777777" w:rsidR="003779D6" w:rsidRPr="00251399" w:rsidRDefault="003779D6" w:rsidP="003779D6">
      <w:pPr>
        <w:jc w:val="both"/>
      </w:pPr>
      <w:r w:rsidRPr="00251399">
        <w:t>2.2. Исходя из целей деятельности комиссии по осуществлению закупок, определенных в пункте 2.1. настоящего Положения, в задачи комиссии входит:</w:t>
      </w:r>
    </w:p>
    <w:p w14:paraId="5FCF4FAC" w14:textId="77777777" w:rsidR="003779D6" w:rsidRPr="00251399" w:rsidRDefault="003779D6" w:rsidP="003779D6">
      <w:pPr>
        <w:jc w:val="both"/>
      </w:pPr>
      <w:r w:rsidRPr="00251399">
        <w:t>2.2.1. Обеспечение объективности при рассмотрении заявок на участие в конкурентных процедурах.</w:t>
      </w:r>
    </w:p>
    <w:p w14:paraId="2F306814" w14:textId="77777777" w:rsidR="003779D6" w:rsidRPr="00251399" w:rsidRDefault="003779D6" w:rsidP="003779D6">
      <w:pPr>
        <w:jc w:val="both"/>
      </w:pPr>
      <w:r w:rsidRPr="00251399">
        <w:t>2.2.2. Обеспечение эффективности и экономности использования бюджетных средств финансирования при осуществлении закупок.</w:t>
      </w:r>
    </w:p>
    <w:p w14:paraId="6F15A500" w14:textId="77777777" w:rsidR="003779D6" w:rsidRPr="00251399" w:rsidRDefault="003779D6" w:rsidP="003779D6">
      <w:pPr>
        <w:jc w:val="both"/>
      </w:pPr>
      <w:r w:rsidRPr="00251399">
        <w:t>2.2.3. Соблюдение принципов гласности и прозрачности процедур определения поставщиков (подрядчиков, исполнителей).</w:t>
      </w:r>
    </w:p>
    <w:p w14:paraId="2C67D3C2" w14:textId="77777777" w:rsidR="003779D6" w:rsidRPr="00251399" w:rsidRDefault="003779D6" w:rsidP="003779D6">
      <w:pPr>
        <w:jc w:val="both"/>
      </w:pPr>
      <w:r w:rsidRPr="00251399">
        <w:t>2.2.4. Соблюдение конфиденциальности информации, содержащейся в заявках участников конкурентных процедур.</w:t>
      </w:r>
    </w:p>
    <w:p w14:paraId="26337C8A" w14:textId="77777777" w:rsidR="003779D6" w:rsidRPr="00251399" w:rsidRDefault="003779D6" w:rsidP="003779D6">
      <w:pPr>
        <w:jc w:val="both"/>
      </w:pPr>
      <w:r w:rsidRPr="00251399">
        <w:t>2.2.5. Устранение возможностей злоупотребления и коррупции в ходе определения поставщиков (подрядчиков, исполнителей).</w:t>
      </w:r>
    </w:p>
    <w:p w14:paraId="203D836A" w14:textId="77777777" w:rsidR="003779D6" w:rsidRPr="00251399" w:rsidRDefault="003779D6" w:rsidP="003779D6">
      <w:pPr>
        <w:jc w:val="both"/>
      </w:pPr>
      <w:r w:rsidRPr="00251399">
        <w:t>2.2.6. Обеспечение добросовестной конкуренции, соблюдения ограничений или преимуществ для отдельных участников закупки, когда такие преимущества установлены действующим законодательством Российской Федерации.</w:t>
      </w:r>
    </w:p>
    <w:p w14:paraId="4476F6D8" w14:textId="72E745B5" w:rsidR="001A3CAE" w:rsidRPr="00686216" w:rsidRDefault="001A3CAE" w:rsidP="003779D6">
      <w:pPr>
        <w:jc w:val="both"/>
      </w:pPr>
    </w:p>
    <w:p w14:paraId="3BC046F2" w14:textId="77777777" w:rsidR="005136D9" w:rsidRPr="004D5CDF" w:rsidRDefault="005136D9" w:rsidP="005136D9">
      <w:pPr>
        <w:jc w:val="center"/>
        <w:rPr>
          <w:rStyle w:val="af1"/>
          <w:b/>
          <w:i w:val="0"/>
          <w:color w:val="000000"/>
        </w:rPr>
      </w:pPr>
      <w:r w:rsidRPr="004D5CDF">
        <w:rPr>
          <w:rStyle w:val="af1"/>
          <w:b/>
          <w:i w:val="0"/>
          <w:color w:val="000000"/>
        </w:rPr>
        <w:t>3. Порядок формирования комиссии по осуществлению закупок</w:t>
      </w:r>
    </w:p>
    <w:p w14:paraId="5A6E878E" w14:textId="77777777" w:rsidR="005136D9" w:rsidRPr="004D5CDF" w:rsidRDefault="005136D9" w:rsidP="005136D9">
      <w:pPr>
        <w:jc w:val="both"/>
        <w:rPr>
          <w:rStyle w:val="af1"/>
          <w:i w:val="0"/>
          <w:color w:val="000000"/>
        </w:rPr>
      </w:pPr>
      <w:r w:rsidRPr="004D5CDF">
        <w:rPr>
          <w:rStyle w:val="af1"/>
          <w:i w:val="0"/>
          <w:color w:val="000000"/>
        </w:rPr>
        <w:t>3.1. Комиссия по осуществлению закупок является коллегиальным органом, основанным на постоянной основе.</w:t>
      </w:r>
    </w:p>
    <w:p w14:paraId="5D534407" w14:textId="77777777" w:rsidR="005136D9" w:rsidRPr="004D5CDF" w:rsidRDefault="005136D9" w:rsidP="005136D9">
      <w:pPr>
        <w:jc w:val="both"/>
        <w:outlineLvl w:val="1"/>
        <w:rPr>
          <w:rStyle w:val="af1"/>
          <w:bCs/>
          <w:i w:val="0"/>
          <w:color w:val="000000"/>
        </w:rPr>
      </w:pPr>
      <w:bookmarkStart w:id="2" w:name="_Ref119561301"/>
      <w:r w:rsidRPr="004D5CDF">
        <w:rPr>
          <w:rStyle w:val="af1"/>
          <w:i w:val="0"/>
          <w:color w:val="000000"/>
        </w:rPr>
        <w:t xml:space="preserve">3.2. В состав комиссии по осуществлению закупок входит не менее </w:t>
      </w:r>
      <w:bookmarkStart w:id="3" w:name="_Ref119561263"/>
      <w:r w:rsidRPr="004D5CDF">
        <w:rPr>
          <w:rStyle w:val="af1"/>
          <w:i w:val="0"/>
          <w:color w:val="000000"/>
        </w:rPr>
        <w:t>чем три человека.</w:t>
      </w:r>
      <w:r w:rsidRPr="004D5CDF">
        <w:rPr>
          <w:rFonts w:ascii="PT Astra Serif" w:hAnsi="PT Astra Serif"/>
          <w:bCs/>
          <w:iCs/>
          <w:color w:val="000000"/>
          <w:sz w:val="28"/>
          <w:szCs w:val="28"/>
        </w:rPr>
        <w:t xml:space="preserve"> </w:t>
      </w:r>
    </w:p>
    <w:p w14:paraId="0FEB56B2" w14:textId="77777777" w:rsidR="00BF0A92" w:rsidRDefault="005136D9" w:rsidP="00BF0A92">
      <w:pPr>
        <w:jc w:val="both"/>
        <w:rPr>
          <w:rStyle w:val="af1"/>
          <w:i w:val="0"/>
          <w:color w:val="000000"/>
        </w:rPr>
      </w:pPr>
      <w:r w:rsidRPr="004D5CDF">
        <w:rPr>
          <w:rStyle w:val="af1"/>
          <w:i w:val="0"/>
          <w:color w:val="000000"/>
        </w:rPr>
        <w:t>3.3. Комиссия по осуществлению закупок формируется преимущественно из числа специалистов, прошедших профессиональную переподготовку или повышение квалификации в сфере закупок, а также лиц, обладающих специальными знаниями, относящихся к объекту закупки.</w:t>
      </w:r>
      <w:bookmarkStart w:id="4" w:name="_Toc118454380"/>
      <w:bookmarkStart w:id="5" w:name="_Toc122461447"/>
      <w:bookmarkStart w:id="6" w:name="_Toc122461446"/>
      <w:bookmarkEnd w:id="2"/>
      <w:bookmarkEnd w:id="3"/>
    </w:p>
    <w:p w14:paraId="2BBBAD74" w14:textId="55935331" w:rsidR="00BF0A92" w:rsidRPr="00BF0A92" w:rsidRDefault="00BF0A92" w:rsidP="00BF0A92">
      <w:pPr>
        <w:jc w:val="both"/>
        <w:rPr>
          <w:rStyle w:val="af1"/>
          <w:i w:val="0"/>
          <w:color w:val="000000"/>
        </w:rPr>
      </w:pPr>
      <w:r>
        <w:rPr>
          <w:rStyle w:val="af1"/>
          <w:i w:val="0"/>
        </w:rPr>
        <w:lastRenderedPageBreak/>
        <w:t xml:space="preserve">3.4. </w:t>
      </w:r>
      <w:r w:rsidRPr="0024184E">
        <w:rPr>
          <w:rStyle w:val="af1"/>
          <w:i w:val="0"/>
        </w:rPr>
        <w:t>Членами комиссии не могут быть:</w:t>
      </w:r>
    </w:p>
    <w:p w14:paraId="59FA0458" w14:textId="77777777" w:rsidR="00BF0A92" w:rsidRPr="0024184E" w:rsidRDefault="00BF0A92" w:rsidP="008D6804">
      <w:pPr>
        <w:jc w:val="both"/>
        <w:rPr>
          <w:rStyle w:val="af1"/>
          <w:i w:val="0"/>
        </w:rPr>
      </w:pPr>
      <w:r w:rsidRPr="0024184E">
        <w:rPr>
          <w:rStyle w:val="af1"/>
          <w:i w:val="0"/>
        </w:rPr>
        <w:t>1)</w:t>
      </w:r>
      <w:r w:rsidRPr="0024184E">
        <w:rPr>
          <w:rStyle w:val="af1"/>
          <w:i w:val="0"/>
        </w:rPr>
        <w:tab/>
        <w:t>физические лица, которые были привлечены в качестве экспертов</w:t>
      </w:r>
      <w:r>
        <w:rPr>
          <w:rStyle w:val="af1"/>
          <w:i w:val="0"/>
        </w:rPr>
        <w:t xml:space="preserve"> </w:t>
      </w:r>
      <w:r w:rsidRPr="0024184E">
        <w:rPr>
          <w:rStyle w:val="af1"/>
          <w:i w:val="0"/>
        </w:rPr>
        <w:t>к проведению экспертной оценки извещения об осуществлении закупки,</w:t>
      </w:r>
      <w:r>
        <w:rPr>
          <w:rStyle w:val="af1"/>
          <w:i w:val="0"/>
        </w:rPr>
        <w:t xml:space="preserve"> </w:t>
      </w:r>
      <w:r w:rsidRPr="0024184E">
        <w:rPr>
          <w:rStyle w:val="af1"/>
          <w:i w:val="0"/>
        </w:rPr>
        <w:t>документации о закупке (в случае, если настоящим Федеральным законом</w:t>
      </w:r>
      <w:r>
        <w:rPr>
          <w:rStyle w:val="af1"/>
          <w:i w:val="0"/>
        </w:rPr>
        <w:t xml:space="preserve"> </w:t>
      </w:r>
      <w:r w:rsidRPr="0024184E">
        <w:rPr>
          <w:rStyle w:val="af1"/>
          <w:i w:val="0"/>
        </w:rPr>
        <w:t>предусмотрена документация о закупке), заявок на участие в конкурсе;</w:t>
      </w:r>
    </w:p>
    <w:p w14:paraId="67858F90" w14:textId="77777777" w:rsidR="00BF0A92" w:rsidRPr="0024184E" w:rsidRDefault="00BF0A92" w:rsidP="008D6804">
      <w:pPr>
        <w:jc w:val="both"/>
        <w:rPr>
          <w:rStyle w:val="af1"/>
          <w:i w:val="0"/>
        </w:rPr>
      </w:pPr>
      <w:r w:rsidRPr="0024184E">
        <w:rPr>
          <w:rStyle w:val="af1"/>
          <w:i w:val="0"/>
        </w:rPr>
        <w:t>2)</w:t>
      </w:r>
      <w:r w:rsidRPr="0024184E">
        <w:rPr>
          <w:rStyle w:val="af1"/>
          <w:i w:val="0"/>
        </w:rPr>
        <w:tab/>
        <w:t>физические лица, имеющие личную заинтересованность в</w:t>
      </w:r>
      <w:r>
        <w:rPr>
          <w:rStyle w:val="af1"/>
          <w:i w:val="0"/>
        </w:rPr>
        <w:t xml:space="preserve"> </w:t>
      </w:r>
      <w:r w:rsidRPr="0024184E">
        <w:rPr>
          <w:rStyle w:val="af1"/>
          <w:i w:val="0"/>
        </w:rPr>
        <w:t>результатах определения поставщика (подрядчика, исполнителя), в том</w:t>
      </w:r>
      <w:r>
        <w:rPr>
          <w:rStyle w:val="af1"/>
          <w:i w:val="0"/>
        </w:rPr>
        <w:t xml:space="preserve"> </w:t>
      </w:r>
      <w:r w:rsidRPr="0024184E">
        <w:rPr>
          <w:rStyle w:val="af1"/>
          <w:i w:val="0"/>
        </w:rPr>
        <w:t>числе физические лица, подавшие заявки на участие в определении</w:t>
      </w:r>
      <w:r>
        <w:rPr>
          <w:rStyle w:val="af1"/>
          <w:i w:val="0"/>
        </w:rPr>
        <w:t xml:space="preserve"> </w:t>
      </w:r>
      <w:r w:rsidRPr="0024184E">
        <w:rPr>
          <w:rStyle w:val="af1"/>
          <w:i w:val="0"/>
        </w:rPr>
        <w:t>поставщика (подрядчика, исполнителя), либо состоящие в трудовых</w:t>
      </w:r>
      <w:r>
        <w:rPr>
          <w:rStyle w:val="af1"/>
          <w:i w:val="0"/>
        </w:rPr>
        <w:t xml:space="preserve"> </w:t>
      </w:r>
      <w:r w:rsidRPr="0024184E">
        <w:rPr>
          <w:rStyle w:val="af1"/>
          <w:i w:val="0"/>
        </w:rPr>
        <w:t>отношениях с организациями или физическими лицами, подавшими</w:t>
      </w:r>
      <w:r>
        <w:rPr>
          <w:rStyle w:val="af1"/>
          <w:i w:val="0"/>
        </w:rPr>
        <w:t xml:space="preserve"> </w:t>
      </w:r>
      <w:r w:rsidRPr="0024184E">
        <w:rPr>
          <w:rStyle w:val="af1"/>
          <w:i w:val="0"/>
        </w:rPr>
        <w:t>данные заявки, либо являющиеся управляющими организаций, подавших</w:t>
      </w:r>
      <w:r>
        <w:rPr>
          <w:rStyle w:val="af1"/>
          <w:i w:val="0"/>
        </w:rPr>
        <w:t xml:space="preserve"> </w:t>
      </w:r>
      <w:r w:rsidRPr="0024184E">
        <w:rPr>
          <w:rStyle w:val="af1"/>
          <w:i w:val="0"/>
        </w:rPr>
        <w:t>заявки на участие в определении поставщика (подрядчика, исполнителя).</w:t>
      </w:r>
    </w:p>
    <w:p w14:paraId="09E18139" w14:textId="77777777" w:rsidR="00BF0A92" w:rsidRPr="0024184E" w:rsidRDefault="00BF0A92" w:rsidP="008D6804">
      <w:pPr>
        <w:jc w:val="both"/>
        <w:rPr>
          <w:rStyle w:val="af1"/>
          <w:i w:val="0"/>
        </w:rPr>
      </w:pPr>
      <w:r w:rsidRPr="0024184E">
        <w:rPr>
          <w:rStyle w:val="af1"/>
          <w:i w:val="0"/>
        </w:rPr>
        <w:t>Понятие "личная заинтересованность" используется в значении, указанном</w:t>
      </w:r>
      <w:r>
        <w:rPr>
          <w:rStyle w:val="af1"/>
          <w:i w:val="0"/>
        </w:rPr>
        <w:t xml:space="preserve"> </w:t>
      </w:r>
      <w:r w:rsidRPr="0024184E">
        <w:rPr>
          <w:rStyle w:val="af1"/>
          <w:i w:val="0"/>
        </w:rPr>
        <w:t>в Федеральном законе от 25 декабря 2008 года № 273-ФЗ</w:t>
      </w:r>
      <w:r>
        <w:rPr>
          <w:rStyle w:val="af1"/>
          <w:i w:val="0"/>
        </w:rPr>
        <w:t xml:space="preserve"> </w:t>
      </w:r>
      <w:r w:rsidRPr="0024184E">
        <w:rPr>
          <w:rStyle w:val="af1"/>
          <w:i w:val="0"/>
        </w:rPr>
        <w:t>"О противодействии коррупции";</w:t>
      </w:r>
    </w:p>
    <w:p w14:paraId="2B272F7D" w14:textId="77777777" w:rsidR="00BF0A92" w:rsidRDefault="00BF0A92" w:rsidP="008D6804">
      <w:pPr>
        <w:jc w:val="both"/>
        <w:rPr>
          <w:rStyle w:val="af1"/>
          <w:i w:val="0"/>
        </w:rPr>
      </w:pPr>
      <w:r w:rsidRPr="0024184E">
        <w:rPr>
          <w:rStyle w:val="af1"/>
          <w:i w:val="0"/>
        </w:rPr>
        <w:t>3)</w:t>
      </w:r>
      <w:r w:rsidRPr="0024184E">
        <w:rPr>
          <w:rStyle w:val="af1"/>
          <w:i w:val="0"/>
        </w:rPr>
        <w:tab/>
        <w:t>физические лица, являющиеся участниками (акционерами)</w:t>
      </w:r>
      <w:r>
        <w:rPr>
          <w:rStyle w:val="af1"/>
          <w:i w:val="0"/>
        </w:rPr>
        <w:t xml:space="preserve"> </w:t>
      </w:r>
      <w:r w:rsidRPr="0024184E">
        <w:rPr>
          <w:rStyle w:val="af1"/>
          <w:i w:val="0"/>
        </w:rPr>
        <w:t>организаций</w:t>
      </w:r>
      <w:r>
        <w:rPr>
          <w:rStyle w:val="af1"/>
          <w:i w:val="0"/>
        </w:rPr>
        <w:t xml:space="preserve">, </w:t>
      </w:r>
      <w:r w:rsidRPr="0024184E">
        <w:rPr>
          <w:rStyle w:val="af1"/>
          <w:i w:val="0"/>
        </w:rPr>
        <w:t>подавших заявки на участие в закупке, членами их органов</w:t>
      </w:r>
      <w:r>
        <w:rPr>
          <w:rStyle w:val="af1"/>
          <w:i w:val="0"/>
        </w:rPr>
        <w:t xml:space="preserve"> </w:t>
      </w:r>
      <w:r w:rsidRPr="0024184E">
        <w:rPr>
          <w:rStyle w:val="af1"/>
          <w:i w:val="0"/>
        </w:rPr>
        <w:t>управления, кредиторами участников закупки;</w:t>
      </w:r>
      <w:r>
        <w:rPr>
          <w:rStyle w:val="af1"/>
          <w:i w:val="0"/>
        </w:rPr>
        <w:t xml:space="preserve"> </w:t>
      </w:r>
    </w:p>
    <w:p w14:paraId="1955A8B4" w14:textId="2127F0A3" w:rsidR="00BF0A92" w:rsidRDefault="00BF0A92" w:rsidP="008D6804">
      <w:pPr>
        <w:jc w:val="both"/>
        <w:rPr>
          <w:rStyle w:val="af1"/>
          <w:i w:val="0"/>
        </w:rPr>
      </w:pPr>
      <w:r w:rsidRPr="0024184E">
        <w:rPr>
          <w:rStyle w:val="af1"/>
          <w:i w:val="0"/>
        </w:rPr>
        <w:t>4)</w:t>
      </w:r>
      <w:r w:rsidRPr="0024184E">
        <w:rPr>
          <w:rStyle w:val="af1"/>
          <w:i w:val="0"/>
        </w:rPr>
        <w:tab/>
        <w:t>должностные лица органов контроля, указанных в части 1</w:t>
      </w:r>
      <w:r>
        <w:rPr>
          <w:rStyle w:val="af1"/>
          <w:i w:val="0"/>
        </w:rPr>
        <w:t xml:space="preserve"> </w:t>
      </w:r>
      <w:r w:rsidRPr="0024184E">
        <w:rPr>
          <w:rStyle w:val="af1"/>
          <w:i w:val="0"/>
        </w:rPr>
        <w:t>статьи</w:t>
      </w:r>
      <w:r>
        <w:rPr>
          <w:rStyle w:val="af1"/>
          <w:i w:val="0"/>
        </w:rPr>
        <w:t xml:space="preserve"> 99 </w:t>
      </w:r>
      <w:r w:rsidRPr="007A4C27">
        <w:rPr>
          <w:rStyle w:val="af1"/>
          <w:i w:val="0"/>
        </w:rPr>
        <w:t>Федерального закона №44-ФЗ</w:t>
      </w:r>
      <w:r w:rsidRPr="0024184E">
        <w:rPr>
          <w:rStyle w:val="af1"/>
          <w:i w:val="0"/>
        </w:rPr>
        <w:t>, непосредственно</w:t>
      </w:r>
      <w:r>
        <w:rPr>
          <w:rStyle w:val="af1"/>
          <w:i w:val="0"/>
        </w:rPr>
        <w:t xml:space="preserve"> </w:t>
      </w:r>
      <w:r w:rsidRPr="0024184E">
        <w:rPr>
          <w:rStyle w:val="af1"/>
          <w:i w:val="0"/>
        </w:rPr>
        <w:t>осуществляющие контроль в сфере закупок."</w:t>
      </w:r>
    </w:p>
    <w:p w14:paraId="6C3FF199" w14:textId="15248CF6" w:rsidR="005136D9" w:rsidRPr="004D5CDF" w:rsidRDefault="005136D9" w:rsidP="005136D9">
      <w:pPr>
        <w:jc w:val="both"/>
        <w:rPr>
          <w:rStyle w:val="af1"/>
          <w:i w:val="0"/>
          <w:color w:val="000000"/>
        </w:rPr>
      </w:pPr>
      <w:r w:rsidRPr="004D5CDF">
        <w:rPr>
          <w:rStyle w:val="af1"/>
          <w:i w:val="0"/>
          <w:color w:val="000000"/>
        </w:rPr>
        <w:t>3.5. Замена члена комиссии допускается только по решению заказчика, принявшего решение о создании комиссии.</w:t>
      </w:r>
      <w:r w:rsidR="00BF0A92" w:rsidRPr="00BF0A92">
        <w:t xml:space="preserve"> </w:t>
      </w:r>
      <w:r w:rsidR="00BF0A92" w:rsidRPr="00BF0A92">
        <w:rPr>
          <w:rStyle w:val="af1"/>
          <w:i w:val="0"/>
          <w:color w:val="000000"/>
        </w:rPr>
        <w:t>Член комиссии обязан незамедлительно сообщить заказчику, принявшему решение о создании комиссии, о возникновении обстоятельств, предусмотренных п.3.4. настоящего Положения. В случае выявления в составе комиссии физических лиц, указанных в п.3.4.,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п.3.4</w:t>
      </w:r>
    </w:p>
    <w:p w14:paraId="6C246FFE" w14:textId="171909B9" w:rsidR="005136D9" w:rsidRPr="004D5CDF" w:rsidRDefault="005136D9" w:rsidP="005136D9">
      <w:pPr>
        <w:jc w:val="both"/>
        <w:rPr>
          <w:rStyle w:val="af1"/>
          <w:i w:val="0"/>
          <w:color w:val="000000"/>
        </w:rPr>
      </w:pPr>
      <w:r w:rsidRPr="004D5CDF">
        <w:rPr>
          <w:rStyle w:val="af1"/>
          <w:i w:val="0"/>
          <w:color w:val="000000"/>
        </w:rPr>
        <w:t xml:space="preserve">3.6. </w:t>
      </w:r>
      <w:r w:rsidRPr="005136D9">
        <w:rPr>
          <w:rStyle w:val="af1"/>
          <w:i w:val="0"/>
          <w:color w:val="000000"/>
        </w:rPr>
        <w:t xml:space="preserve">Комиссия правомочна осуществлять свои функции, если в заседании комиссии </w:t>
      </w:r>
      <w:r w:rsidR="00B51613">
        <w:rPr>
          <w:rStyle w:val="af1"/>
          <w:i w:val="0"/>
          <w:color w:val="000000"/>
        </w:rPr>
        <w:t>участвует</w:t>
      </w:r>
      <w:r w:rsidRPr="005136D9">
        <w:rPr>
          <w:rStyle w:val="af1"/>
          <w:i w:val="0"/>
          <w:color w:val="000000"/>
        </w:rPr>
        <w:t xml:space="preserve"> не менее чем пятьдесят процентов общего числа ее членов</w:t>
      </w:r>
      <w:r>
        <w:rPr>
          <w:rStyle w:val="af1"/>
          <w:i w:val="0"/>
          <w:color w:val="000000"/>
        </w:rPr>
        <w:t xml:space="preserve">. </w:t>
      </w:r>
      <w:r w:rsidRPr="004D5CDF">
        <w:rPr>
          <w:color w:val="000000"/>
          <w:shd w:val="clear" w:color="auto" w:fill="FFFFFF"/>
        </w:rPr>
        <w:t>Члены комиссии могут участвовать в таком заседании с использованием систем видео-конференц-связи с соблюдением требований </w:t>
      </w:r>
      <w:hyperlink r:id="rId10" w:anchor="block_3" w:history="1">
        <w:r w:rsidRPr="004D5CDF">
          <w:rPr>
            <w:color w:val="000000"/>
            <w:shd w:val="clear" w:color="auto" w:fill="FFFFFF"/>
          </w:rPr>
          <w:t>законодательства</w:t>
        </w:r>
      </w:hyperlink>
      <w:r w:rsidRPr="004D5CDF">
        <w:rPr>
          <w:color w:val="000000"/>
          <w:shd w:val="clear" w:color="auto" w:fill="FFFFFF"/>
        </w:rPr>
        <w:t>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14:paraId="4CE95564" w14:textId="77777777" w:rsidR="005136D9" w:rsidRPr="004D5CDF" w:rsidRDefault="005136D9" w:rsidP="005136D9">
      <w:pPr>
        <w:jc w:val="center"/>
        <w:rPr>
          <w:rStyle w:val="af1"/>
          <w:b/>
          <w:i w:val="0"/>
          <w:color w:val="000000"/>
        </w:rPr>
      </w:pPr>
      <w:r w:rsidRPr="004D5CDF">
        <w:rPr>
          <w:rStyle w:val="af1"/>
          <w:b/>
          <w:i w:val="0"/>
          <w:color w:val="000000"/>
        </w:rPr>
        <w:t xml:space="preserve">4. Права и обязанности </w:t>
      </w:r>
      <w:bookmarkEnd w:id="4"/>
      <w:bookmarkEnd w:id="5"/>
      <w:r w:rsidRPr="004D5CDF">
        <w:rPr>
          <w:rStyle w:val="af1"/>
          <w:b/>
          <w:i w:val="0"/>
          <w:color w:val="000000"/>
        </w:rPr>
        <w:t>комиссии по осуществлению закупок:</w:t>
      </w:r>
    </w:p>
    <w:p w14:paraId="2E7DA962" w14:textId="77777777" w:rsidR="005136D9" w:rsidRPr="00251399" w:rsidRDefault="005136D9" w:rsidP="005136D9">
      <w:pPr>
        <w:jc w:val="both"/>
      </w:pPr>
      <w:r w:rsidRPr="00251399">
        <w:t>4.</w:t>
      </w:r>
      <w:proofErr w:type="gramStart"/>
      <w:r w:rsidRPr="00251399">
        <w:t>1.Члены</w:t>
      </w:r>
      <w:proofErr w:type="gramEnd"/>
      <w:r w:rsidRPr="00251399">
        <w:t xml:space="preserve"> </w:t>
      </w:r>
      <w:bookmarkStart w:id="7" w:name="_Hlk88835064"/>
      <w:r w:rsidRPr="00251399">
        <w:t xml:space="preserve">комиссии по осуществлению закупок </w:t>
      </w:r>
      <w:bookmarkEnd w:id="7"/>
      <w:r w:rsidRPr="00251399">
        <w:t>обязаны:</w:t>
      </w:r>
    </w:p>
    <w:p w14:paraId="25D7D617" w14:textId="77777777" w:rsidR="005136D9" w:rsidRPr="00251399" w:rsidRDefault="005136D9" w:rsidP="005136D9">
      <w:pPr>
        <w:jc w:val="both"/>
      </w:pPr>
      <w:r w:rsidRPr="00251399">
        <w:t>4.1.1.  Руководствоваться в своей деятельности требованиями Федерального закона №44-ФЗ и настоящим Положением.</w:t>
      </w:r>
    </w:p>
    <w:p w14:paraId="643D00C0" w14:textId="77777777" w:rsidR="005136D9" w:rsidRPr="00251399" w:rsidRDefault="005136D9" w:rsidP="005136D9">
      <w:pPr>
        <w:jc w:val="both"/>
      </w:pPr>
      <w:r w:rsidRPr="00251399">
        <w:t xml:space="preserve">4.1.2. Лично присутствовать на всех заседаниях комиссии. Отсутствие на заседаниях комиссии допускается только по уважительным причинам в соответствии с трудовым законодательством Российской Федерации;          </w:t>
      </w:r>
    </w:p>
    <w:p w14:paraId="1352C222" w14:textId="77777777" w:rsidR="005136D9" w:rsidRPr="00251399" w:rsidRDefault="005136D9" w:rsidP="005136D9">
      <w:pPr>
        <w:jc w:val="both"/>
      </w:pPr>
      <w:r w:rsidRPr="00251399">
        <w:t>4.1.3. Принимать решения по вопросам, отнесенным к компетенции комиссии по осуществлению закупок в соответствии Федеральным законом №44-</w:t>
      </w:r>
      <w:proofErr w:type="gramStart"/>
      <w:r w:rsidRPr="00251399">
        <w:t>ФЗ  и</w:t>
      </w:r>
      <w:proofErr w:type="gramEnd"/>
      <w:r w:rsidRPr="00251399">
        <w:t xml:space="preserve"> настоящим Положением.</w:t>
      </w:r>
    </w:p>
    <w:p w14:paraId="68EE59E8" w14:textId="77777777" w:rsidR="005136D9" w:rsidRPr="00251399" w:rsidRDefault="005136D9" w:rsidP="005136D9">
      <w:pPr>
        <w:jc w:val="both"/>
      </w:pPr>
      <w:r w:rsidRPr="00251399">
        <w:t xml:space="preserve">4.1.4. </w:t>
      </w:r>
      <w:bookmarkStart w:id="8" w:name="_Hlk89089873"/>
      <w:r w:rsidRPr="00251399">
        <w:t>Рассматривать заявки на участие в закупке, информацию и документы, направленные оператором электронной площадки и принимать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Федеральным законом №44-ФЗ</w:t>
      </w:r>
      <w:bookmarkEnd w:id="8"/>
      <w:r w:rsidRPr="00251399">
        <w:t xml:space="preserve">. </w:t>
      </w:r>
    </w:p>
    <w:p w14:paraId="1AFC0508" w14:textId="77777777" w:rsidR="005136D9" w:rsidRPr="00251399" w:rsidRDefault="005136D9" w:rsidP="005136D9">
      <w:pPr>
        <w:jc w:val="both"/>
      </w:pPr>
      <w:r w:rsidRPr="00251399">
        <w:t>4.1.5. Соблюдать правила рассмотрения заявок на участие в конкурентных процедурах и признания участников закупки участниками, предусмотренные Федеральным законом №44-ФЗ.</w:t>
      </w:r>
    </w:p>
    <w:p w14:paraId="5159BF06" w14:textId="77777777" w:rsidR="005136D9" w:rsidRPr="00251399" w:rsidRDefault="005136D9" w:rsidP="005136D9">
      <w:pPr>
        <w:jc w:val="both"/>
      </w:pPr>
      <w:r w:rsidRPr="00251399">
        <w:t xml:space="preserve"> 4.1.6. Знакомиться с протоколом рассмотрения и оценки заявок, протоколом подведения итогов конкурентных процедур, сформированных с использованием электронной площадки и подписывать его усиленными электронными подписями.</w:t>
      </w:r>
    </w:p>
    <w:p w14:paraId="7B022F14" w14:textId="77777777" w:rsidR="005136D9" w:rsidRPr="00251399" w:rsidRDefault="005136D9" w:rsidP="005136D9">
      <w:pPr>
        <w:jc w:val="both"/>
      </w:pPr>
      <w:r w:rsidRPr="00251399">
        <w:t>4.1.7. Не допускать разглашения сведений, ставших им известными в ходе проведения конкурентных процедур, кроме случаев, прямо предусмотренных законодательством Российской Федерации.</w:t>
      </w:r>
    </w:p>
    <w:p w14:paraId="1DD513AB" w14:textId="6D57EA1A" w:rsidR="005136D9" w:rsidRDefault="005136D9" w:rsidP="005136D9">
      <w:pPr>
        <w:jc w:val="both"/>
      </w:pPr>
      <w:r w:rsidRPr="00251399">
        <w:lastRenderedPageBreak/>
        <w:t>4.1.8. Осуществлять иные действия, предусмотренные Федеральным законом №44-ФЗ и настоящим Положением.</w:t>
      </w:r>
    </w:p>
    <w:p w14:paraId="60BCD7D6" w14:textId="4CC3570F" w:rsidR="00BF0A92" w:rsidRPr="00251399" w:rsidRDefault="00BF0A92" w:rsidP="005136D9">
      <w:pPr>
        <w:jc w:val="both"/>
      </w:pPr>
      <w:r>
        <w:rPr>
          <w:rStyle w:val="af1"/>
          <w:i w:val="0"/>
        </w:rPr>
        <w:t xml:space="preserve">4.1.9. </w:t>
      </w:r>
      <w:r w:rsidRPr="001A3CA6">
        <w:rPr>
          <w:rStyle w:val="af1"/>
          <w:i w:val="0"/>
        </w:rPr>
        <w:t>Члены комиссии обязаны при осуществлении закупок</w:t>
      </w:r>
      <w:r>
        <w:rPr>
          <w:rStyle w:val="af1"/>
          <w:i w:val="0"/>
        </w:rPr>
        <w:t xml:space="preserve"> </w:t>
      </w:r>
      <w:r w:rsidRPr="001A3CA6">
        <w:rPr>
          <w:rStyle w:val="af1"/>
          <w:i w:val="0"/>
        </w:rPr>
        <w:t>принимать меры по предотвращению и урегулированию конфликта</w:t>
      </w:r>
      <w:r>
        <w:rPr>
          <w:rStyle w:val="af1"/>
          <w:i w:val="0"/>
        </w:rPr>
        <w:t xml:space="preserve"> </w:t>
      </w:r>
      <w:r w:rsidRPr="001A3CA6">
        <w:rPr>
          <w:rStyle w:val="af1"/>
          <w:i w:val="0"/>
        </w:rPr>
        <w:t>интересов в соответствии с Федеральным законом от 25 декабря</w:t>
      </w:r>
      <w:r>
        <w:rPr>
          <w:rStyle w:val="af1"/>
          <w:i w:val="0"/>
        </w:rPr>
        <w:t xml:space="preserve"> </w:t>
      </w:r>
      <w:r w:rsidRPr="001A3CA6">
        <w:rPr>
          <w:rStyle w:val="af1"/>
          <w:i w:val="0"/>
        </w:rPr>
        <w:t>2008 года № 273-ФЗ "О противодействии коррупции", в том числе с</w:t>
      </w:r>
      <w:r>
        <w:rPr>
          <w:rStyle w:val="af1"/>
          <w:i w:val="0"/>
        </w:rPr>
        <w:t xml:space="preserve"> </w:t>
      </w:r>
      <w:r w:rsidRPr="001A3CA6">
        <w:rPr>
          <w:rStyle w:val="af1"/>
          <w:i w:val="0"/>
        </w:rPr>
        <w:t>учетом информации, предоставленной заказчику в соответствии с частью</w:t>
      </w:r>
      <w:r>
        <w:rPr>
          <w:rStyle w:val="af1"/>
          <w:i w:val="0"/>
        </w:rPr>
        <w:t xml:space="preserve"> </w:t>
      </w:r>
      <w:r w:rsidRPr="001A3CA6">
        <w:rPr>
          <w:rStyle w:val="af1"/>
          <w:i w:val="0"/>
        </w:rPr>
        <w:t>23 статьи 34</w:t>
      </w:r>
      <w:r w:rsidRPr="001A3CA6">
        <w:t xml:space="preserve"> </w:t>
      </w:r>
      <w:r w:rsidRPr="001A3CA6">
        <w:rPr>
          <w:rStyle w:val="af1"/>
          <w:i w:val="0"/>
        </w:rPr>
        <w:t>Федерального закона №44-ФЗ</w:t>
      </w:r>
    </w:p>
    <w:p w14:paraId="12605546" w14:textId="77777777" w:rsidR="005136D9" w:rsidRPr="00251399" w:rsidRDefault="005136D9" w:rsidP="005136D9">
      <w:pPr>
        <w:jc w:val="both"/>
      </w:pPr>
      <w:r w:rsidRPr="00251399">
        <w:t>4.2. Права комиссии по осуществлению закупок:</w:t>
      </w:r>
    </w:p>
    <w:p w14:paraId="14B42338" w14:textId="77777777" w:rsidR="005136D9" w:rsidRPr="00251399" w:rsidRDefault="005136D9" w:rsidP="005136D9">
      <w:pPr>
        <w:jc w:val="both"/>
      </w:pPr>
      <w:bookmarkStart w:id="9" w:name="_Toc118454382"/>
      <w:bookmarkStart w:id="10" w:name="_Toc122461448"/>
      <w:r w:rsidRPr="00251399">
        <w:t>Члены комиссии по осуществлению закупок вправе:</w:t>
      </w:r>
    </w:p>
    <w:p w14:paraId="5DB7C514" w14:textId="77777777" w:rsidR="005136D9" w:rsidRPr="00251399" w:rsidRDefault="005136D9" w:rsidP="005136D9">
      <w:pPr>
        <w:jc w:val="both"/>
      </w:pPr>
      <w:r w:rsidRPr="00251399">
        <w:t>4.2.1. Знакомиться со всеми предоставленными на рассмотрение документами и сведениями, составляющими заявку на участие в конкурентных процедурах.</w:t>
      </w:r>
    </w:p>
    <w:p w14:paraId="6E1070C5" w14:textId="77777777" w:rsidR="005136D9" w:rsidRPr="00251399" w:rsidRDefault="005136D9" w:rsidP="005136D9">
      <w:pPr>
        <w:jc w:val="both"/>
      </w:pPr>
      <w:r w:rsidRPr="00251399">
        <w:t xml:space="preserve">4.2.2. Проверять содержание протокола рассмотрения заявок на участие в конкурентных процедурах, итогов конкурентных процедур </w:t>
      </w:r>
    </w:p>
    <w:p w14:paraId="07C333F9" w14:textId="77777777" w:rsidR="005136D9" w:rsidRPr="00251399" w:rsidRDefault="005136D9" w:rsidP="005136D9">
      <w:pPr>
        <w:jc w:val="both"/>
      </w:pPr>
      <w:r w:rsidRPr="00251399">
        <w:t>4.2.3. Письменно оформлять свое особое мнение, которое прикладывается к протоколу рассмотрения заявок на участие в конкурентных процедурах, протоколу подведения итогов, в зависимости от того, по какому вопросу оно излагается.</w:t>
      </w:r>
    </w:p>
    <w:p w14:paraId="66AD9B6A" w14:textId="1493041C" w:rsidR="005136D9" w:rsidRDefault="005136D9" w:rsidP="005136D9">
      <w:pPr>
        <w:jc w:val="both"/>
      </w:pPr>
      <w:r w:rsidRPr="00251399">
        <w:t>4.2.4. Предоставлять в комиссию по осуществлению закупок документы и сведения, подтверждающие мнение о соответствии (несоответствии) участников и (или) их заявок требованиям Федерального закона и извещения о закупке.</w:t>
      </w:r>
    </w:p>
    <w:p w14:paraId="63EBB54A" w14:textId="77777777" w:rsidR="005136D9" w:rsidRDefault="005136D9" w:rsidP="005136D9">
      <w:pPr>
        <w:jc w:val="both"/>
      </w:pPr>
      <w:r>
        <w:t>4.2.5.Осуществлять рассмотрение и оценку заявок на участие в закупках, в том числе  в обязательном порядке проверять соответствие участников закупок требованиям, указанным в пунктах 1, 7.1, пунктом 10 (за исключением случаев проведения электронных процедур), пунктом 10.1 части 1 и части 1.1 (при наличии такого требования), требованиям, предусмотренным частями 2 и 2.1 (при осуществлении закупок, в отношении участников которых в соответствии с частями 2 и 2.1 установлены дополнительные требования) статьи 31 Федерального закона "О контрактной системе в сфере закупок товаров, работ, услуг для обеспечения государственных и муниципальных нужд" от 05.04.2013 N 44-ФЗ,  а именно:</w:t>
      </w:r>
    </w:p>
    <w:p w14:paraId="6496D323" w14:textId="77777777" w:rsidR="005136D9" w:rsidRDefault="005136D9" w:rsidP="005136D9">
      <w:pPr>
        <w:jc w:val="both"/>
      </w:pPr>
      <w:r>
        <w:t>-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92EDE34" w14:textId="77777777" w:rsidR="005136D9" w:rsidRDefault="005136D9" w:rsidP="005136D9">
      <w:pPr>
        <w:jc w:val="both"/>
      </w:pPr>
      <w:r>
        <w:t>- требованиям о не привлечении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48E9A0" w14:textId="637B0768" w:rsidR="005136D9" w:rsidRDefault="005136D9" w:rsidP="005136D9">
      <w:pPr>
        <w:jc w:val="both"/>
      </w:pPr>
      <w:r>
        <w:t>- требованиям о том, что участник закупки не является иностранным агентом;</w:t>
      </w:r>
    </w:p>
    <w:p w14:paraId="1E375813" w14:textId="77777777" w:rsidR="005136D9" w:rsidRDefault="005136D9" w:rsidP="005136D9">
      <w:pPr>
        <w:jc w:val="both"/>
      </w:pPr>
      <w:r>
        <w:t>- требованиям об отсутствии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№44-ФЗ (при наличии такого требования);</w:t>
      </w:r>
    </w:p>
    <w:p w14:paraId="4C3A862D" w14:textId="77777777" w:rsidR="005136D9" w:rsidRDefault="005136D9" w:rsidP="005136D9">
      <w:pPr>
        <w:jc w:val="both"/>
      </w:pPr>
      <w:r>
        <w:t>- дополнительным требованиям, в том числе к наличию: финансовых ресурсов для исполнения контракта; на праве собственности или ином законном основании оборудования и других материальных ресурсов для исполнения контракта; опыта работы, связанного с предметом контракта, и деловой репутации; необходимого количества специалистов и иных работников определенного уровня квалификации для исполнения контракта (при осуществлении закупок, в отношении участников которых в соответствии с частью 2 статьи 31 Федерального закона №44-ФЗ установлены дополнительные требования);</w:t>
      </w:r>
    </w:p>
    <w:p w14:paraId="671163B0" w14:textId="7C3A4BCE" w:rsidR="005136D9" w:rsidRPr="00251399" w:rsidRDefault="005136D9" w:rsidP="005136D9">
      <w:pPr>
        <w:jc w:val="both"/>
      </w:pPr>
      <w:r>
        <w:t xml:space="preserve">- дополнительному требованию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18.07.2011 года №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при этом стоимость исполненных обязательств по таким контракту, договору должна составлять не менее двадцати процентов начальной </w:t>
      </w:r>
      <w:r>
        <w:lastRenderedPageBreak/>
        <w:t>(максимальной) цены контракта (при осуществлении закупок, в отношении участников которых в соответствии с частью 2.1 статьи 31 Федерального закона №44-ФЗ установлено соответствующее дополнительное требование)».</w:t>
      </w:r>
    </w:p>
    <w:p w14:paraId="2D30280C" w14:textId="77777777" w:rsidR="005136D9" w:rsidRPr="005136D9" w:rsidRDefault="005136D9" w:rsidP="005136D9">
      <w:pPr>
        <w:jc w:val="center"/>
        <w:rPr>
          <w:b/>
          <w:bCs/>
        </w:rPr>
      </w:pPr>
      <w:r w:rsidRPr="005136D9">
        <w:rPr>
          <w:b/>
          <w:bCs/>
        </w:rPr>
        <w:t xml:space="preserve">5. Регламент работы </w:t>
      </w:r>
      <w:bookmarkEnd w:id="9"/>
      <w:bookmarkEnd w:id="10"/>
      <w:r w:rsidRPr="005136D9">
        <w:rPr>
          <w:b/>
          <w:bCs/>
        </w:rPr>
        <w:t>комиссии по осуществлению закупок</w:t>
      </w:r>
    </w:p>
    <w:p w14:paraId="2B7D1579" w14:textId="27F8D78A" w:rsidR="005136D9" w:rsidRPr="00251399" w:rsidRDefault="005136D9" w:rsidP="005136D9">
      <w:pPr>
        <w:jc w:val="both"/>
      </w:pPr>
      <w:r w:rsidRPr="00251399">
        <w:t xml:space="preserve">5.1. Работа комиссии по осуществлению закупок осуществляется на ее заседаниях. Заседание комиссии по осуществлению закупок считается правомочным, если </w:t>
      </w:r>
      <w:r w:rsidR="00B51613">
        <w:t>в нем участвует</w:t>
      </w:r>
      <w:r w:rsidRPr="00251399">
        <w:t xml:space="preserve"> не менее чем пятьдесят процентов от общего числа ее членов. Члены комиссии могут участвовать в таком заседании с использованием систем видео-конференц-связи с соблюдением требований </w:t>
      </w:r>
      <w:hyperlink r:id="rId11" w:anchor="block_3" w:history="1">
        <w:r w:rsidRPr="00A8575E">
          <w:rPr>
            <w:rStyle w:val="a8"/>
            <w:color w:val="auto"/>
            <w:u w:val="none"/>
          </w:rPr>
          <w:t>законодательства</w:t>
        </w:r>
      </w:hyperlink>
      <w:r w:rsidRPr="00A8575E">
        <w:t> </w:t>
      </w:r>
      <w:r w:rsidRPr="00251399">
        <w:t>Российской Федерации о защите государственной тайны.</w:t>
      </w:r>
    </w:p>
    <w:p w14:paraId="78AD96E0" w14:textId="77777777" w:rsidR="005136D9" w:rsidRPr="00251399" w:rsidRDefault="005136D9" w:rsidP="005136D9">
      <w:pPr>
        <w:jc w:val="both"/>
      </w:pPr>
      <w:r w:rsidRPr="00251399">
        <w:t>5.2. Решения комиссии по осуществлению закупок принимаются простым большинством голосов от числа присутствующих на заседании членов. При голосовании каждый член комиссии по осуществлению закупок имеет один голос. Голосование осуществляется открыто. Заочное голосование не допускается.</w:t>
      </w:r>
    </w:p>
    <w:p w14:paraId="3681FA00" w14:textId="77777777" w:rsidR="005136D9" w:rsidRPr="00251399" w:rsidRDefault="005136D9" w:rsidP="005136D9">
      <w:pPr>
        <w:jc w:val="both"/>
      </w:pPr>
      <w:r w:rsidRPr="00251399">
        <w:t>5.3.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14:paraId="336097C2" w14:textId="77777777" w:rsidR="005136D9" w:rsidRPr="00251399" w:rsidRDefault="005136D9" w:rsidP="005136D9">
      <w:pPr>
        <w:jc w:val="center"/>
        <w:rPr>
          <w:b/>
        </w:rPr>
      </w:pPr>
      <w:r w:rsidRPr="00251399">
        <w:rPr>
          <w:b/>
        </w:rPr>
        <w:t xml:space="preserve">6. Функции </w:t>
      </w:r>
      <w:bookmarkEnd w:id="6"/>
      <w:r w:rsidRPr="00251399">
        <w:rPr>
          <w:b/>
        </w:rPr>
        <w:t>комиссии по осуществлению закупок</w:t>
      </w:r>
    </w:p>
    <w:p w14:paraId="1BAACB70" w14:textId="77777777" w:rsidR="005136D9" w:rsidRPr="00251399" w:rsidRDefault="005136D9" w:rsidP="005136D9">
      <w:pPr>
        <w:jc w:val="both"/>
      </w:pPr>
      <w:r w:rsidRPr="00251399">
        <w:t>Основными функциями комиссии по осуществлению закупок являются:</w:t>
      </w:r>
    </w:p>
    <w:p w14:paraId="024B58FD" w14:textId="77777777" w:rsidR="005136D9" w:rsidRPr="00251399" w:rsidRDefault="005136D9" w:rsidP="005136D9">
      <w:pPr>
        <w:jc w:val="both"/>
      </w:pPr>
      <w:r w:rsidRPr="00251399">
        <w:t>6.1. при проведении электронного конкурса:</w:t>
      </w:r>
    </w:p>
    <w:p w14:paraId="1FA19876" w14:textId="77777777" w:rsidR="005136D9" w:rsidRPr="00251399" w:rsidRDefault="005136D9" w:rsidP="005136D9">
      <w:pPr>
        <w:jc w:val="both"/>
        <w:rPr>
          <w:rFonts w:eastAsia="Calibri"/>
        </w:rPr>
      </w:pPr>
      <w:r w:rsidRPr="00251399">
        <w:t xml:space="preserve">6.1.1. </w:t>
      </w:r>
      <w:r w:rsidRPr="00251399">
        <w:rPr>
          <w:rFonts w:eastAsia="Calibri"/>
        </w:rPr>
        <w:t>рассмотрение и оценка первых и вторых частей заявок на участие в закупке, направленных оператором электронной площадки, и принятие решения о признании частей заявок на участие в закупке соответствующими извещению об осуществлении закупки или об отклонении заявок на участие в закупке;</w:t>
      </w:r>
    </w:p>
    <w:p w14:paraId="1562A357" w14:textId="77777777" w:rsidR="005136D9" w:rsidRPr="00251399" w:rsidRDefault="005136D9" w:rsidP="005136D9">
      <w:pPr>
        <w:jc w:val="both"/>
        <w:rPr>
          <w:rFonts w:eastAsia="Calibri"/>
        </w:rPr>
      </w:pPr>
      <w:r w:rsidRPr="00251399">
        <w:rPr>
          <w:rFonts w:eastAsia="Calibri"/>
        </w:rPr>
        <w:t>6.1.2. осуществление оценки ценовых предложений;</w:t>
      </w:r>
    </w:p>
    <w:p w14:paraId="0420FB21" w14:textId="77777777" w:rsidR="005136D9" w:rsidRPr="00251399" w:rsidRDefault="005136D9" w:rsidP="005136D9">
      <w:pPr>
        <w:jc w:val="both"/>
        <w:rPr>
          <w:rFonts w:eastAsia="Calibri"/>
        </w:rPr>
      </w:pPr>
      <w:r w:rsidRPr="00251399">
        <w:rPr>
          <w:rFonts w:eastAsia="Calibri"/>
        </w:rPr>
        <w:t>6.1.3. присвоение каждой заявке на участие в закупке, первая и вторая части которой признаны соответствующими извещению об осуществлении закупки, порядкового номера в порядке уменьшения степени выгодности содержащихся в таких заявках условий исполнения контракта;</w:t>
      </w:r>
    </w:p>
    <w:p w14:paraId="004ECF26" w14:textId="77777777" w:rsidR="005136D9" w:rsidRPr="00251399" w:rsidRDefault="005136D9" w:rsidP="005136D9">
      <w:pPr>
        <w:jc w:val="both"/>
      </w:pPr>
      <w:r w:rsidRPr="00251399">
        <w:rPr>
          <w:rFonts w:eastAsia="Calibri"/>
        </w:rPr>
        <w:t xml:space="preserve">6.2. </w:t>
      </w:r>
      <w:r w:rsidRPr="00251399">
        <w:t>при проведении электронного аукциона:</w:t>
      </w:r>
    </w:p>
    <w:p w14:paraId="6A6D9415" w14:textId="77777777" w:rsidR="005136D9" w:rsidRPr="00251399" w:rsidRDefault="005136D9" w:rsidP="005136D9">
      <w:pPr>
        <w:jc w:val="both"/>
      </w:pPr>
      <w:r w:rsidRPr="00251399">
        <w:t xml:space="preserve">6.2.1. рассмотрение заявок на участие в закупке, информации и документов, направленных оператором электронной площадки и принятие решения о признании заявки на участие </w:t>
      </w:r>
      <w:proofErr w:type="gramStart"/>
      <w:r w:rsidRPr="00251399">
        <w:t>в закупке</w:t>
      </w:r>
      <w:proofErr w:type="gramEnd"/>
      <w:r w:rsidRPr="00251399">
        <w:t xml:space="preserve"> соответствующей извещению об осуществлении закупки или об отклонении заявки на участие в закупке;</w:t>
      </w:r>
    </w:p>
    <w:p w14:paraId="08D6DB13" w14:textId="77777777" w:rsidR="005136D9" w:rsidRPr="00251399" w:rsidRDefault="005136D9" w:rsidP="005136D9">
      <w:pPr>
        <w:jc w:val="both"/>
      </w:pPr>
      <w:r w:rsidRPr="00251399">
        <w:t>6.2.2. присвоение каждой заявке на участие в закупке, признанной соответствующей извещению об осуществлении закупки, порядкового номера в порядке, предусмотренном Федеральным законом №44-ФЗ;</w:t>
      </w:r>
    </w:p>
    <w:p w14:paraId="359F29EA" w14:textId="77777777" w:rsidR="005136D9" w:rsidRPr="00251399" w:rsidRDefault="005136D9" w:rsidP="005136D9">
      <w:pPr>
        <w:jc w:val="both"/>
      </w:pPr>
      <w:r w:rsidRPr="00251399">
        <w:t>6.3. при проведении электронного запроса котировок:</w:t>
      </w:r>
    </w:p>
    <w:p w14:paraId="3617D0D2" w14:textId="77777777" w:rsidR="005136D9" w:rsidRPr="00251399" w:rsidRDefault="005136D9" w:rsidP="005136D9">
      <w:pPr>
        <w:jc w:val="both"/>
      </w:pPr>
      <w:r w:rsidRPr="00251399">
        <w:t xml:space="preserve">6.3.1. рассмотрение заявок на участие в закупке, информации и документов, направленных оператором электронной площадки и принятие решения о признании заявки на участие </w:t>
      </w:r>
      <w:proofErr w:type="gramStart"/>
      <w:r w:rsidRPr="00251399">
        <w:t>в закупке</w:t>
      </w:r>
      <w:proofErr w:type="gramEnd"/>
      <w:r w:rsidRPr="00251399">
        <w:t xml:space="preserve"> соответствующей извещению об осуществлении закупки или об отклонении заявки на участие в закупке;</w:t>
      </w:r>
    </w:p>
    <w:p w14:paraId="4AB2E7D3" w14:textId="77777777" w:rsidR="005136D9" w:rsidRPr="00251399" w:rsidRDefault="005136D9" w:rsidP="005136D9">
      <w:pPr>
        <w:jc w:val="both"/>
      </w:pPr>
      <w:r w:rsidRPr="00251399">
        <w:t>6.3.2. присвоение каждой заявке на участие в закупке, признанной соответствующей извещению об осуществлении закупки, порядкового номера в порядке возрастания цены контракта, суммы цен единиц товара, работы, услуги, предложенных участником закупки, подавшим такую заявку;</w:t>
      </w:r>
    </w:p>
    <w:p w14:paraId="4C7453D5" w14:textId="77777777" w:rsidR="005136D9" w:rsidRPr="00251399" w:rsidRDefault="005136D9" w:rsidP="005136D9">
      <w:pPr>
        <w:jc w:val="both"/>
      </w:pPr>
      <w:r w:rsidRPr="00251399">
        <w:t>6.4. при признании открытого конкурентного способа несостоявшимся:</w:t>
      </w:r>
    </w:p>
    <w:p w14:paraId="25C0E57A" w14:textId="77777777" w:rsidR="005136D9" w:rsidRPr="00251399" w:rsidRDefault="005136D9" w:rsidP="005136D9">
      <w:pPr>
        <w:jc w:val="both"/>
      </w:pPr>
      <w:r w:rsidRPr="00251399">
        <w:t>6.4.1. рассмотрение информации и документов, направленных оператором электронной площадки, и принятие решения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w:t>
      </w:r>
    </w:p>
    <w:p w14:paraId="74303DA7" w14:textId="77777777" w:rsidR="005136D9" w:rsidRPr="00251399" w:rsidRDefault="005136D9" w:rsidP="005136D9">
      <w:pPr>
        <w:jc w:val="both"/>
      </w:pPr>
      <w:r w:rsidRPr="00251399">
        <w:t>6.5.  осуществление иных функций, предусмотренных законодательством.</w:t>
      </w:r>
    </w:p>
    <w:p w14:paraId="79BA22AE" w14:textId="77777777" w:rsidR="005136D9" w:rsidRPr="00251399" w:rsidRDefault="005136D9" w:rsidP="005136D9">
      <w:pPr>
        <w:jc w:val="both"/>
      </w:pPr>
      <w:r w:rsidRPr="00251399">
        <w:t xml:space="preserve">6.6. результаты рассмотрения заявок на участие в конкурентной </w:t>
      </w:r>
      <w:proofErr w:type="gramStart"/>
      <w:r w:rsidRPr="00251399">
        <w:t>процедуре,  подведение</w:t>
      </w:r>
      <w:proofErr w:type="gramEnd"/>
      <w:r w:rsidRPr="00251399">
        <w:t xml:space="preserve"> итогов конкурентных процедур, фиксируются в протоколе, сформированном с использованием </w:t>
      </w:r>
      <w:r w:rsidRPr="00251399">
        <w:lastRenderedPageBreak/>
        <w:t>электронной площадки,  который подписывается всеми участвовавшими в рассмотрении этих заявок членами комиссии по осуществлению закупок усиленными электронными подписями.</w:t>
      </w:r>
    </w:p>
    <w:p w14:paraId="74D16684" w14:textId="77777777" w:rsidR="005136D9" w:rsidRPr="00251399" w:rsidRDefault="005136D9" w:rsidP="005136D9">
      <w:pPr>
        <w:jc w:val="center"/>
        <w:rPr>
          <w:b/>
        </w:rPr>
      </w:pPr>
      <w:bookmarkStart w:id="11" w:name="_Toc118454384"/>
      <w:bookmarkStart w:id="12" w:name="_Toc117854050"/>
      <w:bookmarkStart w:id="13" w:name="_Toc122461450"/>
      <w:r w:rsidRPr="00251399">
        <w:rPr>
          <w:b/>
        </w:rPr>
        <w:t xml:space="preserve">7. Ответственность членов </w:t>
      </w:r>
      <w:bookmarkEnd w:id="11"/>
      <w:bookmarkEnd w:id="12"/>
      <w:bookmarkEnd w:id="13"/>
      <w:r w:rsidRPr="00251399">
        <w:rPr>
          <w:b/>
        </w:rPr>
        <w:t>комиссии по осуществлению закупок</w:t>
      </w:r>
    </w:p>
    <w:p w14:paraId="2056D928" w14:textId="77777777" w:rsidR="005136D9" w:rsidRPr="00251399" w:rsidRDefault="005136D9" w:rsidP="005136D9">
      <w:pPr>
        <w:jc w:val="both"/>
      </w:pPr>
      <w:r w:rsidRPr="00251399">
        <w:t>7.1. Члены комиссии по осуществлению закупок, виновные в нарушении законодательства Российской Федерации о контрактной системе в сфере закупок товаров , работ, услуг для обеспечения государственных и муниципальных нужд,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3ED5891B" w14:textId="77777777" w:rsidR="005136D9" w:rsidRPr="00251399" w:rsidRDefault="005136D9" w:rsidP="005136D9">
      <w:pPr>
        <w:jc w:val="both"/>
      </w:pPr>
      <w:r w:rsidRPr="00251399">
        <w:t>7.2. Член комиссии по осуществлению закупок,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Заказчика, а также по представлению или предписанию органа, уполномоченного на осуществление контроля в сфере размещения заказов, выданному Заказчику названным органом.</w:t>
      </w:r>
    </w:p>
    <w:p w14:paraId="20F9A5C8" w14:textId="77777777" w:rsidR="005136D9" w:rsidRPr="00251399" w:rsidRDefault="005136D9" w:rsidP="005136D9">
      <w:pPr>
        <w:jc w:val="both"/>
      </w:pPr>
      <w:r w:rsidRPr="00251399">
        <w:t xml:space="preserve">7.3. В случае если члену комиссии по осуществлению закупок станет известно о нарушении другим членом комиссии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иных нормативных правовых актов Российской Федерации и настоящего Положения, он должен письменно сообщить об этом Председателю комиссии по осуществлению закупок, и (или) Заказчику в течение одного дня с момента, когда он узнал о таком нарушении. </w:t>
      </w:r>
    </w:p>
    <w:p w14:paraId="24599C62" w14:textId="77777777" w:rsidR="005136D9" w:rsidRPr="00251399" w:rsidRDefault="005136D9" w:rsidP="005136D9">
      <w:pPr>
        <w:jc w:val="both"/>
      </w:pPr>
      <w:r w:rsidRPr="00251399">
        <w:t xml:space="preserve">7.4. Члены комиссии по осуществлению закупок не вправе распространять сведения, составляющие государственную, служебную или коммерческую тайну, ставшие известными им в ходе закупки товаров, работ, услуг путем проведения торгов. </w:t>
      </w:r>
    </w:p>
    <w:p w14:paraId="1CD13452" w14:textId="77777777" w:rsidR="005136D9" w:rsidRPr="00251399" w:rsidRDefault="005136D9" w:rsidP="005136D9">
      <w:pPr>
        <w:jc w:val="both"/>
      </w:pPr>
    </w:p>
    <w:p w14:paraId="3E95D945" w14:textId="77777777" w:rsidR="001A3CAE" w:rsidRPr="00B07E4D" w:rsidRDefault="001A3CAE" w:rsidP="005136D9">
      <w:pPr>
        <w:jc w:val="center"/>
        <w:rPr>
          <w:b/>
          <w:bCs/>
        </w:rPr>
      </w:pPr>
    </w:p>
    <w:sectPr w:rsidR="001A3CAE" w:rsidRPr="00B07E4D" w:rsidSect="00EA6649">
      <w:headerReference w:type="default" r:id="rId12"/>
      <w:pgSz w:w="11906" w:h="16838"/>
      <w:pgMar w:top="284"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D791" w14:textId="77777777" w:rsidR="00B01F25" w:rsidRDefault="00B01F25" w:rsidP="00BD78FD">
      <w:r>
        <w:separator/>
      </w:r>
    </w:p>
  </w:endnote>
  <w:endnote w:type="continuationSeparator" w:id="0">
    <w:p w14:paraId="7FAEF7BE" w14:textId="77777777" w:rsidR="00B01F25" w:rsidRDefault="00B01F25" w:rsidP="00BD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255C" w14:textId="77777777" w:rsidR="00B01F25" w:rsidRDefault="00B01F25" w:rsidP="00BD78FD">
      <w:r>
        <w:separator/>
      </w:r>
    </w:p>
  </w:footnote>
  <w:footnote w:type="continuationSeparator" w:id="0">
    <w:p w14:paraId="0A139A88" w14:textId="77777777" w:rsidR="00B01F25" w:rsidRDefault="00B01F25" w:rsidP="00BD7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C3D8" w14:textId="3AD22C33" w:rsidR="00BD78FD" w:rsidRPr="00116A5E" w:rsidRDefault="00BD78FD" w:rsidP="00BD78FD">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CA8"/>
    <w:multiLevelType w:val="hybridMultilevel"/>
    <w:tmpl w:val="287688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84297"/>
    <w:multiLevelType w:val="multilevel"/>
    <w:tmpl w:val="9BB61462"/>
    <w:lvl w:ilvl="0">
      <w:start w:val="1"/>
      <w:numFmt w:val="decimal"/>
      <w:lvlText w:val="%1."/>
      <w:lvlJc w:val="left"/>
      <w:pPr>
        <w:ind w:left="720"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D0D226F"/>
    <w:multiLevelType w:val="multilevel"/>
    <w:tmpl w:val="9C923D8E"/>
    <w:lvl w:ilvl="0">
      <w:start w:val="1"/>
      <w:numFmt w:val="decimal"/>
      <w:lvlText w:val="%1."/>
      <w:lvlJc w:val="left"/>
      <w:pPr>
        <w:ind w:left="390" w:hanging="390"/>
      </w:pPr>
      <w:rPr>
        <w:rFonts w:hint="default"/>
        <w:b w:val="0"/>
        <w:i w:val="0"/>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F506F2F"/>
    <w:multiLevelType w:val="hybridMultilevel"/>
    <w:tmpl w:val="785019A4"/>
    <w:lvl w:ilvl="0" w:tplc="6332F89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7381F65"/>
    <w:multiLevelType w:val="multilevel"/>
    <w:tmpl w:val="E5DCE7B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373C3801"/>
    <w:multiLevelType w:val="hybridMultilevel"/>
    <w:tmpl w:val="62DACF48"/>
    <w:lvl w:ilvl="0" w:tplc="6332F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D8082F"/>
    <w:multiLevelType w:val="multilevel"/>
    <w:tmpl w:val="2CB46B06"/>
    <w:lvl w:ilvl="0">
      <w:start w:val="1"/>
      <w:numFmt w:val="decimal"/>
      <w:lvlText w:val="%1."/>
      <w:lvlJc w:val="left"/>
      <w:pPr>
        <w:ind w:left="643" w:hanging="360"/>
      </w:pPr>
      <w:rPr>
        <w:rFonts w:hint="default"/>
        <w:b/>
      </w:rPr>
    </w:lvl>
    <w:lvl w:ilvl="1">
      <w:start w:val="1"/>
      <w:numFmt w:val="decimal"/>
      <w:isLgl/>
      <w:lvlText w:val="%1.%2."/>
      <w:lvlJc w:val="left"/>
      <w:pPr>
        <w:ind w:left="2148" w:hanging="360"/>
      </w:pPr>
      <w:rPr>
        <w:rFonts w:hint="default"/>
      </w:rPr>
    </w:lvl>
    <w:lvl w:ilvl="2">
      <w:start w:val="1"/>
      <w:numFmt w:val="decimal"/>
      <w:isLgl/>
      <w:lvlText w:val="%1.%2.%3."/>
      <w:lvlJc w:val="left"/>
      <w:pPr>
        <w:ind w:left="4013" w:hanging="720"/>
      </w:pPr>
      <w:rPr>
        <w:rFonts w:hint="default"/>
      </w:rPr>
    </w:lvl>
    <w:lvl w:ilvl="3">
      <w:start w:val="1"/>
      <w:numFmt w:val="decimal"/>
      <w:isLgl/>
      <w:lvlText w:val="%1.%2.%3.%4."/>
      <w:lvlJc w:val="left"/>
      <w:pPr>
        <w:ind w:left="5518" w:hanging="720"/>
      </w:pPr>
      <w:rPr>
        <w:rFonts w:hint="default"/>
      </w:rPr>
    </w:lvl>
    <w:lvl w:ilvl="4">
      <w:start w:val="1"/>
      <w:numFmt w:val="decimal"/>
      <w:isLgl/>
      <w:lvlText w:val="%1.%2.%3.%4.%5."/>
      <w:lvlJc w:val="left"/>
      <w:pPr>
        <w:ind w:left="7383" w:hanging="1080"/>
      </w:pPr>
      <w:rPr>
        <w:rFonts w:hint="default"/>
      </w:rPr>
    </w:lvl>
    <w:lvl w:ilvl="5">
      <w:start w:val="1"/>
      <w:numFmt w:val="decimal"/>
      <w:isLgl/>
      <w:lvlText w:val="%1.%2.%3.%4.%5.%6."/>
      <w:lvlJc w:val="left"/>
      <w:pPr>
        <w:ind w:left="8888" w:hanging="1080"/>
      </w:pPr>
      <w:rPr>
        <w:rFonts w:hint="default"/>
      </w:rPr>
    </w:lvl>
    <w:lvl w:ilvl="6">
      <w:start w:val="1"/>
      <w:numFmt w:val="decimal"/>
      <w:isLgl/>
      <w:lvlText w:val="%1.%2.%3.%4.%5.%6.%7."/>
      <w:lvlJc w:val="left"/>
      <w:pPr>
        <w:ind w:left="10753" w:hanging="1440"/>
      </w:pPr>
      <w:rPr>
        <w:rFonts w:hint="default"/>
      </w:rPr>
    </w:lvl>
    <w:lvl w:ilvl="7">
      <w:start w:val="1"/>
      <w:numFmt w:val="decimal"/>
      <w:isLgl/>
      <w:lvlText w:val="%1.%2.%3.%4.%5.%6.%7.%8."/>
      <w:lvlJc w:val="left"/>
      <w:pPr>
        <w:ind w:left="12258" w:hanging="1440"/>
      </w:pPr>
      <w:rPr>
        <w:rFonts w:hint="default"/>
      </w:rPr>
    </w:lvl>
    <w:lvl w:ilvl="8">
      <w:start w:val="1"/>
      <w:numFmt w:val="decimal"/>
      <w:isLgl/>
      <w:lvlText w:val="%1.%2.%3.%4.%5.%6.%7.%8.%9."/>
      <w:lvlJc w:val="left"/>
      <w:pPr>
        <w:ind w:left="14123" w:hanging="1800"/>
      </w:pPr>
      <w:rPr>
        <w:rFonts w:hint="default"/>
      </w:rPr>
    </w:lvl>
  </w:abstractNum>
  <w:abstractNum w:abstractNumId="7" w15:restartNumberingAfterBreak="0">
    <w:nsid w:val="41AD4D92"/>
    <w:multiLevelType w:val="hybridMultilevel"/>
    <w:tmpl w:val="599AD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5F096B"/>
    <w:multiLevelType w:val="hybridMultilevel"/>
    <w:tmpl w:val="B6904268"/>
    <w:lvl w:ilvl="0" w:tplc="17BC061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E87731"/>
    <w:multiLevelType w:val="hybridMultilevel"/>
    <w:tmpl w:val="43DA8EF6"/>
    <w:lvl w:ilvl="0" w:tplc="1F740AA0">
      <w:start w:val="1"/>
      <w:numFmt w:val="decimal"/>
      <w:lvlText w:val="%1."/>
      <w:lvlJc w:val="left"/>
      <w:pPr>
        <w:ind w:left="720" w:hanging="360"/>
      </w:pPr>
      <w:rPr>
        <w:rFonts w:ascii="Times New Roman" w:eastAsia="Calibri" w:hAnsi="Times New Roman" w:cs="Arial"/>
        <w:b w:val="0"/>
      </w:rPr>
    </w:lvl>
    <w:lvl w:ilvl="1" w:tplc="6332F894">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A85448"/>
    <w:multiLevelType w:val="hybridMultilevel"/>
    <w:tmpl w:val="C1649BA0"/>
    <w:lvl w:ilvl="0" w:tplc="E1202C7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71836CB"/>
    <w:multiLevelType w:val="multilevel"/>
    <w:tmpl w:val="555AE604"/>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1BB3E5E"/>
    <w:multiLevelType w:val="hybridMultilevel"/>
    <w:tmpl w:val="C374B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5C560B"/>
    <w:multiLevelType w:val="hybridMultilevel"/>
    <w:tmpl w:val="BD0E7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06341F"/>
    <w:multiLevelType w:val="hybridMultilevel"/>
    <w:tmpl w:val="A13C09D6"/>
    <w:lvl w:ilvl="0" w:tplc="6332F8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830F4E"/>
    <w:multiLevelType w:val="hybridMultilevel"/>
    <w:tmpl w:val="82300AEE"/>
    <w:lvl w:ilvl="0" w:tplc="9BE8A892">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E503DE1"/>
    <w:multiLevelType w:val="hybridMultilevel"/>
    <w:tmpl w:val="59CA1810"/>
    <w:lvl w:ilvl="0" w:tplc="6332F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0264905">
    <w:abstractNumId w:val="8"/>
  </w:num>
  <w:num w:numId="2" w16cid:durableId="1635141888">
    <w:abstractNumId w:val="13"/>
  </w:num>
  <w:num w:numId="3" w16cid:durableId="1983843929">
    <w:abstractNumId w:val="15"/>
  </w:num>
  <w:num w:numId="4" w16cid:durableId="786971567">
    <w:abstractNumId w:val="11"/>
  </w:num>
  <w:num w:numId="5" w16cid:durableId="1243758753">
    <w:abstractNumId w:val="16"/>
  </w:num>
  <w:num w:numId="6" w16cid:durableId="1296066551">
    <w:abstractNumId w:val="14"/>
  </w:num>
  <w:num w:numId="7" w16cid:durableId="1172834592">
    <w:abstractNumId w:val="2"/>
  </w:num>
  <w:num w:numId="8" w16cid:durableId="1570143987">
    <w:abstractNumId w:val="1"/>
  </w:num>
  <w:num w:numId="9" w16cid:durableId="1304507740">
    <w:abstractNumId w:val="9"/>
  </w:num>
  <w:num w:numId="10" w16cid:durableId="1153451079">
    <w:abstractNumId w:val="5"/>
  </w:num>
  <w:num w:numId="11" w16cid:durableId="1719468988">
    <w:abstractNumId w:val="7"/>
  </w:num>
  <w:num w:numId="12" w16cid:durableId="1402560986">
    <w:abstractNumId w:val="0"/>
  </w:num>
  <w:num w:numId="13" w16cid:durableId="2045014819">
    <w:abstractNumId w:val="12"/>
  </w:num>
  <w:num w:numId="14" w16cid:durableId="881400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560709">
    <w:abstractNumId w:val="10"/>
  </w:num>
  <w:num w:numId="16" w16cid:durableId="18949276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910931">
    <w:abstractNumId w:val="6"/>
  </w:num>
  <w:num w:numId="18" w16cid:durableId="811025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32AC"/>
    <w:rsid w:val="00015FD9"/>
    <w:rsid w:val="00026714"/>
    <w:rsid w:val="00026DDD"/>
    <w:rsid w:val="00027ECC"/>
    <w:rsid w:val="000329DE"/>
    <w:rsid w:val="00033A15"/>
    <w:rsid w:val="000401AF"/>
    <w:rsid w:val="000401EF"/>
    <w:rsid w:val="00042344"/>
    <w:rsid w:val="000435DA"/>
    <w:rsid w:val="00051996"/>
    <w:rsid w:val="00051D5B"/>
    <w:rsid w:val="00054232"/>
    <w:rsid w:val="00056939"/>
    <w:rsid w:val="00061B03"/>
    <w:rsid w:val="00065A28"/>
    <w:rsid w:val="00072FE2"/>
    <w:rsid w:val="00075276"/>
    <w:rsid w:val="00075297"/>
    <w:rsid w:val="00081C7A"/>
    <w:rsid w:val="00084041"/>
    <w:rsid w:val="000A6FC7"/>
    <w:rsid w:val="000B3819"/>
    <w:rsid w:val="000B6F21"/>
    <w:rsid w:val="000B7A0E"/>
    <w:rsid w:val="000D0064"/>
    <w:rsid w:val="000D0CFF"/>
    <w:rsid w:val="000D11D1"/>
    <w:rsid w:val="000D1CA7"/>
    <w:rsid w:val="000D35A2"/>
    <w:rsid w:val="000D5284"/>
    <w:rsid w:val="000D7116"/>
    <w:rsid w:val="000D733D"/>
    <w:rsid w:val="000D7357"/>
    <w:rsid w:val="000E004E"/>
    <w:rsid w:val="000F35C1"/>
    <w:rsid w:val="00112097"/>
    <w:rsid w:val="00112BA2"/>
    <w:rsid w:val="00116A5E"/>
    <w:rsid w:val="00125A0D"/>
    <w:rsid w:val="00125EBF"/>
    <w:rsid w:val="00140E87"/>
    <w:rsid w:val="001436B3"/>
    <w:rsid w:val="00162388"/>
    <w:rsid w:val="00166071"/>
    <w:rsid w:val="0017603B"/>
    <w:rsid w:val="0018492C"/>
    <w:rsid w:val="00186FBA"/>
    <w:rsid w:val="001918EF"/>
    <w:rsid w:val="00193B36"/>
    <w:rsid w:val="001942B6"/>
    <w:rsid w:val="001A062E"/>
    <w:rsid w:val="001A15BE"/>
    <w:rsid w:val="001A24EB"/>
    <w:rsid w:val="001A3CAE"/>
    <w:rsid w:val="001A7497"/>
    <w:rsid w:val="001B14DF"/>
    <w:rsid w:val="001B6BB7"/>
    <w:rsid w:val="001D578A"/>
    <w:rsid w:val="001D6232"/>
    <w:rsid w:val="001E150A"/>
    <w:rsid w:val="001E2BE3"/>
    <w:rsid w:val="001E2C20"/>
    <w:rsid w:val="001F003F"/>
    <w:rsid w:val="001F6C38"/>
    <w:rsid w:val="001F76B2"/>
    <w:rsid w:val="002027E5"/>
    <w:rsid w:val="00202AD2"/>
    <w:rsid w:val="00202D3C"/>
    <w:rsid w:val="00204F29"/>
    <w:rsid w:val="00213D71"/>
    <w:rsid w:val="00230289"/>
    <w:rsid w:val="00231A82"/>
    <w:rsid w:val="002350B4"/>
    <w:rsid w:val="00242B8B"/>
    <w:rsid w:val="0024564A"/>
    <w:rsid w:val="00247A2A"/>
    <w:rsid w:val="00252ADD"/>
    <w:rsid w:val="00266931"/>
    <w:rsid w:val="0027526D"/>
    <w:rsid w:val="00282695"/>
    <w:rsid w:val="0028302C"/>
    <w:rsid w:val="00290F4B"/>
    <w:rsid w:val="00291BCD"/>
    <w:rsid w:val="002A341E"/>
    <w:rsid w:val="002C1E9B"/>
    <w:rsid w:val="002C4B55"/>
    <w:rsid w:val="002C635C"/>
    <w:rsid w:val="002C7011"/>
    <w:rsid w:val="002D0A22"/>
    <w:rsid w:val="002E3156"/>
    <w:rsid w:val="002E5010"/>
    <w:rsid w:val="002F0F30"/>
    <w:rsid w:val="002F7581"/>
    <w:rsid w:val="0031505B"/>
    <w:rsid w:val="003166F5"/>
    <w:rsid w:val="00316E00"/>
    <w:rsid w:val="00322EB9"/>
    <w:rsid w:val="0032458B"/>
    <w:rsid w:val="00324AF0"/>
    <w:rsid w:val="00327025"/>
    <w:rsid w:val="00332E5F"/>
    <w:rsid w:val="0033365A"/>
    <w:rsid w:val="0033367C"/>
    <w:rsid w:val="00351940"/>
    <w:rsid w:val="00354B45"/>
    <w:rsid w:val="0035716F"/>
    <w:rsid w:val="003576FC"/>
    <w:rsid w:val="0037399A"/>
    <w:rsid w:val="00373F85"/>
    <w:rsid w:val="00374D29"/>
    <w:rsid w:val="003779D6"/>
    <w:rsid w:val="00387B17"/>
    <w:rsid w:val="00393636"/>
    <w:rsid w:val="003B12DF"/>
    <w:rsid w:val="003B1EE9"/>
    <w:rsid w:val="003B4BD2"/>
    <w:rsid w:val="003C32AC"/>
    <w:rsid w:val="003C7567"/>
    <w:rsid w:val="003D1602"/>
    <w:rsid w:val="003E06CC"/>
    <w:rsid w:val="00414014"/>
    <w:rsid w:val="004148F3"/>
    <w:rsid w:val="004222F0"/>
    <w:rsid w:val="00426ADF"/>
    <w:rsid w:val="00426B90"/>
    <w:rsid w:val="00427536"/>
    <w:rsid w:val="0042762C"/>
    <w:rsid w:val="00442A11"/>
    <w:rsid w:val="00445416"/>
    <w:rsid w:val="00451AFA"/>
    <w:rsid w:val="00455CB8"/>
    <w:rsid w:val="0045762B"/>
    <w:rsid w:val="004615FD"/>
    <w:rsid w:val="00463B69"/>
    <w:rsid w:val="00465EF5"/>
    <w:rsid w:val="00473A67"/>
    <w:rsid w:val="00475955"/>
    <w:rsid w:val="00482A10"/>
    <w:rsid w:val="00492000"/>
    <w:rsid w:val="004A24DF"/>
    <w:rsid w:val="004A2724"/>
    <w:rsid w:val="004A4FD7"/>
    <w:rsid w:val="004B499F"/>
    <w:rsid w:val="004B660D"/>
    <w:rsid w:val="004C7B35"/>
    <w:rsid w:val="004D16EB"/>
    <w:rsid w:val="004E3F3A"/>
    <w:rsid w:val="004E634A"/>
    <w:rsid w:val="00502291"/>
    <w:rsid w:val="005067B1"/>
    <w:rsid w:val="00511307"/>
    <w:rsid w:val="005136D9"/>
    <w:rsid w:val="00527F41"/>
    <w:rsid w:val="00537248"/>
    <w:rsid w:val="0054116C"/>
    <w:rsid w:val="00560148"/>
    <w:rsid w:val="00566E30"/>
    <w:rsid w:val="005679A9"/>
    <w:rsid w:val="00571663"/>
    <w:rsid w:val="00576571"/>
    <w:rsid w:val="00584525"/>
    <w:rsid w:val="00587C21"/>
    <w:rsid w:val="00591EE5"/>
    <w:rsid w:val="005B0C12"/>
    <w:rsid w:val="005B5571"/>
    <w:rsid w:val="005C136B"/>
    <w:rsid w:val="005D74B5"/>
    <w:rsid w:val="005E7304"/>
    <w:rsid w:val="005F017A"/>
    <w:rsid w:val="006005E9"/>
    <w:rsid w:val="00602E85"/>
    <w:rsid w:val="006102E2"/>
    <w:rsid w:val="0061317B"/>
    <w:rsid w:val="00614C98"/>
    <w:rsid w:val="006223A9"/>
    <w:rsid w:val="00622774"/>
    <w:rsid w:val="00633729"/>
    <w:rsid w:val="006358A3"/>
    <w:rsid w:val="0063754D"/>
    <w:rsid w:val="00647B2F"/>
    <w:rsid w:val="00652696"/>
    <w:rsid w:val="00675247"/>
    <w:rsid w:val="00692D5D"/>
    <w:rsid w:val="006A09F8"/>
    <w:rsid w:val="006A1EFD"/>
    <w:rsid w:val="006A5956"/>
    <w:rsid w:val="006B1BDB"/>
    <w:rsid w:val="006C05B0"/>
    <w:rsid w:val="006C2956"/>
    <w:rsid w:val="006D4F9C"/>
    <w:rsid w:val="006E01FA"/>
    <w:rsid w:val="006F3B7D"/>
    <w:rsid w:val="006F680A"/>
    <w:rsid w:val="00703FEB"/>
    <w:rsid w:val="007066C5"/>
    <w:rsid w:val="00706969"/>
    <w:rsid w:val="00710C97"/>
    <w:rsid w:val="00711ED0"/>
    <w:rsid w:val="0072165C"/>
    <w:rsid w:val="00730154"/>
    <w:rsid w:val="0073258C"/>
    <w:rsid w:val="00734A07"/>
    <w:rsid w:val="00737243"/>
    <w:rsid w:val="007435CB"/>
    <w:rsid w:val="00744863"/>
    <w:rsid w:val="00746768"/>
    <w:rsid w:val="00750179"/>
    <w:rsid w:val="00763CC7"/>
    <w:rsid w:val="007650D9"/>
    <w:rsid w:val="0077646C"/>
    <w:rsid w:val="007831CC"/>
    <w:rsid w:val="0078574E"/>
    <w:rsid w:val="00787352"/>
    <w:rsid w:val="007930AB"/>
    <w:rsid w:val="00794C21"/>
    <w:rsid w:val="00796056"/>
    <w:rsid w:val="007A5667"/>
    <w:rsid w:val="007B05CF"/>
    <w:rsid w:val="007B3BD3"/>
    <w:rsid w:val="007B63C0"/>
    <w:rsid w:val="007C642D"/>
    <w:rsid w:val="007C7180"/>
    <w:rsid w:val="007D508E"/>
    <w:rsid w:val="007F4B33"/>
    <w:rsid w:val="007F5896"/>
    <w:rsid w:val="00804EAA"/>
    <w:rsid w:val="0081174A"/>
    <w:rsid w:val="00816BC4"/>
    <w:rsid w:val="00816FDC"/>
    <w:rsid w:val="00823A19"/>
    <w:rsid w:val="00826FEF"/>
    <w:rsid w:val="0083061C"/>
    <w:rsid w:val="008332FA"/>
    <w:rsid w:val="008363D5"/>
    <w:rsid w:val="00840C7C"/>
    <w:rsid w:val="00843E6E"/>
    <w:rsid w:val="0084525E"/>
    <w:rsid w:val="00851537"/>
    <w:rsid w:val="008610F6"/>
    <w:rsid w:val="008776F6"/>
    <w:rsid w:val="008822A5"/>
    <w:rsid w:val="008830BB"/>
    <w:rsid w:val="00892206"/>
    <w:rsid w:val="008A3878"/>
    <w:rsid w:val="008A67E8"/>
    <w:rsid w:val="008B6083"/>
    <w:rsid w:val="008C6EE7"/>
    <w:rsid w:val="008C7948"/>
    <w:rsid w:val="008D1224"/>
    <w:rsid w:val="008D601B"/>
    <w:rsid w:val="008D6804"/>
    <w:rsid w:val="008E0813"/>
    <w:rsid w:val="008E5B4A"/>
    <w:rsid w:val="00901673"/>
    <w:rsid w:val="009044E4"/>
    <w:rsid w:val="009108D9"/>
    <w:rsid w:val="00911C59"/>
    <w:rsid w:val="00911E37"/>
    <w:rsid w:val="00913F6B"/>
    <w:rsid w:val="009223D1"/>
    <w:rsid w:val="0092470B"/>
    <w:rsid w:val="00924BC0"/>
    <w:rsid w:val="00926343"/>
    <w:rsid w:val="0093240E"/>
    <w:rsid w:val="009335F1"/>
    <w:rsid w:val="009442BD"/>
    <w:rsid w:val="009530F0"/>
    <w:rsid w:val="00965D5C"/>
    <w:rsid w:val="0096795B"/>
    <w:rsid w:val="0097394D"/>
    <w:rsid w:val="00974822"/>
    <w:rsid w:val="00974FB9"/>
    <w:rsid w:val="00980267"/>
    <w:rsid w:val="00982EC4"/>
    <w:rsid w:val="009857F4"/>
    <w:rsid w:val="009A2D3D"/>
    <w:rsid w:val="009A3CB9"/>
    <w:rsid w:val="009B6A81"/>
    <w:rsid w:val="009B73C6"/>
    <w:rsid w:val="009D304D"/>
    <w:rsid w:val="009D33DC"/>
    <w:rsid w:val="009E3188"/>
    <w:rsid w:val="009E63EF"/>
    <w:rsid w:val="009F4B4E"/>
    <w:rsid w:val="009F5EAC"/>
    <w:rsid w:val="009F5FD1"/>
    <w:rsid w:val="009F6D96"/>
    <w:rsid w:val="00A0008A"/>
    <w:rsid w:val="00A02D66"/>
    <w:rsid w:val="00A149DB"/>
    <w:rsid w:val="00A25295"/>
    <w:rsid w:val="00A260B0"/>
    <w:rsid w:val="00A43A2C"/>
    <w:rsid w:val="00A52BBD"/>
    <w:rsid w:val="00A547A6"/>
    <w:rsid w:val="00A55541"/>
    <w:rsid w:val="00A7533C"/>
    <w:rsid w:val="00A77862"/>
    <w:rsid w:val="00A8575E"/>
    <w:rsid w:val="00A86350"/>
    <w:rsid w:val="00A95C05"/>
    <w:rsid w:val="00A96BBF"/>
    <w:rsid w:val="00A975E0"/>
    <w:rsid w:val="00AA6EC2"/>
    <w:rsid w:val="00AB5535"/>
    <w:rsid w:val="00AE5AF8"/>
    <w:rsid w:val="00AF3DA6"/>
    <w:rsid w:val="00AF5E91"/>
    <w:rsid w:val="00AF6012"/>
    <w:rsid w:val="00AF6895"/>
    <w:rsid w:val="00B01F25"/>
    <w:rsid w:val="00B03BF0"/>
    <w:rsid w:val="00B0669B"/>
    <w:rsid w:val="00B07E4D"/>
    <w:rsid w:val="00B1159A"/>
    <w:rsid w:val="00B176D3"/>
    <w:rsid w:val="00B20DC5"/>
    <w:rsid w:val="00B221E2"/>
    <w:rsid w:val="00B230F3"/>
    <w:rsid w:val="00B26D26"/>
    <w:rsid w:val="00B34154"/>
    <w:rsid w:val="00B356A0"/>
    <w:rsid w:val="00B4435B"/>
    <w:rsid w:val="00B51613"/>
    <w:rsid w:val="00B565C1"/>
    <w:rsid w:val="00B70346"/>
    <w:rsid w:val="00B70C58"/>
    <w:rsid w:val="00B83A6D"/>
    <w:rsid w:val="00B863B9"/>
    <w:rsid w:val="00B92A01"/>
    <w:rsid w:val="00B93A66"/>
    <w:rsid w:val="00BB5F0D"/>
    <w:rsid w:val="00BC0327"/>
    <w:rsid w:val="00BC12E4"/>
    <w:rsid w:val="00BC5E8B"/>
    <w:rsid w:val="00BD4640"/>
    <w:rsid w:val="00BD6822"/>
    <w:rsid w:val="00BD6F9E"/>
    <w:rsid w:val="00BD78FD"/>
    <w:rsid w:val="00BF093E"/>
    <w:rsid w:val="00BF0A2E"/>
    <w:rsid w:val="00BF0A92"/>
    <w:rsid w:val="00BF76E1"/>
    <w:rsid w:val="00BF7E80"/>
    <w:rsid w:val="00C0100B"/>
    <w:rsid w:val="00C10149"/>
    <w:rsid w:val="00C310E0"/>
    <w:rsid w:val="00C31E02"/>
    <w:rsid w:val="00C35FD4"/>
    <w:rsid w:val="00C41912"/>
    <w:rsid w:val="00C44AE1"/>
    <w:rsid w:val="00C46B4E"/>
    <w:rsid w:val="00C52D4C"/>
    <w:rsid w:val="00C66800"/>
    <w:rsid w:val="00C808F3"/>
    <w:rsid w:val="00C852D0"/>
    <w:rsid w:val="00C9232A"/>
    <w:rsid w:val="00CA4F56"/>
    <w:rsid w:val="00CB03CC"/>
    <w:rsid w:val="00CB3C01"/>
    <w:rsid w:val="00CB7798"/>
    <w:rsid w:val="00CB7E68"/>
    <w:rsid w:val="00CD01DD"/>
    <w:rsid w:val="00CD1E68"/>
    <w:rsid w:val="00CD5759"/>
    <w:rsid w:val="00CE3A4D"/>
    <w:rsid w:val="00CF3CDD"/>
    <w:rsid w:val="00D04054"/>
    <w:rsid w:val="00D10478"/>
    <w:rsid w:val="00D10E50"/>
    <w:rsid w:val="00D110C6"/>
    <w:rsid w:val="00D1213E"/>
    <w:rsid w:val="00D124F0"/>
    <w:rsid w:val="00D13C64"/>
    <w:rsid w:val="00D352AD"/>
    <w:rsid w:val="00D36FEE"/>
    <w:rsid w:val="00D45232"/>
    <w:rsid w:val="00D45D02"/>
    <w:rsid w:val="00D522FB"/>
    <w:rsid w:val="00D573C1"/>
    <w:rsid w:val="00D574E8"/>
    <w:rsid w:val="00D76271"/>
    <w:rsid w:val="00D829A4"/>
    <w:rsid w:val="00D844D2"/>
    <w:rsid w:val="00DA477F"/>
    <w:rsid w:val="00DB3B1A"/>
    <w:rsid w:val="00DC2E2D"/>
    <w:rsid w:val="00DC45B1"/>
    <w:rsid w:val="00DD7E86"/>
    <w:rsid w:val="00DE0961"/>
    <w:rsid w:val="00DE27FB"/>
    <w:rsid w:val="00DE3B1B"/>
    <w:rsid w:val="00DF3219"/>
    <w:rsid w:val="00DF582A"/>
    <w:rsid w:val="00E001EA"/>
    <w:rsid w:val="00E024B5"/>
    <w:rsid w:val="00E06D38"/>
    <w:rsid w:val="00E121AB"/>
    <w:rsid w:val="00E13F37"/>
    <w:rsid w:val="00E172B2"/>
    <w:rsid w:val="00E231BC"/>
    <w:rsid w:val="00E27575"/>
    <w:rsid w:val="00E449A5"/>
    <w:rsid w:val="00E45BD9"/>
    <w:rsid w:val="00E5012F"/>
    <w:rsid w:val="00E565B1"/>
    <w:rsid w:val="00E577CE"/>
    <w:rsid w:val="00E70D78"/>
    <w:rsid w:val="00E77692"/>
    <w:rsid w:val="00E82F3D"/>
    <w:rsid w:val="00E8395F"/>
    <w:rsid w:val="00E92B1F"/>
    <w:rsid w:val="00EA30E3"/>
    <w:rsid w:val="00EA6649"/>
    <w:rsid w:val="00EB1234"/>
    <w:rsid w:val="00EC4C70"/>
    <w:rsid w:val="00ED74E8"/>
    <w:rsid w:val="00EE30DF"/>
    <w:rsid w:val="00EE717C"/>
    <w:rsid w:val="00EF2563"/>
    <w:rsid w:val="00F11581"/>
    <w:rsid w:val="00F12C88"/>
    <w:rsid w:val="00F1573C"/>
    <w:rsid w:val="00F22686"/>
    <w:rsid w:val="00F25283"/>
    <w:rsid w:val="00F36741"/>
    <w:rsid w:val="00F41FD0"/>
    <w:rsid w:val="00F52A58"/>
    <w:rsid w:val="00F72680"/>
    <w:rsid w:val="00F85F36"/>
    <w:rsid w:val="00F86ECF"/>
    <w:rsid w:val="00F9719F"/>
    <w:rsid w:val="00F97D35"/>
    <w:rsid w:val="00FA1246"/>
    <w:rsid w:val="00FB3445"/>
    <w:rsid w:val="00FC6709"/>
    <w:rsid w:val="00FD3A93"/>
    <w:rsid w:val="00FD5DAA"/>
    <w:rsid w:val="00FD7515"/>
    <w:rsid w:val="00FE1178"/>
    <w:rsid w:val="00FF0C80"/>
    <w:rsid w:val="00FF2F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42642A3"/>
  <w15:docId w15:val="{3830DE6B-EB09-48D0-9F5F-00A4B8F6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yi-Heb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955"/>
    <w:rPr>
      <w:sz w:val="24"/>
      <w:szCs w:val="24"/>
      <w:lang w:bidi="ar-SA"/>
    </w:rPr>
  </w:style>
  <w:style w:type="paragraph" w:styleId="1">
    <w:name w:val="heading 1"/>
    <w:basedOn w:val="a"/>
    <w:next w:val="a"/>
    <w:qFormat/>
    <w:rsid w:val="00475955"/>
    <w:pPr>
      <w:keepNext/>
      <w:ind w:firstLine="5236"/>
      <w:outlineLvl w:val="0"/>
    </w:pPr>
    <w:rPr>
      <w:b/>
      <w:bCs/>
    </w:rPr>
  </w:style>
  <w:style w:type="paragraph" w:styleId="2">
    <w:name w:val="heading 2"/>
    <w:basedOn w:val="a"/>
    <w:next w:val="a"/>
    <w:qFormat/>
    <w:rsid w:val="00475955"/>
    <w:pPr>
      <w:keepNext/>
      <w:outlineLvl w:val="1"/>
    </w:pPr>
    <w:rPr>
      <w:i/>
      <w:iCs/>
    </w:rPr>
  </w:style>
  <w:style w:type="paragraph" w:styleId="3">
    <w:name w:val="heading 3"/>
    <w:basedOn w:val="a"/>
    <w:next w:val="a"/>
    <w:qFormat/>
    <w:rsid w:val="00475955"/>
    <w:pPr>
      <w:keepNext/>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75955"/>
    <w:pPr>
      <w:jc w:val="both"/>
    </w:pPr>
  </w:style>
  <w:style w:type="paragraph" w:styleId="30">
    <w:name w:val="Body Text Indent 3"/>
    <w:basedOn w:val="a"/>
    <w:link w:val="31"/>
    <w:rsid w:val="008830BB"/>
    <w:pPr>
      <w:spacing w:after="120"/>
      <w:ind w:left="283"/>
    </w:pPr>
    <w:rPr>
      <w:sz w:val="16"/>
      <w:szCs w:val="16"/>
    </w:rPr>
  </w:style>
  <w:style w:type="character" w:customStyle="1" w:styleId="31">
    <w:name w:val="Основной текст с отступом 3 Знак"/>
    <w:basedOn w:val="a0"/>
    <w:link w:val="30"/>
    <w:rsid w:val="008830BB"/>
    <w:rPr>
      <w:sz w:val="16"/>
      <w:szCs w:val="16"/>
    </w:rPr>
  </w:style>
  <w:style w:type="paragraph" w:styleId="a5">
    <w:name w:val="header"/>
    <w:basedOn w:val="a"/>
    <w:link w:val="a6"/>
    <w:rsid w:val="008830BB"/>
    <w:pPr>
      <w:tabs>
        <w:tab w:val="center" w:pos="4536"/>
        <w:tab w:val="right" w:pos="9072"/>
      </w:tabs>
    </w:pPr>
    <w:rPr>
      <w:sz w:val="20"/>
      <w:szCs w:val="20"/>
    </w:rPr>
  </w:style>
  <w:style w:type="character" w:customStyle="1" w:styleId="a6">
    <w:name w:val="Верхний колонтитул Знак"/>
    <w:basedOn w:val="a0"/>
    <w:link w:val="a5"/>
    <w:rsid w:val="008830BB"/>
  </w:style>
  <w:style w:type="table" w:styleId="a7">
    <w:name w:val="Table Grid"/>
    <w:basedOn w:val="a1"/>
    <w:uiPriority w:val="59"/>
    <w:rsid w:val="006131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nhideWhenUsed/>
    <w:rsid w:val="000B6F21"/>
    <w:rPr>
      <w:color w:val="0000FF"/>
      <w:u w:val="single"/>
    </w:rPr>
  </w:style>
  <w:style w:type="paragraph" w:styleId="a9">
    <w:name w:val="List Paragraph"/>
    <w:basedOn w:val="a"/>
    <w:uiPriority w:val="34"/>
    <w:qFormat/>
    <w:rsid w:val="00711ED0"/>
    <w:pPr>
      <w:ind w:left="708"/>
    </w:pPr>
  </w:style>
  <w:style w:type="character" w:styleId="aa">
    <w:name w:val="FollowedHyperlink"/>
    <w:basedOn w:val="a0"/>
    <w:rsid w:val="00D352AD"/>
    <w:rPr>
      <w:color w:val="800080"/>
      <w:u w:val="single"/>
    </w:rPr>
  </w:style>
  <w:style w:type="character" w:customStyle="1" w:styleId="a4">
    <w:name w:val="Основной текст Знак"/>
    <w:basedOn w:val="a0"/>
    <w:link w:val="a3"/>
    <w:rsid w:val="00C35FD4"/>
    <w:rPr>
      <w:sz w:val="24"/>
      <w:szCs w:val="24"/>
    </w:rPr>
  </w:style>
  <w:style w:type="paragraph" w:styleId="ab">
    <w:name w:val="Balloon Text"/>
    <w:basedOn w:val="a"/>
    <w:link w:val="ac"/>
    <w:rsid w:val="00426ADF"/>
    <w:rPr>
      <w:rFonts w:ascii="Tahoma" w:hAnsi="Tahoma" w:cs="Tahoma"/>
      <w:sz w:val="16"/>
      <w:szCs w:val="16"/>
    </w:rPr>
  </w:style>
  <w:style w:type="character" w:customStyle="1" w:styleId="ac">
    <w:name w:val="Текст выноски Знак"/>
    <w:basedOn w:val="a0"/>
    <w:link w:val="ab"/>
    <w:rsid w:val="00426ADF"/>
    <w:rPr>
      <w:rFonts w:ascii="Tahoma" w:hAnsi="Tahoma" w:cs="Tahoma"/>
      <w:sz w:val="16"/>
      <w:szCs w:val="16"/>
    </w:rPr>
  </w:style>
  <w:style w:type="paragraph" w:styleId="ad">
    <w:name w:val="Document Map"/>
    <w:basedOn w:val="a"/>
    <w:link w:val="ae"/>
    <w:rsid w:val="002C635C"/>
    <w:rPr>
      <w:rFonts w:ascii="Tahoma" w:hAnsi="Tahoma" w:cs="Tahoma"/>
      <w:sz w:val="16"/>
      <w:szCs w:val="16"/>
    </w:rPr>
  </w:style>
  <w:style w:type="character" w:customStyle="1" w:styleId="ae">
    <w:name w:val="Схема документа Знак"/>
    <w:basedOn w:val="a0"/>
    <w:link w:val="ad"/>
    <w:rsid w:val="002C635C"/>
    <w:rPr>
      <w:rFonts w:ascii="Tahoma" w:hAnsi="Tahoma" w:cs="Tahoma"/>
      <w:sz w:val="16"/>
      <w:szCs w:val="16"/>
      <w:lang w:bidi="ar-SA"/>
    </w:rPr>
  </w:style>
  <w:style w:type="paragraph" w:customStyle="1" w:styleId="ConsPlusNormal">
    <w:name w:val="ConsPlusNormal"/>
    <w:rsid w:val="00DE0961"/>
    <w:pPr>
      <w:widowControl w:val="0"/>
      <w:autoSpaceDE w:val="0"/>
      <w:autoSpaceDN w:val="0"/>
      <w:adjustRightInd w:val="0"/>
    </w:pPr>
    <w:rPr>
      <w:rFonts w:ascii="Arial" w:eastAsiaTheme="minorEastAsia" w:hAnsi="Arial" w:cs="Arial"/>
      <w:lang w:bidi="ar-SA"/>
    </w:rPr>
  </w:style>
  <w:style w:type="paragraph" w:styleId="af">
    <w:name w:val="footer"/>
    <w:basedOn w:val="a"/>
    <w:link w:val="af0"/>
    <w:unhideWhenUsed/>
    <w:rsid w:val="00BD78FD"/>
    <w:pPr>
      <w:tabs>
        <w:tab w:val="center" w:pos="4677"/>
        <w:tab w:val="right" w:pos="9355"/>
      </w:tabs>
    </w:pPr>
  </w:style>
  <w:style w:type="character" w:customStyle="1" w:styleId="af0">
    <w:name w:val="Нижний колонтитул Знак"/>
    <w:basedOn w:val="a0"/>
    <w:link w:val="af"/>
    <w:rsid w:val="00BD78FD"/>
    <w:rPr>
      <w:sz w:val="24"/>
      <w:szCs w:val="24"/>
      <w:lang w:bidi="ar-SA"/>
    </w:rPr>
  </w:style>
  <w:style w:type="paragraph" w:styleId="20">
    <w:name w:val="Body Text Indent 2"/>
    <w:basedOn w:val="a"/>
    <w:link w:val="21"/>
    <w:unhideWhenUsed/>
    <w:rsid w:val="001A3CAE"/>
    <w:pPr>
      <w:spacing w:after="120" w:line="480" w:lineRule="auto"/>
      <w:ind w:left="283"/>
    </w:pPr>
  </w:style>
  <w:style w:type="character" w:customStyle="1" w:styleId="21">
    <w:name w:val="Основной текст с отступом 2 Знак"/>
    <w:basedOn w:val="a0"/>
    <w:link w:val="20"/>
    <w:rsid w:val="001A3CAE"/>
    <w:rPr>
      <w:sz w:val="24"/>
      <w:szCs w:val="24"/>
      <w:lang w:bidi="ar-SA"/>
    </w:rPr>
  </w:style>
  <w:style w:type="character" w:styleId="af1">
    <w:name w:val="Emphasis"/>
    <w:qFormat/>
    <w:rsid w:val="003779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10303">
      <w:bodyDiv w:val="1"/>
      <w:marLeft w:val="0"/>
      <w:marRight w:val="0"/>
      <w:marTop w:val="0"/>
      <w:marBottom w:val="0"/>
      <w:divBdr>
        <w:top w:val="none" w:sz="0" w:space="0" w:color="auto"/>
        <w:left w:val="none" w:sz="0" w:space="0" w:color="auto"/>
        <w:bottom w:val="none" w:sz="0" w:space="0" w:color="auto"/>
        <w:right w:val="none" w:sz="0" w:space="0" w:color="auto"/>
      </w:divBdr>
    </w:div>
    <w:div w:id="152067782">
      <w:bodyDiv w:val="1"/>
      <w:marLeft w:val="0"/>
      <w:marRight w:val="0"/>
      <w:marTop w:val="0"/>
      <w:marBottom w:val="0"/>
      <w:divBdr>
        <w:top w:val="none" w:sz="0" w:space="0" w:color="auto"/>
        <w:left w:val="none" w:sz="0" w:space="0" w:color="auto"/>
        <w:bottom w:val="none" w:sz="0" w:space="0" w:color="auto"/>
        <w:right w:val="none" w:sz="0" w:space="0" w:color="auto"/>
      </w:divBdr>
    </w:div>
    <w:div w:id="683092934">
      <w:bodyDiv w:val="1"/>
      <w:marLeft w:val="0"/>
      <w:marRight w:val="0"/>
      <w:marTop w:val="0"/>
      <w:marBottom w:val="0"/>
      <w:divBdr>
        <w:top w:val="none" w:sz="0" w:space="0" w:color="auto"/>
        <w:left w:val="none" w:sz="0" w:space="0" w:color="auto"/>
        <w:bottom w:val="none" w:sz="0" w:space="0" w:color="auto"/>
        <w:right w:val="none" w:sz="0" w:space="0" w:color="auto"/>
      </w:divBdr>
      <w:divsChild>
        <w:div w:id="326593595">
          <w:marLeft w:val="0"/>
          <w:marRight w:val="0"/>
          <w:marTop w:val="0"/>
          <w:marBottom w:val="0"/>
          <w:divBdr>
            <w:top w:val="none" w:sz="0" w:space="0" w:color="auto"/>
            <w:left w:val="none" w:sz="0" w:space="0" w:color="auto"/>
            <w:bottom w:val="none" w:sz="0" w:space="0" w:color="auto"/>
            <w:right w:val="none" w:sz="0" w:space="0" w:color="auto"/>
          </w:divBdr>
          <w:divsChild>
            <w:div w:id="748189988">
              <w:marLeft w:val="0"/>
              <w:marRight w:val="0"/>
              <w:marTop w:val="0"/>
              <w:marBottom w:val="0"/>
              <w:divBdr>
                <w:top w:val="none" w:sz="0" w:space="0" w:color="auto"/>
                <w:left w:val="none" w:sz="0" w:space="0" w:color="auto"/>
                <w:bottom w:val="none" w:sz="0" w:space="0" w:color="auto"/>
                <w:right w:val="none" w:sz="0" w:space="0" w:color="auto"/>
              </w:divBdr>
            </w:div>
          </w:divsChild>
        </w:div>
        <w:div w:id="1745299543">
          <w:marLeft w:val="0"/>
          <w:marRight w:val="0"/>
          <w:marTop w:val="0"/>
          <w:marBottom w:val="0"/>
          <w:divBdr>
            <w:top w:val="none" w:sz="0" w:space="0" w:color="auto"/>
            <w:left w:val="none" w:sz="0" w:space="0" w:color="auto"/>
            <w:bottom w:val="none" w:sz="0" w:space="0" w:color="auto"/>
            <w:right w:val="none" w:sz="0" w:space="0" w:color="auto"/>
          </w:divBdr>
          <w:divsChild>
            <w:div w:id="1039624816">
              <w:marLeft w:val="0"/>
              <w:marRight w:val="0"/>
              <w:marTop w:val="0"/>
              <w:marBottom w:val="0"/>
              <w:divBdr>
                <w:top w:val="none" w:sz="0" w:space="0" w:color="auto"/>
                <w:left w:val="none" w:sz="0" w:space="0" w:color="auto"/>
                <w:bottom w:val="none" w:sz="0" w:space="0" w:color="auto"/>
                <w:right w:val="none" w:sz="0" w:space="0" w:color="auto"/>
              </w:divBdr>
            </w:div>
          </w:divsChild>
        </w:div>
        <w:div w:id="406339932">
          <w:marLeft w:val="0"/>
          <w:marRight w:val="0"/>
          <w:marTop w:val="0"/>
          <w:marBottom w:val="0"/>
          <w:divBdr>
            <w:top w:val="none" w:sz="0" w:space="0" w:color="auto"/>
            <w:left w:val="none" w:sz="0" w:space="0" w:color="auto"/>
            <w:bottom w:val="none" w:sz="0" w:space="0" w:color="auto"/>
            <w:right w:val="none" w:sz="0" w:space="0" w:color="auto"/>
          </w:divBdr>
          <w:divsChild>
            <w:div w:id="911046792">
              <w:marLeft w:val="0"/>
              <w:marRight w:val="0"/>
              <w:marTop w:val="0"/>
              <w:marBottom w:val="0"/>
              <w:divBdr>
                <w:top w:val="none" w:sz="0" w:space="0" w:color="auto"/>
                <w:left w:val="none" w:sz="0" w:space="0" w:color="auto"/>
                <w:bottom w:val="none" w:sz="0" w:space="0" w:color="auto"/>
                <w:right w:val="none" w:sz="0" w:space="0" w:color="auto"/>
              </w:divBdr>
            </w:div>
          </w:divsChild>
        </w:div>
        <w:div w:id="2126457963">
          <w:marLeft w:val="0"/>
          <w:marRight w:val="0"/>
          <w:marTop w:val="0"/>
          <w:marBottom w:val="0"/>
          <w:divBdr>
            <w:top w:val="none" w:sz="0" w:space="0" w:color="auto"/>
            <w:left w:val="none" w:sz="0" w:space="0" w:color="auto"/>
            <w:bottom w:val="none" w:sz="0" w:space="0" w:color="auto"/>
            <w:right w:val="none" w:sz="0" w:space="0" w:color="auto"/>
          </w:divBdr>
          <w:divsChild>
            <w:div w:id="1255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4110">
      <w:bodyDiv w:val="1"/>
      <w:marLeft w:val="0"/>
      <w:marRight w:val="0"/>
      <w:marTop w:val="0"/>
      <w:marBottom w:val="0"/>
      <w:divBdr>
        <w:top w:val="none" w:sz="0" w:space="0" w:color="auto"/>
        <w:left w:val="none" w:sz="0" w:space="0" w:color="auto"/>
        <w:bottom w:val="none" w:sz="0" w:space="0" w:color="auto"/>
        <w:right w:val="none" w:sz="0" w:space="0" w:color="auto"/>
      </w:divBdr>
      <w:divsChild>
        <w:div w:id="320617572">
          <w:marLeft w:val="0"/>
          <w:marRight w:val="0"/>
          <w:marTop w:val="0"/>
          <w:marBottom w:val="0"/>
          <w:divBdr>
            <w:top w:val="none" w:sz="0" w:space="0" w:color="auto"/>
            <w:left w:val="none" w:sz="0" w:space="0" w:color="auto"/>
            <w:bottom w:val="none" w:sz="0" w:space="0" w:color="auto"/>
            <w:right w:val="none" w:sz="0" w:space="0" w:color="auto"/>
          </w:divBdr>
          <w:divsChild>
            <w:div w:id="1155340270">
              <w:marLeft w:val="0"/>
              <w:marRight w:val="0"/>
              <w:marTop w:val="0"/>
              <w:marBottom w:val="0"/>
              <w:divBdr>
                <w:top w:val="none" w:sz="0" w:space="0" w:color="auto"/>
                <w:left w:val="none" w:sz="0" w:space="0" w:color="auto"/>
                <w:bottom w:val="none" w:sz="0" w:space="0" w:color="auto"/>
                <w:right w:val="none" w:sz="0" w:space="0" w:color="auto"/>
              </w:divBdr>
            </w:div>
          </w:divsChild>
        </w:div>
        <w:div w:id="1795754505">
          <w:marLeft w:val="0"/>
          <w:marRight w:val="0"/>
          <w:marTop w:val="0"/>
          <w:marBottom w:val="0"/>
          <w:divBdr>
            <w:top w:val="none" w:sz="0" w:space="0" w:color="auto"/>
            <w:left w:val="none" w:sz="0" w:space="0" w:color="auto"/>
            <w:bottom w:val="none" w:sz="0" w:space="0" w:color="auto"/>
            <w:right w:val="none" w:sz="0" w:space="0" w:color="auto"/>
          </w:divBdr>
          <w:divsChild>
            <w:div w:id="1673876135">
              <w:marLeft w:val="0"/>
              <w:marRight w:val="0"/>
              <w:marTop w:val="0"/>
              <w:marBottom w:val="0"/>
              <w:divBdr>
                <w:top w:val="none" w:sz="0" w:space="0" w:color="auto"/>
                <w:left w:val="none" w:sz="0" w:space="0" w:color="auto"/>
                <w:bottom w:val="none" w:sz="0" w:space="0" w:color="auto"/>
                <w:right w:val="none" w:sz="0" w:space="0" w:color="auto"/>
              </w:divBdr>
            </w:div>
          </w:divsChild>
        </w:div>
        <w:div w:id="1386683565">
          <w:marLeft w:val="0"/>
          <w:marRight w:val="0"/>
          <w:marTop w:val="0"/>
          <w:marBottom w:val="0"/>
          <w:divBdr>
            <w:top w:val="none" w:sz="0" w:space="0" w:color="auto"/>
            <w:left w:val="none" w:sz="0" w:space="0" w:color="auto"/>
            <w:bottom w:val="none" w:sz="0" w:space="0" w:color="auto"/>
            <w:right w:val="none" w:sz="0" w:space="0" w:color="auto"/>
          </w:divBdr>
          <w:divsChild>
            <w:div w:id="101194696">
              <w:marLeft w:val="0"/>
              <w:marRight w:val="0"/>
              <w:marTop w:val="0"/>
              <w:marBottom w:val="0"/>
              <w:divBdr>
                <w:top w:val="none" w:sz="0" w:space="0" w:color="auto"/>
                <w:left w:val="none" w:sz="0" w:space="0" w:color="auto"/>
                <w:bottom w:val="none" w:sz="0" w:space="0" w:color="auto"/>
                <w:right w:val="none" w:sz="0" w:space="0" w:color="auto"/>
              </w:divBdr>
            </w:div>
          </w:divsChild>
        </w:div>
        <w:div w:id="481433900">
          <w:marLeft w:val="0"/>
          <w:marRight w:val="0"/>
          <w:marTop w:val="0"/>
          <w:marBottom w:val="0"/>
          <w:divBdr>
            <w:top w:val="none" w:sz="0" w:space="0" w:color="auto"/>
            <w:left w:val="none" w:sz="0" w:space="0" w:color="auto"/>
            <w:bottom w:val="none" w:sz="0" w:space="0" w:color="auto"/>
            <w:right w:val="none" w:sz="0" w:space="0" w:color="auto"/>
          </w:divBdr>
          <w:divsChild>
            <w:div w:id="8713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3843">
      <w:bodyDiv w:val="1"/>
      <w:marLeft w:val="0"/>
      <w:marRight w:val="0"/>
      <w:marTop w:val="0"/>
      <w:marBottom w:val="0"/>
      <w:divBdr>
        <w:top w:val="none" w:sz="0" w:space="0" w:color="auto"/>
        <w:left w:val="none" w:sz="0" w:space="0" w:color="auto"/>
        <w:bottom w:val="none" w:sz="0" w:space="0" w:color="auto"/>
        <w:right w:val="none" w:sz="0" w:space="0" w:color="auto"/>
      </w:divBdr>
    </w:div>
    <w:div w:id="1554270676">
      <w:bodyDiv w:val="1"/>
      <w:marLeft w:val="0"/>
      <w:marRight w:val="0"/>
      <w:marTop w:val="0"/>
      <w:marBottom w:val="0"/>
      <w:divBdr>
        <w:top w:val="none" w:sz="0" w:space="0" w:color="auto"/>
        <w:left w:val="none" w:sz="0" w:space="0" w:color="auto"/>
        <w:bottom w:val="none" w:sz="0" w:space="0" w:color="auto"/>
        <w:right w:val="none" w:sz="0" w:space="0" w:color="auto"/>
      </w:divBdr>
    </w:div>
    <w:div w:id="1578510698">
      <w:bodyDiv w:val="1"/>
      <w:marLeft w:val="0"/>
      <w:marRight w:val="0"/>
      <w:marTop w:val="0"/>
      <w:marBottom w:val="0"/>
      <w:divBdr>
        <w:top w:val="none" w:sz="0" w:space="0" w:color="auto"/>
        <w:left w:val="none" w:sz="0" w:space="0" w:color="auto"/>
        <w:bottom w:val="none" w:sz="0" w:space="0" w:color="auto"/>
        <w:right w:val="none" w:sz="0" w:space="0" w:color="auto"/>
      </w:divBdr>
      <w:divsChild>
        <w:div w:id="2091075471">
          <w:marLeft w:val="0"/>
          <w:marRight w:val="0"/>
          <w:marTop w:val="0"/>
          <w:marBottom w:val="0"/>
          <w:divBdr>
            <w:top w:val="none" w:sz="0" w:space="0" w:color="auto"/>
            <w:left w:val="none" w:sz="0" w:space="0" w:color="auto"/>
            <w:bottom w:val="none" w:sz="0" w:space="0" w:color="auto"/>
            <w:right w:val="none" w:sz="0" w:space="0" w:color="auto"/>
          </w:divBdr>
          <w:divsChild>
            <w:div w:id="937366886">
              <w:marLeft w:val="0"/>
              <w:marRight w:val="0"/>
              <w:marTop w:val="0"/>
              <w:marBottom w:val="0"/>
              <w:divBdr>
                <w:top w:val="none" w:sz="0" w:space="0" w:color="auto"/>
                <w:left w:val="none" w:sz="0" w:space="0" w:color="auto"/>
                <w:bottom w:val="none" w:sz="0" w:space="0" w:color="auto"/>
                <w:right w:val="none" w:sz="0" w:space="0" w:color="auto"/>
              </w:divBdr>
              <w:divsChild>
                <w:div w:id="577062445">
                  <w:marLeft w:val="0"/>
                  <w:marRight w:val="0"/>
                  <w:marTop w:val="195"/>
                  <w:marBottom w:val="195"/>
                  <w:divBdr>
                    <w:top w:val="none" w:sz="0" w:space="0" w:color="auto"/>
                    <w:left w:val="none" w:sz="0" w:space="0" w:color="auto"/>
                    <w:bottom w:val="none" w:sz="0" w:space="0" w:color="auto"/>
                    <w:right w:val="none" w:sz="0" w:space="0" w:color="auto"/>
                  </w:divBdr>
                  <w:divsChild>
                    <w:div w:id="930502316">
                      <w:marLeft w:val="0"/>
                      <w:marRight w:val="0"/>
                      <w:marTop w:val="75"/>
                      <w:marBottom w:val="0"/>
                      <w:divBdr>
                        <w:top w:val="none" w:sz="0" w:space="0" w:color="auto"/>
                        <w:left w:val="none" w:sz="0" w:space="0" w:color="auto"/>
                        <w:bottom w:val="none" w:sz="0" w:space="0" w:color="auto"/>
                        <w:right w:val="none" w:sz="0" w:space="0" w:color="auto"/>
                      </w:divBdr>
                      <w:divsChild>
                        <w:div w:id="925768414">
                          <w:marLeft w:val="0"/>
                          <w:marRight w:val="0"/>
                          <w:marTop w:val="0"/>
                          <w:marBottom w:val="0"/>
                          <w:divBdr>
                            <w:top w:val="none" w:sz="0" w:space="0" w:color="auto"/>
                            <w:left w:val="none" w:sz="0" w:space="0" w:color="auto"/>
                            <w:bottom w:val="none" w:sz="0" w:space="0" w:color="auto"/>
                            <w:right w:val="none" w:sz="0" w:space="0" w:color="auto"/>
                          </w:divBdr>
                          <w:divsChild>
                            <w:div w:id="508713678">
                              <w:marLeft w:val="0"/>
                              <w:marRight w:val="0"/>
                              <w:marTop w:val="0"/>
                              <w:marBottom w:val="0"/>
                              <w:divBdr>
                                <w:top w:val="none" w:sz="0" w:space="0" w:color="auto"/>
                                <w:left w:val="none" w:sz="0" w:space="0" w:color="auto"/>
                                <w:bottom w:val="none" w:sz="0" w:space="0" w:color="auto"/>
                                <w:right w:val="none" w:sz="0" w:space="0" w:color="auto"/>
                              </w:divBdr>
                              <w:divsChild>
                                <w:div w:id="1418945758">
                                  <w:marLeft w:val="0"/>
                                  <w:marRight w:val="0"/>
                                  <w:marTop w:val="0"/>
                                  <w:marBottom w:val="0"/>
                                  <w:divBdr>
                                    <w:top w:val="none" w:sz="0" w:space="0" w:color="auto"/>
                                    <w:left w:val="none" w:sz="0" w:space="0" w:color="auto"/>
                                    <w:bottom w:val="none" w:sz="0" w:space="0" w:color="auto"/>
                                    <w:right w:val="none" w:sz="0" w:space="0" w:color="auto"/>
                                  </w:divBdr>
                                  <w:divsChild>
                                    <w:div w:id="1795127013">
                                      <w:marLeft w:val="0"/>
                                      <w:marRight w:val="0"/>
                                      <w:marTop w:val="0"/>
                                      <w:marBottom w:val="0"/>
                                      <w:divBdr>
                                        <w:top w:val="none" w:sz="0" w:space="0" w:color="auto"/>
                                        <w:left w:val="none" w:sz="0" w:space="0" w:color="auto"/>
                                        <w:bottom w:val="none" w:sz="0" w:space="0" w:color="auto"/>
                                        <w:right w:val="none" w:sz="0" w:space="0" w:color="auto"/>
                                      </w:divBdr>
                                      <w:divsChild>
                                        <w:div w:id="630743143">
                                          <w:marLeft w:val="0"/>
                                          <w:marRight w:val="0"/>
                                          <w:marTop w:val="0"/>
                                          <w:marBottom w:val="0"/>
                                          <w:divBdr>
                                            <w:top w:val="none" w:sz="0" w:space="0" w:color="auto"/>
                                            <w:left w:val="none" w:sz="0" w:space="0" w:color="auto"/>
                                            <w:bottom w:val="none" w:sz="0" w:space="0" w:color="auto"/>
                                            <w:right w:val="none" w:sz="0" w:space="0" w:color="auto"/>
                                          </w:divBdr>
                                          <w:divsChild>
                                            <w:div w:id="962467452">
                                              <w:marLeft w:val="0"/>
                                              <w:marRight w:val="0"/>
                                              <w:marTop w:val="0"/>
                                              <w:marBottom w:val="0"/>
                                              <w:divBdr>
                                                <w:top w:val="none" w:sz="0" w:space="0" w:color="auto"/>
                                                <w:left w:val="none" w:sz="0" w:space="0" w:color="auto"/>
                                                <w:bottom w:val="none" w:sz="0" w:space="0" w:color="auto"/>
                                                <w:right w:val="none" w:sz="0" w:space="0" w:color="auto"/>
                                              </w:divBdr>
                                              <w:divsChild>
                                                <w:div w:id="1894273585">
                                                  <w:marLeft w:val="0"/>
                                                  <w:marRight w:val="0"/>
                                                  <w:marTop w:val="0"/>
                                                  <w:marBottom w:val="0"/>
                                                  <w:divBdr>
                                                    <w:top w:val="none" w:sz="0" w:space="0" w:color="auto"/>
                                                    <w:left w:val="none" w:sz="0" w:space="0" w:color="auto"/>
                                                    <w:bottom w:val="none" w:sz="0" w:space="0" w:color="auto"/>
                                                    <w:right w:val="none" w:sz="0" w:space="0" w:color="auto"/>
                                                  </w:divBdr>
                                                  <w:divsChild>
                                                    <w:div w:id="1377197139">
                                                      <w:marLeft w:val="0"/>
                                                      <w:marRight w:val="0"/>
                                                      <w:marTop w:val="0"/>
                                                      <w:marBottom w:val="0"/>
                                                      <w:divBdr>
                                                        <w:top w:val="none" w:sz="0" w:space="0" w:color="auto"/>
                                                        <w:left w:val="none" w:sz="0" w:space="0" w:color="auto"/>
                                                        <w:bottom w:val="none" w:sz="0" w:space="0" w:color="auto"/>
                                                        <w:right w:val="none" w:sz="0" w:space="0" w:color="auto"/>
                                                      </w:divBdr>
                                                      <w:divsChild>
                                                        <w:div w:id="156313296">
                                                          <w:marLeft w:val="0"/>
                                                          <w:marRight w:val="0"/>
                                                          <w:marTop w:val="0"/>
                                                          <w:marBottom w:val="0"/>
                                                          <w:divBdr>
                                                            <w:top w:val="none" w:sz="0" w:space="0" w:color="auto"/>
                                                            <w:left w:val="none" w:sz="0" w:space="0" w:color="auto"/>
                                                            <w:bottom w:val="none" w:sz="0" w:space="0" w:color="auto"/>
                                                            <w:right w:val="none" w:sz="0" w:space="0" w:color="auto"/>
                                                          </w:divBdr>
                                                          <w:divsChild>
                                                            <w:div w:id="1694723016">
                                                              <w:marLeft w:val="0"/>
                                                              <w:marRight w:val="0"/>
                                                              <w:marTop w:val="0"/>
                                                              <w:marBottom w:val="0"/>
                                                              <w:divBdr>
                                                                <w:top w:val="none" w:sz="0" w:space="0" w:color="auto"/>
                                                                <w:left w:val="none" w:sz="0" w:space="0" w:color="auto"/>
                                                                <w:bottom w:val="none" w:sz="0" w:space="0" w:color="auto"/>
                                                                <w:right w:val="none" w:sz="0" w:space="0" w:color="auto"/>
                                                              </w:divBdr>
                                                            </w:div>
                                                          </w:divsChild>
                                                        </w:div>
                                                        <w:div w:id="231693682">
                                                          <w:marLeft w:val="0"/>
                                                          <w:marRight w:val="0"/>
                                                          <w:marTop w:val="0"/>
                                                          <w:marBottom w:val="0"/>
                                                          <w:divBdr>
                                                            <w:top w:val="none" w:sz="0" w:space="0" w:color="auto"/>
                                                            <w:left w:val="none" w:sz="0" w:space="0" w:color="auto"/>
                                                            <w:bottom w:val="none" w:sz="0" w:space="0" w:color="auto"/>
                                                            <w:right w:val="none" w:sz="0" w:space="0" w:color="auto"/>
                                                          </w:divBdr>
                                                          <w:divsChild>
                                                            <w:div w:id="80182534">
                                                              <w:marLeft w:val="0"/>
                                                              <w:marRight w:val="0"/>
                                                              <w:marTop w:val="0"/>
                                                              <w:marBottom w:val="0"/>
                                                              <w:divBdr>
                                                                <w:top w:val="none" w:sz="0" w:space="0" w:color="auto"/>
                                                                <w:left w:val="none" w:sz="0" w:space="0" w:color="auto"/>
                                                                <w:bottom w:val="none" w:sz="0" w:space="0" w:color="auto"/>
                                                                <w:right w:val="none" w:sz="0" w:space="0" w:color="auto"/>
                                                              </w:divBdr>
                                                            </w:div>
                                                          </w:divsChild>
                                                        </w:div>
                                                        <w:div w:id="941643443">
                                                          <w:marLeft w:val="0"/>
                                                          <w:marRight w:val="0"/>
                                                          <w:marTop w:val="0"/>
                                                          <w:marBottom w:val="0"/>
                                                          <w:divBdr>
                                                            <w:top w:val="none" w:sz="0" w:space="0" w:color="auto"/>
                                                            <w:left w:val="none" w:sz="0" w:space="0" w:color="auto"/>
                                                            <w:bottom w:val="none" w:sz="0" w:space="0" w:color="auto"/>
                                                            <w:right w:val="none" w:sz="0" w:space="0" w:color="auto"/>
                                                          </w:divBdr>
                                                          <w:divsChild>
                                                            <w:div w:id="8608859">
                                                              <w:marLeft w:val="0"/>
                                                              <w:marRight w:val="0"/>
                                                              <w:marTop w:val="0"/>
                                                              <w:marBottom w:val="0"/>
                                                              <w:divBdr>
                                                                <w:top w:val="none" w:sz="0" w:space="0" w:color="auto"/>
                                                                <w:left w:val="none" w:sz="0" w:space="0" w:color="auto"/>
                                                                <w:bottom w:val="none" w:sz="0" w:space="0" w:color="auto"/>
                                                                <w:right w:val="none" w:sz="0" w:space="0" w:color="auto"/>
                                                              </w:divBdr>
                                                            </w:div>
                                                          </w:divsChild>
                                                        </w:div>
                                                        <w:div w:id="1256212003">
                                                          <w:marLeft w:val="0"/>
                                                          <w:marRight w:val="0"/>
                                                          <w:marTop w:val="0"/>
                                                          <w:marBottom w:val="0"/>
                                                          <w:divBdr>
                                                            <w:top w:val="none" w:sz="0" w:space="0" w:color="auto"/>
                                                            <w:left w:val="none" w:sz="0" w:space="0" w:color="auto"/>
                                                            <w:bottom w:val="none" w:sz="0" w:space="0" w:color="auto"/>
                                                            <w:right w:val="none" w:sz="0" w:space="0" w:color="auto"/>
                                                          </w:divBdr>
                                                          <w:divsChild>
                                                            <w:div w:id="9522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484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102673/5ac206a89ea76855804609cd950fcaf7/" TargetMode="External"/><Relationship Id="rId5" Type="http://schemas.openxmlformats.org/officeDocument/2006/relationships/webSettings" Target="webSettings.xml"/><Relationship Id="rId10" Type="http://schemas.openxmlformats.org/officeDocument/2006/relationships/hyperlink" Target="https://base.garant.ru/10102673/5ac206a89ea76855804609cd950fcaf7/"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CC72-9F14-4866-B8D0-E63FA4CD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Pages>
  <Words>4632</Words>
  <Characters>26409</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Prokuratura</Company>
  <LinksUpToDate>false</LinksUpToDate>
  <CharactersWithSpaces>30980</CharactersWithSpaces>
  <SharedDoc>false</SharedDoc>
  <HLinks>
    <vt:vector size="6" baseType="variant">
      <vt:variant>
        <vt:i4>2883674</vt:i4>
      </vt:variant>
      <vt:variant>
        <vt:i4>0</vt:i4>
      </vt:variant>
      <vt:variant>
        <vt:i4>0</vt:i4>
      </vt:variant>
      <vt:variant>
        <vt:i4>5</vt:i4>
      </vt:variant>
      <vt:variant>
        <vt:lpwstr>mailto:mo21roman@saratov.gov.ru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Romanovka</dc:creator>
  <cp:keywords/>
  <cp:lastModifiedBy>Пользователь</cp:lastModifiedBy>
  <cp:revision>88</cp:revision>
  <cp:lastPrinted>2026-02-11T11:40:00Z</cp:lastPrinted>
  <dcterms:created xsi:type="dcterms:W3CDTF">2014-08-25T05:58:00Z</dcterms:created>
  <dcterms:modified xsi:type="dcterms:W3CDTF">2026-02-11T11:44:00Z</dcterms:modified>
</cp:coreProperties>
</file>