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804A" w14:textId="77777777" w:rsidR="00722503" w:rsidRPr="006E0424" w:rsidRDefault="00722503" w:rsidP="00722503">
      <w:pPr>
        <w:shd w:val="clear" w:color="auto" w:fill="FFFFFF"/>
        <w:spacing w:after="0" w:line="240" w:lineRule="auto"/>
        <w:jc w:val="center"/>
        <w:rPr>
          <w:rFonts w:ascii="Times New Roman" w:eastAsia="Times New Roman" w:hAnsi="Times New Roman" w:cs="Times New Roman"/>
          <w:color w:val="000000"/>
          <w:sz w:val="28"/>
          <w:szCs w:val="28"/>
        </w:rPr>
      </w:pPr>
      <w:r w:rsidRPr="006E0424">
        <w:rPr>
          <w:rFonts w:ascii="Times New Roman" w:eastAsia="Times New Roman" w:hAnsi="Times New Roman" w:cs="Times New Roman"/>
          <w:noProof/>
          <w:color w:val="000000"/>
          <w:sz w:val="28"/>
          <w:szCs w:val="28"/>
        </w:rPr>
        <w:drawing>
          <wp:inline distT="0" distB="0" distL="0" distR="0" wp14:anchorId="5D42AB8C" wp14:editId="61BC10CE">
            <wp:extent cx="885825"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30000"/>
                    </a:blip>
                    <a:srcRect t="1804" r="15184"/>
                    <a:stretch>
                      <a:fillRect/>
                    </a:stretch>
                  </pic:blipFill>
                  <pic:spPr bwMode="auto">
                    <a:xfrm>
                      <a:off x="0" y="0"/>
                      <a:ext cx="885825" cy="885825"/>
                    </a:xfrm>
                    <a:prstGeom prst="rect">
                      <a:avLst/>
                    </a:prstGeom>
                    <a:noFill/>
                    <a:ln w="9525">
                      <a:noFill/>
                      <a:miter lim="800000"/>
                      <a:headEnd/>
                      <a:tailEnd/>
                    </a:ln>
                  </pic:spPr>
                </pic:pic>
              </a:graphicData>
            </a:graphic>
          </wp:inline>
        </w:drawing>
      </w:r>
    </w:p>
    <w:p w14:paraId="1938815C" w14:textId="77777777" w:rsidR="00722503" w:rsidRPr="00BD2D66" w:rsidRDefault="00722503" w:rsidP="00722503">
      <w:pPr>
        <w:spacing w:after="0" w:line="240" w:lineRule="auto"/>
        <w:jc w:val="center"/>
        <w:rPr>
          <w:rFonts w:ascii="PT Astra Serif" w:eastAsia="Times New Roman" w:hAnsi="PT Astra Serif" w:cs="Times New Roman"/>
          <w:b/>
          <w:sz w:val="28"/>
          <w:szCs w:val="28"/>
        </w:rPr>
      </w:pPr>
      <w:r w:rsidRPr="00BD2D66">
        <w:rPr>
          <w:rFonts w:ascii="PT Astra Serif" w:eastAsia="Times New Roman" w:hAnsi="PT Astra Serif" w:cs="Times New Roman"/>
          <w:b/>
          <w:sz w:val="28"/>
          <w:szCs w:val="28"/>
        </w:rPr>
        <w:t>АДМИНИСТРАЦИЯ</w:t>
      </w:r>
    </w:p>
    <w:p w14:paraId="27C75E2C" w14:textId="77777777" w:rsidR="00722503" w:rsidRPr="00BD2D66" w:rsidRDefault="00894D81" w:rsidP="00722503">
      <w:pPr>
        <w:spacing w:after="0" w:line="240"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БОЛЬШЕКАРАЙ</w:t>
      </w:r>
      <w:r w:rsidR="00722503" w:rsidRPr="00BD2D66">
        <w:rPr>
          <w:rFonts w:ascii="PT Astra Serif" w:eastAsia="Times New Roman" w:hAnsi="PT Astra Serif" w:cs="Times New Roman"/>
          <w:b/>
          <w:sz w:val="28"/>
          <w:szCs w:val="28"/>
        </w:rPr>
        <w:t>СКОГО МУНИЦИПАЛЬНОГО ОБРАЗОВАНИЯ</w:t>
      </w:r>
    </w:p>
    <w:p w14:paraId="267476DB" w14:textId="77777777" w:rsidR="00722503" w:rsidRPr="00BD2D66" w:rsidRDefault="00722503" w:rsidP="00722503">
      <w:pPr>
        <w:spacing w:after="0" w:line="240" w:lineRule="auto"/>
        <w:jc w:val="center"/>
        <w:rPr>
          <w:rFonts w:ascii="PT Astra Serif" w:eastAsia="Times New Roman" w:hAnsi="PT Astra Serif" w:cs="Times New Roman"/>
          <w:b/>
          <w:sz w:val="28"/>
          <w:szCs w:val="28"/>
        </w:rPr>
      </w:pPr>
      <w:r w:rsidRPr="00BD2D66">
        <w:rPr>
          <w:rFonts w:ascii="PT Astra Serif" w:eastAsia="Times New Roman" w:hAnsi="PT Astra Serif" w:cs="Times New Roman"/>
          <w:b/>
          <w:sz w:val="28"/>
          <w:szCs w:val="28"/>
        </w:rPr>
        <w:t xml:space="preserve"> РОМАНОВСКОГО МУНИЦИПАЛЬНОГО РАЙОНА</w:t>
      </w:r>
    </w:p>
    <w:p w14:paraId="5D00843A" w14:textId="77777777" w:rsidR="00722503" w:rsidRPr="00BD2D66" w:rsidRDefault="00722503" w:rsidP="00722503">
      <w:pPr>
        <w:spacing w:after="0" w:line="240" w:lineRule="auto"/>
        <w:jc w:val="center"/>
        <w:rPr>
          <w:rFonts w:ascii="PT Astra Serif" w:eastAsia="Times New Roman" w:hAnsi="PT Astra Serif" w:cs="Times New Roman"/>
          <w:b/>
          <w:sz w:val="28"/>
          <w:szCs w:val="28"/>
        </w:rPr>
      </w:pPr>
      <w:r w:rsidRPr="00BD2D66">
        <w:rPr>
          <w:rFonts w:ascii="PT Astra Serif" w:eastAsia="Times New Roman" w:hAnsi="PT Astra Serif" w:cs="Times New Roman"/>
          <w:b/>
          <w:sz w:val="28"/>
          <w:szCs w:val="28"/>
        </w:rPr>
        <w:t xml:space="preserve"> САРАТОВСКОЙ ОБЛАСТИ</w:t>
      </w:r>
    </w:p>
    <w:p w14:paraId="77DD88A6" w14:textId="77777777" w:rsidR="00722503" w:rsidRPr="00BD2D66" w:rsidRDefault="00722503" w:rsidP="00722503">
      <w:pPr>
        <w:spacing w:after="0" w:line="240" w:lineRule="auto"/>
        <w:jc w:val="center"/>
        <w:rPr>
          <w:rFonts w:ascii="PT Astra Serif" w:eastAsia="Times New Roman" w:hAnsi="PT Astra Serif" w:cs="Times New Roman"/>
          <w:b/>
          <w:sz w:val="28"/>
          <w:szCs w:val="28"/>
        </w:rPr>
      </w:pPr>
    </w:p>
    <w:p w14:paraId="08D03182" w14:textId="77777777" w:rsidR="00722503" w:rsidRPr="00BD2D66" w:rsidRDefault="00722503" w:rsidP="007B45C6">
      <w:pPr>
        <w:spacing w:after="0" w:line="240" w:lineRule="auto"/>
        <w:jc w:val="center"/>
        <w:rPr>
          <w:rFonts w:ascii="PT Astra Serif" w:eastAsia="Calibri" w:hAnsi="PT Astra Serif" w:cs="Times New Roman"/>
          <w:b/>
          <w:sz w:val="28"/>
          <w:szCs w:val="28"/>
          <w:lang w:eastAsia="en-US"/>
        </w:rPr>
      </w:pPr>
      <w:r w:rsidRPr="00BD2D66">
        <w:rPr>
          <w:rFonts w:ascii="PT Astra Serif" w:eastAsia="Times New Roman" w:hAnsi="PT Astra Serif" w:cs="Times New Roman"/>
          <w:b/>
          <w:sz w:val="28"/>
          <w:szCs w:val="28"/>
        </w:rPr>
        <w:t>ПОСТАНОВЛЕНИЕ</w:t>
      </w:r>
      <w:r w:rsidRPr="00BD2D66">
        <w:rPr>
          <w:rFonts w:ascii="PT Astra Serif" w:eastAsia="Calibri" w:hAnsi="PT Astra Serif" w:cs="Times New Roman"/>
          <w:b/>
          <w:sz w:val="28"/>
          <w:szCs w:val="28"/>
          <w:lang w:eastAsia="en-US"/>
        </w:rPr>
        <w:t xml:space="preserve"> </w:t>
      </w:r>
    </w:p>
    <w:p w14:paraId="3607FC9A" w14:textId="77777777" w:rsidR="00425AD2" w:rsidRPr="00972DE8" w:rsidRDefault="00425AD2" w:rsidP="00722503">
      <w:pPr>
        <w:spacing w:after="0" w:line="240" w:lineRule="auto"/>
        <w:jc w:val="both"/>
        <w:rPr>
          <w:rFonts w:ascii="PT Astra Serif" w:eastAsia="Times New Roman" w:hAnsi="PT Astra Serif" w:cs="Times New Roman"/>
          <w:b/>
          <w:sz w:val="28"/>
          <w:szCs w:val="28"/>
        </w:rPr>
      </w:pPr>
    </w:p>
    <w:p w14:paraId="6B727882" w14:textId="022E3C84" w:rsidR="00894D81" w:rsidRPr="00972DE8" w:rsidRDefault="00BD2D66" w:rsidP="00722503">
      <w:pPr>
        <w:spacing w:after="0" w:line="240" w:lineRule="auto"/>
        <w:jc w:val="both"/>
        <w:rPr>
          <w:rFonts w:ascii="PT Astra Serif" w:eastAsia="Times New Roman" w:hAnsi="PT Astra Serif" w:cs="Times New Roman"/>
          <w:b/>
          <w:sz w:val="28"/>
          <w:szCs w:val="28"/>
        </w:rPr>
      </w:pPr>
      <w:r w:rsidRPr="00972DE8">
        <w:rPr>
          <w:rFonts w:ascii="PT Astra Serif" w:eastAsia="Times New Roman" w:hAnsi="PT Astra Serif" w:cs="Times New Roman"/>
          <w:b/>
          <w:sz w:val="28"/>
          <w:szCs w:val="28"/>
        </w:rPr>
        <w:t xml:space="preserve">от </w:t>
      </w:r>
      <w:r w:rsidR="00884CCC">
        <w:rPr>
          <w:rFonts w:ascii="PT Astra Serif" w:eastAsia="Times New Roman" w:hAnsi="PT Astra Serif" w:cs="Times New Roman"/>
          <w:b/>
          <w:sz w:val="28"/>
          <w:szCs w:val="28"/>
        </w:rPr>
        <w:t>20</w:t>
      </w:r>
      <w:r w:rsidRPr="00972DE8">
        <w:rPr>
          <w:rFonts w:ascii="PT Astra Serif" w:eastAsia="Times New Roman" w:hAnsi="PT Astra Serif" w:cs="Times New Roman"/>
          <w:b/>
          <w:sz w:val="28"/>
          <w:szCs w:val="28"/>
        </w:rPr>
        <w:t>.</w:t>
      </w:r>
      <w:r w:rsidR="00884CCC">
        <w:rPr>
          <w:rFonts w:ascii="PT Astra Serif" w:eastAsia="Times New Roman" w:hAnsi="PT Astra Serif" w:cs="Times New Roman"/>
          <w:b/>
          <w:sz w:val="28"/>
          <w:szCs w:val="28"/>
        </w:rPr>
        <w:t>01</w:t>
      </w:r>
      <w:r w:rsidRPr="00972DE8">
        <w:rPr>
          <w:rFonts w:ascii="PT Astra Serif" w:eastAsia="Times New Roman" w:hAnsi="PT Astra Serif" w:cs="Times New Roman"/>
          <w:b/>
          <w:sz w:val="28"/>
          <w:szCs w:val="28"/>
        </w:rPr>
        <w:t>.202</w:t>
      </w:r>
      <w:r w:rsidR="00884CCC">
        <w:rPr>
          <w:rFonts w:ascii="PT Astra Serif" w:eastAsia="Times New Roman" w:hAnsi="PT Astra Serif" w:cs="Times New Roman"/>
          <w:b/>
          <w:sz w:val="28"/>
          <w:szCs w:val="28"/>
        </w:rPr>
        <w:t>6</w:t>
      </w:r>
      <w:r w:rsidR="00722503" w:rsidRPr="00972DE8">
        <w:rPr>
          <w:rFonts w:ascii="PT Astra Serif" w:eastAsia="Times New Roman" w:hAnsi="PT Astra Serif" w:cs="Times New Roman"/>
          <w:b/>
          <w:sz w:val="28"/>
          <w:szCs w:val="28"/>
        </w:rPr>
        <w:t xml:space="preserve"> год</w:t>
      </w:r>
      <w:r w:rsidR="00721F64" w:rsidRPr="00972DE8">
        <w:rPr>
          <w:rFonts w:ascii="PT Astra Serif" w:eastAsia="Times New Roman" w:hAnsi="PT Astra Serif" w:cs="Times New Roman"/>
          <w:b/>
          <w:sz w:val="28"/>
          <w:szCs w:val="28"/>
        </w:rPr>
        <w:t>а</w:t>
      </w:r>
      <w:r w:rsidR="00722503" w:rsidRPr="00972DE8">
        <w:rPr>
          <w:rFonts w:ascii="PT Astra Serif" w:eastAsia="Times New Roman" w:hAnsi="PT Astra Serif" w:cs="Times New Roman"/>
          <w:b/>
          <w:sz w:val="28"/>
          <w:szCs w:val="28"/>
        </w:rPr>
        <w:t xml:space="preserve">     </w:t>
      </w:r>
      <w:r w:rsidRPr="00972DE8">
        <w:rPr>
          <w:rFonts w:ascii="PT Astra Serif" w:eastAsia="Times New Roman" w:hAnsi="PT Astra Serif" w:cs="Times New Roman"/>
          <w:b/>
          <w:sz w:val="28"/>
          <w:szCs w:val="28"/>
        </w:rPr>
        <w:t xml:space="preserve">                           №</w:t>
      </w:r>
      <w:r w:rsidR="00884CCC">
        <w:rPr>
          <w:rFonts w:ascii="PT Astra Serif" w:eastAsia="Times New Roman" w:hAnsi="PT Astra Serif" w:cs="Times New Roman"/>
          <w:b/>
          <w:sz w:val="28"/>
          <w:szCs w:val="28"/>
        </w:rPr>
        <w:t>2</w:t>
      </w:r>
      <w:r w:rsidR="00722503" w:rsidRPr="00972DE8">
        <w:rPr>
          <w:rFonts w:ascii="PT Astra Serif" w:eastAsia="Times New Roman" w:hAnsi="PT Astra Serif" w:cs="Times New Roman"/>
          <w:b/>
          <w:sz w:val="28"/>
          <w:szCs w:val="28"/>
        </w:rPr>
        <w:t xml:space="preserve">                              </w:t>
      </w:r>
    </w:p>
    <w:p w14:paraId="218607E4" w14:textId="77777777" w:rsidR="00722503" w:rsidRPr="00972DE8" w:rsidRDefault="00722503" w:rsidP="00722503">
      <w:pPr>
        <w:spacing w:after="0" w:line="240" w:lineRule="auto"/>
        <w:jc w:val="both"/>
        <w:rPr>
          <w:rFonts w:ascii="PT Astra Serif" w:eastAsia="Times New Roman" w:hAnsi="PT Astra Serif" w:cs="Times New Roman"/>
          <w:b/>
          <w:sz w:val="28"/>
          <w:szCs w:val="28"/>
        </w:rPr>
      </w:pPr>
      <w:r w:rsidRPr="00972DE8">
        <w:rPr>
          <w:rFonts w:ascii="PT Astra Serif" w:eastAsia="Times New Roman" w:hAnsi="PT Astra Serif" w:cs="Times New Roman"/>
          <w:b/>
          <w:sz w:val="28"/>
          <w:szCs w:val="28"/>
        </w:rPr>
        <w:t>с.</w:t>
      </w:r>
      <w:r w:rsidR="00123A89">
        <w:rPr>
          <w:rFonts w:ascii="PT Astra Serif" w:eastAsia="Times New Roman" w:hAnsi="PT Astra Serif" w:cs="Times New Roman"/>
          <w:b/>
          <w:sz w:val="28"/>
          <w:szCs w:val="28"/>
        </w:rPr>
        <w:t xml:space="preserve"> </w:t>
      </w:r>
      <w:r w:rsidR="00894D81" w:rsidRPr="00972DE8">
        <w:rPr>
          <w:rFonts w:ascii="PT Astra Serif" w:eastAsia="Times New Roman" w:hAnsi="PT Astra Serif" w:cs="Times New Roman"/>
          <w:b/>
          <w:sz w:val="28"/>
          <w:szCs w:val="28"/>
        </w:rPr>
        <w:t>Большой Карай</w:t>
      </w:r>
    </w:p>
    <w:p w14:paraId="2DE988A0" w14:textId="77777777" w:rsidR="0035751A" w:rsidRPr="00972DE8" w:rsidRDefault="0035751A" w:rsidP="00722503">
      <w:pPr>
        <w:tabs>
          <w:tab w:val="num" w:pos="0"/>
        </w:tabs>
        <w:spacing w:after="0" w:line="240" w:lineRule="auto"/>
        <w:rPr>
          <w:rFonts w:ascii="PT Astra Serif" w:hAnsi="PT Astra Serif" w:cs="Times New Roman"/>
          <w:b/>
          <w:sz w:val="28"/>
          <w:szCs w:val="28"/>
        </w:rPr>
      </w:pPr>
    </w:p>
    <w:p w14:paraId="732B30F2" w14:textId="52220697" w:rsidR="000A692B" w:rsidRPr="00250BFF" w:rsidRDefault="000841D8" w:rsidP="000A692B">
      <w:pPr>
        <w:spacing w:after="0" w:line="240" w:lineRule="auto"/>
        <w:rPr>
          <w:rFonts w:ascii="PT Astra Serif" w:eastAsia="Times New Roman" w:hAnsi="PT Astra Serif" w:cs="Times New Roman"/>
          <w:b/>
          <w:bCs/>
          <w:color w:val="000000"/>
          <w:sz w:val="28"/>
          <w:szCs w:val="28"/>
        </w:rPr>
      </w:pPr>
      <w:r w:rsidRPr="00250BFF">
        <w:rPr>
          <w:rFonts w:ascii="PT Astra Serif" w:hAnsi="PT Astra Serif" w:cs="Times New Roman"/>
          <w:b/>
          <w:sz w:val="28"/>
          <w:szCs w:val="28"/>
        </w:rPr>
        <w:t xml:space="preserve">О внесении изменений в постановление </w:t>
      </w:r>
      <w:r w:rsidR="000A692B" w:rsidRPr="00250BFF">
        <w:rPr>
          <w:rFonts w:ascii="PT Astra Serif" w:eastAsia="Times New Roman" w:hAnsi="PT Astra Serif" w:cs="Times New Roman"/>
          <w:b/>
          <w:bCs/>
          <w:color w:val="000000"/>
          <w:sz w:val="28"/>
          <w:szCs w:val="28"/>
        </w:rPr>
        <w:t xml:space="preserve">от </w:t>
      </w:r>
      <w:r w:rsidR="00376798" w:rsidRPr="00250BFF">
        <w:rPr>
          <w:rFonts w:ascii="PT Astra Serif" w:eastAsia="Times New Roman" w:hAnsi="PT Astra Serif" w:cs="Times New Roman"/>
          <w:b/>
          <w:bCs/>
          <w:color w:val="000000"/>
          <w:sz w:val="28"/>
          <w:szCs w:val="28"/>
        </w:rPr>
        <w:t>0</w:t>
      </w:r>
      <w:r w:rsidR="005A510E" w:rsidRPr="00250BFF">
        <w:rPr>
          <w:rFonts w:ascii="PT Astra Serif" w:eastAsia="Times New Roman" w:hAnsi="PT Astra Serif" w:cs="Times New Roman"/>
          <w:b/>
          <w:bCs/>
          <w:color w:val="000000"/>
          <w:sz w:val="28"/>
          <w:szCs w:val="28"/>
        </w:rPr>
        <w:t>5.06.202</w:t>
      </w:r>
      <w:r w:rsidR="00CB3CB5">
        <w:rPr>
          <w:rFonts w:ascii="PT Astra Serif" w:eastAsia="Times New Roman" w:hAnsi="PT Astra Serif" w:cs="Times New Roman"/>
          <w:b/>
          <w:bCs/>
          <w:color w:val="000000"/>
          <w:sz w:val="28"/>
          <w:szCs w:val="28"/>
        </w:rPr>
        <w:t>4</w:t>
      </w:r>
      <w:r w:rsidR="000A692B" w:rsidRPr="00250BFF">
        <w:rPr>
          <w:rFonts w:ascii="PT Astra Serif" w:eastAsia="Times New Roman" w:hAnsi="PT Astra Serif" w:cs="Times New Roman"/>
          <w:b/>
          <w:bCs/>
          <w:color w:val="000000"/>
          <w:sz w:val="28"/>
          <w:szCs w:val="28"/>
        </w:rPr>
        <w:t xml:space="preserve">г.  </w:t>
      </w:r>
    </w:p>
    <w:p w14:paraId="5B01B769" w14:textId="77777777" w:rsidR="00250BFF" w:rsidRPr="00250BFF" w:rsidRDefault="000A692B" w:rsidP="00250BFF">
      <w:pPr>
        <w:shd w:val="clear" w:color="auto" w:fill="FFFFFF"/>
        <w:tabs>
          <w:tab w:val="left" w:pos="2280"/>
          <w:tab w:val="left" w:pos="5261"/>
          <w:tab w:val="left" w:pos="6521"/>
          <w:tab w:val="left" w:pos="6663"/>
        </w:tabs>
        <w:spacing w:after="0" w:line="240" w:lineRule="auto"/>
        <w:rPr>
          <w:rFonts w:ascii="PT Astra Serif" w:eastAsia="Times New Roman" w:hAnsi="PT Astra Serif"/>
          <w:b/>
          <w:sz w:val="28"/>
          <w:szCs w:val="28"/>
        </w:rPr>
      </w:pPr>
      <w:r w:rsidRPr="00250BFF">
        <w:rPr>
          <w:rFonts w:ascii="PT Astra Serif" w:eastAsia="Times New Roman" w:hAnsi="PT Astra Serif" w:cs="Times New Roman"/>
          <w:b/>
          <w:bCs/>
          <w:color w:val="000000"/>
          <w:sz w:val="28"/>
          <w:szCs w:val="28"/>
        </w:rPr>
        <w:t>№</w:t>
      </w:r>
      <w:r w:rsidR="005A510E" w:rsidRPr="00250BFF">
        <w:rPr>
          <w:rFonts w:ascii="PT Astra Serif" w:eastAsia="Times New Roman" w:hAnsi="PT Astra Serif" w:cs="Times New Roman"/>
          <w:b/>
          <w:bCs/>
          <w:color w:val="000000"/>
          <w:sz w:val="28"/>
          <w:szCs w:val="28"/>
        </w:rPr>
        <w:t>4</w:t>
      </w:r>
      <w:r w:rsidR="00123A89" w:rsidRPr="00250BFF">
        <w:rPr>
          <w:rFonts w:ascii="PT Astra Serif" w:eastAsia="Times New Roman" w:hAnsi="PT Astra Serif" w:cs="Times New Roman"/>
          <w:b/>
          <w:bCs/>
          <w:color w:val="000000"/>
          <w:sz w:val="28"/>
          <w:szCs w:val="28"/>
        </w:rPr>
        <w:t>8</w:t>
      </w:r>
      <w:r w:rsidRPr="00250BFF">
        <w:rPr>
          <w:rFonts w:ascii="PT Astra Serif" w:eastAsia="Times New Roman" w:hAnsi="PT Astra Serif" w:cs="Times New Roman"/>
          <w:b/>
          <w:bCs/>
          <w:color w:val="000000"/>
          <w:sz w:val="28"/>
          <w:szCs w:val="28"/>
        </w:rPr>
        <w:t xml:space="preserve"> «</w:t>
      </w:r>
      <w:r w:rsidR="00250BFF" w:rsidRPr="00250BFF">
        <w:rPr>
          <w:rFonts w:ascii="PT Astra Serif" w:eastAsia="Times New Roman" w:hAnsi="PT Astra Serif"/>
          <w:b/>
          <w:sz w:val="28"/>
          <w:szCs w:val="28"/>
        </w:rPr>
        <w:t>Об утверждении административного регламента</w:t>
      </w:r>
    </w:p>
    <w:p w14:paraId="6BE62EF4" w14:textId="77777777" w:rsidR="00250BFF" w:rsidRPr="00250BFF" w:rsidRDefault="00250BFF" w:rsidP="00250BFF">
      <w:pPr>
        <w:pStyle w:val="a8"/>
        <w:spacing w:before="0" w:beforeAutospacing="0" w:after="0" w:afterAutospacing="0"/>
        <w:rPr>
          <w:rFonts w:ascii="PT Astra Serif" w:hAnsi="PT Astra Serif"/>
          <w:b/>
          <w:sz w:val="28"/>
          <w:szCs w:val="28"/>
        </w:rPr>
      </w:pPr>
      <w:r w:rsidRPr="00250BFF">
        <w:rPr>
          <w:rFonts w:ascii="PT Astra Serif" w:hAnsi="PT Astra Serif"/>
          <w:b/>
          <w:sz w:val="28"/>
          <w:szCs w:val="28"/>
        </w:rPr>
        <w:t xml:space="preserve">предоставления муниципальной услуги «Предоставление </w:t>
      </w:r>
    </w:p>
    <w:p w14:paraId="78A4317C" w14:textId="77777777" w:rsidR="00250BFF" w:rsidRPr="00250BFF" w:rsidRDefault="00250BFF" w:rsidP="00250BFF">
      <w:pPr>
        <w:pStyle w:val="a8"/>
        <w:spacing w:before="0" w:beforeAutospacing="0" w:after="0" w:afterAutospacing="0"/>
        <w:rPr>
          <w:rFonts w:ascii="PT Astra Serif" w:hAnsi="PT Astra Serif"/>
          <w:b/>
          <w:sz w:val="28"/>
          <w:szCs w:val="28"/>
        </w:rPr>
      </w:pPr>
      <w:r w:rsidRPr="00250BFF">
        <w:rPr>
          <w:rFonts w:ascii="PT Astra Serif" w:hAnsi="PT Astra Serif"/>
          <w:b/>
          <w:sz w:val="28"/>
          <w:szCs w:val="28"/>
        </w:rPr>
        <w:t xml:space="preserve">земельных участков, находящихся в муниципальной </w:t>
      </w:r>
    </w:p>
    <w:p w14:paraId="4E0B6326" w14:textId="6C3E0B79" w:rsidR="00647C89" w:rsidRPr="00250BFF" w:rsidRDefault="00250BFF" w:rsidP="00250BFF">
      <w:pPr>
        <w:pStyle w:val="a8"/>
        <w:spacing w:before="0" w:beforeAutospacing="0" w:after="0" w:afterAutospacing="0"/>
        <w:rPr>
          <w:rFonts w:ascii="PT Astra Serif" w:hAnsi="PT Astra Serif"/>
          <w:b/>
          <w:sz w:val="28"/>
          <w:szCs w:val="28"/>
        </w:rPr>
      </w:pPr>
      <w:r w:rsidRPr="00250BFF">
        <w:rPr>
          <w:rFonts w:ascii="PT Astra Serif" w:hAnsi="PT Astra Serif"/>
          <w:b/>
          <w:sz w:val="28"/>
          <w:szCs w:val="28"/>
        </w:rPr>
        <w:t>собственности, без проведения торгов»</w:t>
      </w:r>
      <w:r w:rsidR="0054238E">
        <w:rPr>
          <w:rFonts w:ascii="PT Astra Serif" w:hAnsi="PT Astra Serif"/>
          <w:b/>
          <w:sz w:val="28"/>
          <w:szCs w:val="28"/>
        </w:rPr>
        <w:t xml:space="preserve"> </w:t>
      </w:r>
      <w:bookmarkStart w:id="0" w:name="_Hlk219811584"/>
      <w:r w:rsidR="0054238E">
        <w:rPr>
          <w:rFonts w:ascii="PT Astra Serif" w:hAnsi="PT Astra Serif"/>
          <w:b/>
          <w:sz w:val="28"/>
          <w:szCs w:val="28"/>
        </w:rPr>
        <w:t>(с изм. от 21.05.2025г.№43</w:t>
      </w:r>
      <w:r w:rsidR="00884CCC">
        <w:rPr>
          <w:rFonts w:ascii="PT Astra Serif" w:hAnsi="PT Astra Serif"/>
          <w:b/>
          <w:sz w:val="28"/>
          <w:szCs w:val="28"/>
        </w:rPr>
        <w:t>,от 29.01.2025г.№111</w:t>
      </w:r>
      <w:r w:rsidR="0054238E">
        <w:rPr>
          <w:rFonts w:ascii="PT Astra Serif" w:hAnsi="PT Astra Serif"/>
          <w:b/>
          <w:sz w:val="28"/>
          <w:szCs w:val="28"/>
        </w:rPr>
        <w:t>)</w:t>
      </w:r>
      <w:bookmarkEnd w:id="0"/>
    </w:p>
    <w:p w14:paraId="25E78172" w14:textId="77777777" w:rsidR="00250BFF" w:rsidRPr="00250BFF" w:rsidRDefault="00250BFF" w:rsidP="00250BFF">
      <w:pPr>
        <w:pStyle w:val="a8"/>
        <w:spacing w:before="0" w:beforeAutospacing="0" w:after="0" w:afterAutospacing="0"/>
        <w:rPr>
          <w:rFonts w:ascii="PT Astra Serif" w:hAnsi="PT Astra Serif"/>
          <w:color w:val="000000"/>
        </w:rPr>
      </w:pPr>
    </w:p>
    <w:p w14:paraId="3D5DC7AF" w14:textId="21DE461C" w:rsidR="00425AD2" w:rsidRPr="00BD2D66" w:rsidRDefault="0054238E" w:rsidP="00425AD2">
      <w:pPr>
        <w:widowControl w:val="0"/>
        <w:autoSpaceDE w:val="0"/>
        <w:autoSpaceDN w:val="0"/>
        <w:adjustRightInd w:val="0"/>
        <w:spacing w:after="0" w:line="240" w:lineRule="auto"/>
        <w:ind w:firstLine="567"/>
        <w:jc w:val="both"/>
        <w:rPr>
          <w:rFonts w:ascii="PT Astra Serif" w:eastAsia="Times New Roman" w:hAnsi="PT Astra Serif" w:cs="Times New Roman"/>
          <w:bCs/>
          <w:sz w:val="28"/>
          <w:szCs w:val="28"/>
        </w:rPr>
      </w:pPr>
      <w:r w:rsidRPr="0054238E">
        <w:rPr>
          <w:rFonts w:ascii="PT Astra Serif" w:eastAsia="Times New Roman" w:hAnsi="PT Astra Serif" w:cs="Times New Roman"/>
          <w:bCs/>
          <w:sz w:val="28"/>
          <w:szCs w:val="28"/>
        </w:rPr>
        <w:t>На основании информации прокуратуры от 1</w:t>
      </w:r>
      <w:r w:rsidR="00884CCC">
        <w:rPr>
          <w:rFonts w:ascii="PT Astra Serif" w:eastAsia="Times New Roman" w:hAnsi="PT Astra Serif" w:cs="Times New Roman"/>
          <w:bCs/>
          <w:sz w:val="28"/>
          <w:szCs w:val="28"/>
        </w:rPr>
        <w:t>0</w:t>
      </w:r>
      <w:r w:rsidRPr="0054238E">
        <w:rPr>
          <w:rFonts w:ascii="PT Astra Serif" w:eastAsia="Times New Roman" w:hAnsi="PT Astra Serif" w:cs="Times New Roman"/>
          <w:bCs/>
          <w:sz w:val="28"/>
          <w:szCs w:val="28"/>
        </w:rPr>
        <w:t>.</w:t>
      </w:r>
      <w:r w:rsidR="00884CCC">
        <w:rPr>
          <w:rFonts w:ascii="PT Astra Serif" w:eastAsia="Times New Roman" w:hAnsi="PT Astra Serif" w:cs="Times New Roman"/>
          <w:bCs/>
          <w:sz w:val="28"/>
          <w:szCs w:val="28"/>
        </w:rPr>
        <w:t>12</w:t>
      </w:r>
      <w:r w:rsidRPr="0054238E">
        <w:rPr>
          <w:rFonts w:ascii="PT Astra Serif" w:eastAsia="Times New Roman" w:hAnsi="PT Astra Serif" w:cs="Times New Roman"/>
          <w:bCs/>
          <w:sz w:val="28"/>
          <w:szCs w:val="28"/>
        </w:rPr>
        <w:t>.2025 г. №7-19-2025/</w:t>
      </w:r>
      <w:r w:rsidR="00884CCC">
        <w:rPr>
          <w:rFonts w:ascii="PT Astra Serif" w:eastAsia="Times New Roman" w:hAnsi="PT Astra Serif" w:cs="Times New Roman"/>
          <w:bCs/>
          <w:sz w:val="28"/>
          <w:szCs w:val="28"/>
        </w:rPr>
        <w:t>471</w:t>
      </w:r>
      <w:r w:rsidRPr="0054238E">
        <w:rPr>
          <w:rFonts w:ascii="PT Astra Serif" w:eastAsia="Times New Roman" w:hAnsi="PT Astra Serif" w:cs="Times New Roman"/>
          <w:bCs/>
          <w:sz w:val="28"/>
          <w:szCs w:val="28"/>
        </w:rPr>
        <w:t>-25-20630033</w:t>
      </w:r>
      <w:r w:rsidR="00BD2D66" w:rsidRPr="00BD2D66">
        <w:rPr>
          <w:rFonts w:ascii="PT Astra Serif" w:eastAsia="Times New Roman" w:hAnsi="PT Astra Serif" w:cs="Times New Roman"/>
          <w:bCs/>
          <w:sz w:val="28"/>
          <w:szCs w:val="28"/>
        </w:rPr>
        <w:t xml:space="preserve">, в соответствии с Федеральным законом от 27 июля 2010 г. №210-ФЗ «Об организации предоставления государственных и муниципальных услуг», Уставом </w:t>
      </w:r>
      <w:r w:rsidR="00894D81">
        <w:rPr>
          <w:rFonts w:ascii="PT Astra Serif" w:eastAsia="Times New Roman" w:hAnsi="PT Astra Serif" w:cs="Times New Roman"/>
          <w:bCs/>
          <w:sz w:val="28"/>
          <w:szCs w:val="28"/>
        </w:rPr>
        <w:t>Большекарай</w:t>
      </w:r>
      <w:r w:rsidR="00BD2D66" w:rsidRPr="00BD2D66">
        <w:rPr>
          <w:rFonts w:ascii="PT Astra Serif" w:eastAsia="Times New Roman" w:hAnsi="PT Astra Serif" w:cs="Times New Roman"/>
          <w:bCs/>
          <w:sz w:val="28"/>
          <w:szCs w:val="28"/>
        </w:rPr>
        <w:t xml:space="preserve">ского сельского поселения Романовского муниципального района Саратовской области, администрация </w:t>
      </w:r>
      <w:r w:rsidR="00894D81">
        <w:rPr>
          <w:rFonts w:ascii="PT Astra Serif" w:eastAsia="Times New Roman" w:hAnsi="PT Astra Serif" w:cs="Times New Roman"/>
          <w:bCs/>
          <w:sz w:val="28"/>
          <w:szCs w:val="28"/>
        </w:rPr>
        <w:t>Большекарай</w:t>
      </w:r>
      <w:r w:rsidR="00BD2D66" w:rsidRPr="00BD2D66">
        <w:rPr>
          <w:rFonts w:ascii="PT Astra Serif" w:eastAsia="Times New Roman" w:hAnsi="PT Astra Serif" w:cs="Times New Roman"/>
          <w:bCs/>
          <w:sz w:val="28"/>
          <w:szCs w:val="28"/>
        </w:rPr>
        <w:t>ского муниципального образования</w:t>
      </w:r>
    </w:p>
    <w:p w14:paraId="26FDAD95" w14:textId="77777777" w:rsidR="007B45C6" w:rsidRPr="00BD2D66" w:rsidRDefault="007B45C6" w:rsidP="007B45C6">
      <w:pPr>
        <w:spacing w:after="0" w:line="240" w:lineRule="auto"/>
        <w:jc w:val="center"/>
        <w:rPr>
          <w:rFonts w:ascii="PT Astra Serif" w:hAnsi="PT Astra Serif" w:cs="Times New Roman"/>
          <w:b/>
          <w:sz w:val="28"/>
          <w:szCs w:val="28"/>
        </w:rPr>
      </w:pPr>
      <w:r w:rsidRPr="00BD2D66">
        <w:rPr>
          <w:rFonts w:ascii="PT Astra Serif" w:hAnsi="PT Astra Serif" w:cs="Times New Roman"/>
          <w:b/>
          <w:sz w:val="28"/>
          <w:szCs w:val="28"/>
        </w:rPr>
        <w:t>ПОСТАНОВЛЯЕТ:</w:t>
      </w:r>
    </w:p>
    <w:p w14:paraId="35BB5C5D" w14:textId="77777777" w:rsidR="00884CCC" w:rsidRPr="00884CCC" w:rsidRDefault="00884CCC" w:rsidP="00884CCC">
      <w:pPr>
        <w:autoSpaceDE w:val="0"/>
        <w:autoSpaceDN w:val="0"/>
        <w:spacing w:after="0" w:line="240" w:lineRule="auto"/>
        <w:ind w:firstLine="567"/>
        <w:jc w:val="both"/>
        <w:rPr>
          <w:rFonts w:ascii="PT Astra Serif" w:eastAsia="Calibri" w:hAnsi="PT Astra Serif" w:cs="Times New Roman"/>
          <w:bCs/>
          <w:color w:val="000000"/>
          <w:sz w:val="28"/>
          <w:szCs w:val="28"/>
          <w:lang w:eastAsia="en-US"/>
        </w:rPr>
      </w:pPr>
      <w:r w:rsidRPr="00884CCC">
        <w:rPr>
          <w:rFonts w:ascii="PT Astra Serif" w:eastAsia="Calibri" w:hAnsi="PT Astra Serif" w:cs="Times New Roman"/>
          <w:bCs/>
          <w:color w:val="000000"/>
          <w:sz w:val="28"/>
          <w:szCs w:val="28"/>
          <w:lang w:eastAsia="en-US"/>
        </w:rPr>
        <w:t>-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дополнить приложениями №3,4,5 следующего содержания:</w:t>
      </w:r>
    </w:p>
    <w:p w14:paraId="6FD327FC"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«Приложение №3 к административному регламенту</w:t>
      </w:r>
    </w:p>
    <w:p w14:paraId="12B1E456"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предоставления муниципальной услуги</w:t>
      </w:r>
    </w:p>
    <w:p w14:paraId="4D917F66"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«Предоставление земельных участков, находящихся в</w:t>
      </w:r>
    </w:p>
    <w:p w14:paraId="61D142D2" w14:textId="77777777" w:rsidR="00884CCC" w:rsidRPr="00884CCC" w:rsidRDefault="00884CCC" w:rsidP="00884CCC">
      <w:pPr>
        <w:spacing w:after="0" w:line="240" w:lineRule="auto"/>
        <w:jc w:val="right"/>
        <w:rPr>
          <w:rFonts w:ascii="PT Astra Serif" w:eastAsia="Calibri" w:hAnsi="PT Astra Serif" w:cs="Courier New"/>
          <w:color w:val="000000"/>
          <w:sz w:val="28"/>
          <w:szCs w:val="28"/>
          <w:lang w:eastAsia="en-US"/>
        </w:rPr>
      </w:pPr>
      <w:r w:rsidRPr="00884CCC">
        <w:rPr>
          <w:rFonts w:ascii="PT Astra Serif" w:eastAsia="Times New Roman" w:hAnsi="PT Astra Serif" w:cs="Times New Roman"/>
          <w:b/>
          <w:color w:val="000000"/>
          <w:sz w:val="28"/>
          <w:szCs w:val="28"/>
        </w:rPr>
        <w:t>муниципальной собственности, без проведения торгов»</w:t>
      </w:r>
    </w:p>
    <w:p w14:paraId="33FD592B" w14:textId="77777777" w:rsidR="00884CCC" w:rsidRPr="00884CCC" w:rsidRDefault="00884CCC" w:rsidP="00884CCC">
      <w:pPr>
        <w:spacing w:after="0" w:line="240" w:lineRule="auto"/>
        <w:ind w:left="3969"/>
        <w:jc w:val="both"/>
        <w:rPr>
          <w:rFonts w:ascii="PT Astra Serif" w:eastAsia="Calibri" w:hAnsi="PT Astra Serif" w:cs="Courier New"/>
          <w:color w:val="000000"/>
          <w:sz w:val="28"/>
          <w:szCs w:val="28"/>
          <w:lang w:eastAsia="en-US"/>
        </w:rPr>
      </w:pPr>
    </w:p>
    <w:p w14:paraId="19528929" w14:textId="77777777" w:rsidR="00884CCC" w:rsidRPr="00884CCC" w:rsidRDefault="00884CCC" w:rsidP="00884CCC">
      <w:pPr>
        <w:spacing w:after="0" w:line="240" w:lineRule="auto"/>
        <w:ind w:left="3969"/>
        <w:jc w:val="both"/>
        <w:rPr>
          <w:rFonts w:ascii="PT Astra Serif" w:eastAsia="Calibri" w:hAnsi="PT Astra Serif" w:cs="Courier New"/>
          <w:color w:val="000000"/>
          <w:lang w:eastAsia="en-US"/>
        </w:rPr>
      </w:pPr>
      <w:r w:rsidRPr="00884CCC">
        <w:rPr>
          <w:rFonts w:ascii="PT Astra Serif" w:eastAsia="Calibri" w:hAnsi="PT Astra Serif" w:cs="Courier New"/>
          <w:color w:val="000000"/>
          <w:sz w:val="28"/>
          <w:szCs w:val="28"/>
          <w:lang w:eastAsia="en-US"/>
        </w:rPr>
        <w:t>Заявитель_____________________________</w:t>
      </w:r>
    </w:p>
    <w:p w14:paraId="0E64A8C3" w14:textId="77777777" w:rsidR="00884CCC" w:rsidRPr="00884CCC" w:rsidRDefault="00884CCC" w:rsidP="00884CCC">
      <w:pPr>
        <w:spacing w:after="0" w:line="240" w:lineRule="auto"/>
        <w:ind w:left="3969"/>
        <w:jc w:val="center"/>
        <w:rPr>
          <w:rFonts w:ascii="PT Astra Serif" w:eastAsia="Calibri" w:hAnsi="PT Astra Serif" w:cs="Courier New"/>
          <w:color w:val="000000"/>
          <w:sz w:val="18"/>
          <w:szCs w:val="18"/>
          <w:lang w:eastAsia="en-US"/>
        </w:rPr>
      </w:pPr>
      <w:r w:rsidRPr="00884CCC">
        <w:rPr>
          <w:rFonts w:ascii="PT Astra Serif" w:eastAsia="Calibri" w:hAnsi="PT Astra Serif" w:cs="Courier New"/>
          <w:color w:val="000000"/>
          <w:sz w:val="18"/>
          <w:szCs w:val="18"/>
          <w:lang w:eastAsia="en-US"/>
        </w:rPr>
        <w:t>Для физических лиц (Ф.И.О., реквизиты документа, удостоверяющего личность, место жительства, номер телефона)</w:t>
      </w:r>
    </w:p>
    <w:p w14:paraId="46AB0387" w14:textId="77777777" w:rsidR="00884CCC" w:rsidRPr="00884CCC" w:rsidRDefault="00884CCC" w:rsidP="00884CCC">
      <w:pPr>
        <w:spacing w:after="0" w:line="240" w:lineRule="auto"/>
        <w:ind w:left="3969"/>
        <w:jc w:val="both"/>
        <w:rPr>
          <w:rFonts w:ascii="PT Astra Serif" w:eastAsia="Calibri" w:hAnsi="PT Astra Serif" w:cs="Arial"/>
          <w:color w:val="000000"/>
          <w:sz w:val="28"/>
          <w:szCs w:val="28"/>
          <w:lang w:eastAsia="en-US"/>
        </w:rPr>
      </w:pPr>
      <w:r w:rsidRPr="00884CCC">
        <w:rPr>
          <w:rFonts w:ascii="PT Astra Serif" w:eastAsia="Calibri" w:hAnsi="PT Astra Serif" w:cs="Arial"/>
          <w:color w:val="000000"/>
          <w:sz w:val="28"/>
          <w:szCs w:val="28"/>
          <w:lang w:eastAsia="en-US"/>
        </w:rPr>
        <w:t>______________________________________</w:t>
      </w:r>
    </w:p>
    <w:p w14:paraId="29B31ED9" w14:textId="77777777" w:rsidR="00884CCC" w:rsidRPr="00884CCC" w:rsidRDefault="00884CCC" w:rsidP="00884CCC">
      <w:pPr>
        <w:spacing w:after="0" w:line="240" w:lineRule="auto"/>
        <w:ind w:left="3969"/>
        <w:jc w:val="center"/>
        <w:rPr>
          <w:rFonts w:ascii="PT Astra Serif" w:eastAsia="Calibri" w:hAnsi="PT Astra Serif" w:cs="Arial"/>
          <w:color w:val="000000"/>
          <w:sz w:val="18"/>
          <w:szCs w:val="18"/>
          <w:lang w:eastAsia="en-US"/>
        </w:rPr>
      </w:pPr>
      <w:r w:rsidRPr="00884CCC">
        <w:rPr>
          <w:rFonts w:ascii="PT Astra Serif" w:eastAsia="Calibri" w:hAnsi="PT Astra Serif" w:cs="Arial"/>
          <w:color w:val="000000"/>
          <w:sz w:val="18"/>
          <w:szCs w:val="18"/>
          <w:lang w:eastAsia="en-US"/>
        </w:rPr>
        <w:t>Для юридических лиц (наименование, организационно-правовая форма, адрес места нахождения, номер телефона)</w:t>
      </w:r>
    </w:p>
    <w:p w14:paraId="57B32546" w14:textId="77777777" w:rsidR="00884CCC" w:rsidRPr="00884CCC" w:rsidRDefault="00884CCC" w:rsidP="00884CCC">
      <w:pPr>
        <w:spacing w:after="0" w:line="240" w:lineRule="auto"/>
        <w:ind w:left="3969"/>
        <w:jc w:val="center"/>
        <w:rPr>
          <w:rFonts w:ascii="PT Astra Serif" w:eastAsia="Calibri" w:hAnsi="PT Astra Serif" w:cs="Arial"/>
          <w:color w:val="000000"/>
          <w:sz w:val="28"/>
          <w:szCs w:val="28"/>
          <w:lang w:eastAsia="en-US"/>
        </w:rPr>
      </w:pPr>
    </w:p>
    <w:p w14:paraId="0EA9E259" w14:textId="77777777" w:rsidR="00884CCC" w:rsidRPr="00884CCC" w:rsidRDefault="00884CCC" w:rsidP="00884CCC">
      <w:pPr>
        <w:shd w:val="clear" w:color="auto" w:fill="FFFFFF"/>
        <w:spacing w:after="0" w:line="240" w:lineRule="auto"/>
        <w:jc w:val="center"/>
        <w:rPr>
          <w:rFonts w:ascii="PT Astra Serif" w:eastAsia="Calibri" w:hAnsi="PT Astra Serif" w:cs="Arial"/>
          <w:color w:val="000000"/>
          <w:sz w:val="28"/>
          <w:szCs w:val="28"/>
          <w:lang w:eastAsia="en-US"/>
        </w:rPr>
      </w:pPr>
      <w:r w:rsidRPr="00884CCC">
        <w:rPr>
          <w:rFonts w:ascii="PT Astra Serif" w:eastAsia="Calibri" w:hAnsi="PT Astra Serif" w:cs="Arial"/>
          <w:b/>
          <w:bCs/>
          <w:color w:val="000000"/>
          <w:sz w:val="28"/>
          <w:szCs w:val="28"/>
          <w:lang w:eastAsia="en-US"/>
        </w:rPr>
        <w:t>РЕШЕНИЕ №</w:t>
      </w:r>
      <w:r w:rsidRPr="00884CCC">
        <w:rPr>
          <w:rFonts w:ascii="PT Astra Serif" w:eastAsia="Calibri" w:hAnsi="PT Astra Serif" w:cs="Arial"/>
          <w:b/>
          <w:bCs/>
          <w:color w:val="000000"/>
          <w:sz w:val="28"/>
          <w:szCs w:val="28"/>
          <w:u w:val="single"/>
          <w:lang w:eastAsia="en-US"/>
        </w:rPr>
        <w:t xml:space="preserve">___ </w:t>
      </w:r>
      <w:r w:rsidRPr="00884CCC">
        <w:rPr>
          <w:rFonts w:ascii="PT Astra Serif" w:eastAsia="Calibri" w:hAnsi="PT Astra Serif" w:cs="Arial"/>
          <w:b/>
          <w:bCs/>
          <w:color w:val="000000"/>
          <w:sz w:val="28"/>
          <w:szCs w:val="28"/>
          <w:lang w:eastAsia="en-US"/>
        </w:rPr>
        <w:t>от «___»__________20___г.</w:t>
      </w:r>
    </w:p>
    <w:p w14:paraId="265D23BC" w14:textId="77777777" w:rsidR="00884CCC" w:rsidRPr="00884CCC" w:rsidRDefault="00884CCC" w:rsidP="00884CCC">
      <w:pPr>
        <w:shd w:val="clear" w:color="auto" w:fill="FFFFFF"/>
        <w:spacing w:after="0" w:line="240" w:lineRule="auto"/>
        <w:jc w:val="center"/>
        <w:rPr>
          <w:rFonts w:ascii="PT Astra Serif" w:eastAsia="Calibri" w:hAnsi="PT Astra Serif" w:cs="Arial"/>
          <w:color w:val="000000"/>
          <w:sz w:val="28"/>
          <w:szCs w:val="28"/>
          <w:lang w:eastAsia="en-US"/>
        </w:rPr>
      </w:pPr>
      <w:r w:rsidRPr="00884CCC">
        <w:rPr>
          <w:rFonts w:ascii="PT Astra Serif" w:eastAsia="Calibri" w:hAnsi="PT Astra Serif" w:cs="Arial"/>
          <w:b/>
          <w:bCs/>
          <w:color w:val="000000"/>
          <w:sz w:val="28"/>
          <w:szCs w:val="28"/>
          <w:lang w:eastAsia="en-US"/>
        </w:rPr>
        <w:t>об отказе в предоставлении услуги</w:t>
      </w:r>
    </w:p>
    <w:p w14:paraId="5E30AE00" w14:textId="77777777" w:rsidR="00884CCC" w:rsidRPr="00884CCC" w:rsidRDefault="00884CCC" w:rsidP="00884CCC">
      <w:pPr>
        <w:spacing w:after="0" w:line="240" w:lineRule="auto"/>
        <w:jc w:val="both"/>
        <w:rPr>
          <w:rFonts w:ascii="PT Astra Serif" w:eastAsia="Calibri" w:hAnsi="PT Astra Serif" w:cs="Arial"/>
          <w:color w:val="000000"/>
          <w:sz w:val="28"/>
          <w:szCs w:val="28"/>
          <w:lang w:eastAsia="en-US"/>
        </w:rPr>
      </w:pPr>
    </w:p>
    <w:p w14:paraId="0C901384" w14:textId="77777777" w:rsidR="00884CCC" w:rsidRPr="00884CCC" w:rsidRDefault="00884CCC" w:rsidP="00884CCC">
      <w:pPr>
        <w:spacing w:after="0" w:line="240" w:lineRule="auto"/>
        <w:ind w:firstLine="567"/>
        <w:jc w:val="both"/>
        <w:rPr>
          <w:rFonts w:ascii="PT Astra Serif" w:eastAsia="Calibri" w:hAnsi="PT Astra Serif" w:cs="Arial"/>
          <w:color w:val="000000"/>
          <w:sz w:val="28"/>
          <w:szCs w:val="28"/>
          <w:lang w:eastAsia="en-US"/>
        </w:rPr>
      </w:pPr>
      <w:r w:rsidRPr="00884CCC">
        <w:rPr>
          <w:rFonts w:ascii="PT Astra Serif" w:eastAsia="Calibri" w:hAnsi="PT Astra Serif" w:cs="Arial"/>
          <w:color w:val="000000"/>
          <w:sz w:val="28"/>
          <w:szCs w:val="28"/>
          <w:lang w:eastAsia="en-US"/>
        </w:rPr>
        <w:t>По результатам рассмотрения заявления о предоставлении услуги «Предоставление земельных участков, находящегося в муниципальной собственности, земельных участков, государственная собственность на которые не разграничена, без проведения торгов» от «___»__________20___г. №___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0E495672" w14:textId="77777777" w:rsidR="00884CCC" w:rsidRPr="00884CCC" w:rsidRDefault="00884CCC" w:rsidP="00884CCC">
      <w:pPr>
        <w:spacing w:after="0" w:line="240" w:lineRule="auto"/>
        <w:rPr>
          <w:rFonts w:ascii="PT Astra Serif" w:eastAsia="Calibri" w:hAnsi="PT Astra Serif" w:cs="Arial"/>
          <w:color w:val="000000"/>
          <w:sz w:val="28"/>
          <w:szCs w:val="28"/>
          <w:lang w:eastAsia="en-US"/>
        </w:rPr>
      </w:pPr>
    </w:p>
    <w:tbl>
      <w:tblPr>
        <w:tblW w:w="10482" w:type="dxa"/>
        <w:jc w:val="center"/>
        <w:tblCellMar>
          <w:left w:w="0" w:type="dxa"/>
          <w:right w:w="0" w:type="dxa"/>
        </w:tblCellMar>
        <w:tblLook w:val="04A0" w:firstRow="1" w:lastRow="0" w:firstColumn="1" w:lastColumn="0" w:noHBand="0" w:noVBand="1"/>
      </w:tblPr>
      <w:tblGrid>
        <w:gridCol w:w="8072"/>
        <w:gridCol w:w="2410"/>
      </w:tblGrid>
      <w:tr w:rsidR="00884CCC" w:rsidRPr="00884CCC" w14:paraId="2B79F74F"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85FC54"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b/>
                <w:bCs/>
                <w:lang w:eastAsia="en-US"/>
              </w:rPr>
              <w:t>Наименование основания для отказа в соответствии с единым стандартом</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52DDCBC"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b/>
                <w:bCs/>
                <w:lang w:eastAsia="en-US"/>
              </w:rPr>
              <w:t>Разъяснение причин отказа в предоставлении услуги</w:t>
            </w:r>
          </w:p>
        </w:tc>
      </w:tr>
      <w:tr w:rsidR="00884CCC" w:rsidRPr="00884CCC" w14:paraId="0F24EC47"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1115178"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06F0BD0"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7B776689"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6892A3D"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726181A"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30C2E284"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A58A19"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FAFA7BE"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05A97EE9"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F78A829"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2D80E4E"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 </w:t>
            </w:r>
          </w:p>
        </w:tc>
      </w:tr>
      <w:tr w:rsidR="00884CCC" w:rsidRPr="00884CCC" w14:paraId="605C6A73"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2766970"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3B7E1C1"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26EBF810"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46CA69A"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 xml:space="preserve">Указанный в заявлении земельный участок является изъятым из оборота или </w:t>
            </w:r>
            <w:r w:rsidRPr="00884CCC">
              <w:rPr>
                <w:rFonts w:ascii="PT Astra Serif" w:eastAsia="Calibri" w:hAnsi="PT Astra Serif" w:cs="Arial"/>
                <w:lang w:eastAsia="en-US"/>
              </w:rPr>
              <w:lastRenderedPageBreak/>
              <w:t>ограниченным в обороте и его предоставление не допускается на праве собственности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404034"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lastRenderedPageBreak/>
              <w:t xml:space="preserve">Указываются основания </w:t>
            </w:r>
            <w:r w:rsidRPr="00884CCC">
              <w:rPr>
                <w:rFonts w:ascii="PT Astra Serif" w:eastAsia="Calibri" w:hAnsi="PT Astra Serif" w:cs="Arial"/>
                <w:lang w:eastAsia="en-US"/>
              </w:rPr>
              <w:lastRenderedPageBreak/>
              <w:t>такого вывода</w:t>
            </w:r>
          </w:p>
        </w:tc>
      </w:tr>
      <w:tr w:rsidR="00884CCC" w:rsidRPr="00884CCC" w14:paraId="00849F92"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984A3D"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lastRenderedPageBreak/>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E64EA7C"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6351D5AD"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AEA55B7"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AE737BC"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729DE3AD"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57F3865"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CA35FC6"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1FF01AF4"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345F42"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A3720BF"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583C3E65"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946B4C4"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891B0E7"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40C3E276"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A32968A"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1C5EA8D"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791274ED" w14:textId="77777777" w:rsidTr="00930DBB">
        <w:trPr>
          <w:trHeight w:val="50"/>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5D3AE65"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4D63741"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481D47FA"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41CB0C4"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BB63507"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0A82AC81"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65F142B"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8958100"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29A489D2"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22079A0"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2E6C1C5"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5FA8FDED"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847FC4E"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lastRenderedPageBreak/>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A70CF5"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61C87417"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1224EBA"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Предоставление земельного участка на заявленном виде прав не допускается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C332969"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5D73AFDE"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21A731D"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В отношении земельного участка, указанного в заявлении, не установлен вид разрешенного использования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BF1ACB"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15CABCA6"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A2EB47C"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не отнесен к определенной категории земель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CCED4E9"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34DE85FC"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DB3E328"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91E2783"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1122C3F4"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7C6F3A1"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67D5496"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2DD7A62F"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DC429B9"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Границы земельного участка, указанного в заявлении, подлежат уточнению в соответствии с Федеральным законом от 13 июля 2015 г. №218-ФЗ «О государственной регистрации недвижимости»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981A659"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r w:rsidR="00884CCC" w:rsidRPr="00884CCC" w14:paraId="05685EBE" w14:textId="77777777" w:rsidTr="00930DBB">
        <w:trPr>
          <w:jc w:val="center"/>
        </w:trPr>
        <w:tc>
          <w:tcPr>
            <w:tcW w:w="80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0F2A99" w14:textId="77777777" w:rsidR="00884CCC" w:rsidRPr="00884CCC" w:rsidRDefault="00884CCC" w:rsidP="00884CCC">
            <w:pPr>
              <w:spacing w:after="0" w:line="240" w:lineRule="auto"/>
              <w:jc w:val="both"/>
              <w:rPr>
                <w:rFonts w:ascii="PT Astra Serif" w:eastAsia="Calibri" w:hAnsi="PT Astra Serif" w:cs="Arial"/>
                <w:lang w:eastAsia="en-US"/>
              </w:rPr>
            </w:pPr>
            <w:r w:rsidRPr="00884CCC">
              <w:rPr>
                <w:rFonts w:ascii="PT Astra Serif" w:eastAsia="Calibri" w:hAnsi="PT Astra Serif" w:cs="Arial"/>
                <w:lang w:eastAsia="en-US"/>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1E1FB08" w14:textId="77777777" w:rsidR="00884CCC" w:rsidRPr="00884CCC" w:rsidRDefault="00884CCC" w:rsidP="00884CCC">
            <w:pPr>
              <w:spacing w:after="0" w:line="240" w:lineRule="auto"/>
              <w:jc w:val="center"/>
              <w:rPr>
                <w:rFonts w:ascii="PT Astra Serif" w:eastAsia="Calibri" w:hAnsi="PT Astra Serif" w:cs="Arial"/>
                <w:lang w:eastAsia="en-US"/>
              </w:rPr>
            </w:pPr>
            <w:r w:rsidRPr="00884CCC">
              <w:rPr>
                <w:rFonts w:ascii="PT Astra Serif" w:eastAsia="Calibri" w:hAnsi="PT Astra Serif" w:cs="Arial"/>
                <w:lang w:eastAsia="en-US"/>
              </w:rPr>
              <w:t>Указываются основания такого вывода</w:t>
            </w:r>
          </w:p>
        </w:tc>
      </w:tr>
    </w:tbl>
    <w:p w14:paraId="100743D1" w14:textId="77777777" w:rsidR="00884CCC" w:rsidRPr="00884CCC" w:rsidRDefault="00884CCC" w:rsidP="00884CCC">
      <w:pPr>
        <w:spacing w:after="0" w:line="240" w:lineRule="auto"/>
        <w:ind w:firstLine="567"/>
        <w:jc w:val="both"/>
        <w:rPr>
          <w:rFonts w:ascii="PT Astra Serif" w:eastAsia="Calibri" w:hAnsi="PT Astra Serif" w:cs="Arial"/>
          <w:color w:val="000000"/>
          <w:sz w:val="28"/>
          <w:szCs w:val="28"/>
          <w:lang w:eastAsia="en-US"/>
        </w:rPr>
      </w:pPr>
    </w:p>
    <w:p w14:paraId="01C16386" w14:textId="77777777" w:rsidR="00884CCC" w:rsidRPr="00884CCC" w:rsidRDefault="00884CCC" w:rsidP="00884CCC">
      <w:pPr>
        <w:spacing w:after="0" w:line="240" w:lineRule="auto"/>
        <w:ind w:firstLine="567"/>
        <w:jc w:val="both"/>
        <w:rPr>
          <w:rFonts w:ascii="PT Astra Serif" w:eastAsia="Calibri" w:hAnsi="PT Astra Serif" w:cs="Arial"/>
          <w:color w:val="000000"/>
          <w:sz w:val="28"/>
          <w:szCs w:val="28"/>
          <w:lang w:eastAsia="en-US"/>
        </w:rPr>
      </w:pPr>
      <w:r w:rsidRPr="00884CCC">
        <w:rPr>
          <w:rFonts w:ascii="PT Astra Serif" w:eastAsia="Calibri" w:hAnsi="PT Astra Serif" w:cs="Arial"/>
          <w:color w:val="000000"/>
          <w:sz w:val="28"/>
          <w:szCs w:val="28"/>
          <w:lang w:eastAsia="en-US"/>
        </w:rPr>
        <w:t>Дополнительно информируем:</w:t>
      </w:r>
    </w:p>
    <w:p w14:paraId="7313C0CD" w14:textId="77777777" w:rsidR="00884CCC" w:rsidRPr="00884CCC" w:rsidRDefault="00884CCC" w:rsidP="00884CCC">
      <w:pPr>
        <w:spacing w:after="0" w:line="240" w:lineRule="auto"/>
        <w:ind w:firstLine="567"/>
        <w:jc w:val="both"/>
        <w:rPr>
          <w:rFonts w:ascii="PT Astra Serif" w:eastAsia="Calibri" w:hAnsi="PT Astra Serif" w:cs="Arial"/>
          <w:color w:val="000000"/>
          <w:sz w:val="28"/>
          <w:szCs w:val="28"/>
          <w:lang w:eastAsia="en-US"/>
        </w:rPr>
      </w:pPr>
      <w:r w:rsidRPr="00884CCC">
        <w:rPr>
          <w:rFonts w:ascii="PT Astra Serif" w:eastAsia="Calibri" w:hAnsi="PT Astra Serif" w:cs="Arial"/>
          <w:color w:val="000000"/>
          <w:sz w:val="28"/>
          <w:szCs w:val="28"/>
          <w:lang w:eastAsia="en-US"/>
        </w:rPr>
        <w:t>Вы вправе повторно обратиться c заявлением о предоставлении услуги после устранения указанных нарушений.</w:t>
      </w:r>
    </w:p>
    <w:p w14:paraId="57D8705C" w14:textId="77777777" w:rsidR="00884CCC" w:rsidRPr="00884CCC" w:rsidRDefault="00884CCC" w:rsidP="00884CCC">
      <w:pPr>
        <w:spacing w:after="0" w:line="240" w:lineRule="auto"/>
        <w:ind w:firstLine="567"/>
        <w:jc w:val="both"/>
        <w:rPr>
          <w:rFonts w:ascii="PT Astra Serif" w:eastAsia="Calibri" w:hAnsi="PT Astra Serif" w:cs="Arial"/>
          <w:color w:val="000000"/>
          <w:sz w:val="28"/>
          <w:szCs w:val="28"/>
          <w:lang w:eastAsia="en-US"/>
        </w:rPr>
      </w:pPr>
      <w:r w:rsidRPr="00884CCC">
        <w:rPr>
          <w:rFonts w:ascii="PT Astra Serif" w:eastAsia="Calibri" w:hAnsi="PT Astra Serif" w:cs="Arial"/>
          <w:color w:val="000000"/>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а также в судебном порядке.</w:t>
      </w:r>
    </w:p>
    <w:p w14:paraId="255B5BF4" w14:textId="77777777" w:rsidR="00884CCC" w:rsidRPr="00884CCC" w:rsidRDefault="00884CCC" w:rsidP="00884CCC">
      <w:pPr>
        <w:spacing w:after="0" w:line="240" w:lineRule="auto"/>
        <w:jc w:val="both"/>
        <w:rPr>
          <w:rFonts w:ascii="PT Astra Serif" w:eastAsia="Calibri" w:hAnsi="PT Astra Serif" w:cs="Arial"/>
          <w:color w:val="000000"/>
          <w:sz w:val="28"/>
          <w:szCs w:val="28"/>
          <w:lang w:eastAsia="en-US"/>
        </w:rPr>
      </w:pPr>
    </w:p>
    <w:p w14:paraId="3CE37403"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Приложение №4 к административному регламенту</w:t>
      </w:r>
    </w:p>
    <w:p w14:paraId="7CE65ECB"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предоставления муниципальной услуги</w:t>
      </w:r>
    </w:p>
    <w:p w14:paraId="2CCF8B6E"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«Предоставление земельных участков, находящихся в</w:t>
      </w:r>
    </w:p>
    <w:p w14:paraId="3124D434" w14:textId="77777777" w:rsidR="00884CCC" w:rsidRPr="00884CCC" w:rsidRDefault="00884CCC" w:rsidP="00884CCC">
      <w:pPr>
        <w:shd w:val="clear" w:color="auto" w:fill="FFFFFF"/>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муниципальной собственности, без проведения торгов»</w:t>
      </w:r>
    </w:p>
    <w:p w14:paraId="6CED8F2D" w14:textId="77777777" w:rsidR="00884CCC" w:rsidRPr="00884CCC" w:rsidRDefault="00884CCC" w:rsidP="00884CCC">
      <w:pPr>
        <w:shd w:val="clear" w:color="auto" w:fill="FFFFFF"/>
        <w:spacing w:after="0" w:line="240" w:lineRule="auto"/>
        <w:jc w:val="center"/>
        <w:rPr>
          <w:rFonts w:ascii="PT Astra Serif" w:eastAsia="Calibri" w:hAnsi="PT Astra Serif" w:cs="Times New Roman"/>
          <w:b/>
          <w:bCs/>
          <w:color w:val="000000"/>
          <w:sz w:val="28"/>
          <w:szCs w:val="28"/>
          <w:lang w:eastAsia="en-US"/>
        </w:rPr>
      </w:pPr>
    </w:p>
    <w:p w14:paraId="709AABB4" w14:textId="77777777" w:rsidR="00884CCC" w:rsidRPr="00884CCC" w:rsidRDefault="00884CCC" w:rsidP="00884CCC">
      <w:pPr>
        <w:shd w:val="clear" w:color="auto" w:fill="FFFFFF"/>
        <w:spacing w:after="0" w:line="240" w:lineRule="auto"/>
        <w:jc w:val="center"/>
        <w:rPr>
          <w:rFonts w:ascii="PT Astra Serif" w:eastAsia="Calibri" w:hAnsi="PT Astra Serif" w:cs="Times New Roman"/>
          <w:color w:val="000000"/>
          <w:lang w:eastAsia="en-US"/>
        </w:rPr>
      </w:pPr>
      <w:r w:rsidRPr="00884CCC">
        <w:rPr>
          <w:rFonts w:ascii="PT Astra Serif" w:eastAsia="Calibri" w:hAnsi="PT Astra Serif" w:cs="Times New Roman"/>
          <w:b/>
          <w:bCs/>
          <w:color w:val="000000"/>
          <w:sz w:val="28"/>
          <w:szCs w:val="28"/>
          <w:lang w:eastAsia="en-US"/>
        </w:rPr>
        <w:t>Перечень условных обозначений и сокращений</w:t>
      </w:r>
    </w:p>
    <w:p w14:paraId="78BA0A0E" w14:textId="77777777" w:rsidR="00884CCC" w:rsidRPr="00884CCC" w:rsidRDefault="00884CCC" w:rsidP="00884CCC">
      <w:pPr>
        <w:shd w:val="clear" w:color="auto" w:fill="FFFFFF"/>
        <w:spacing w:after="0" w:line="240" w:lineRule="auto"/>
        <w:ind w:firstLine="426"/>
        <w:jc w:val="both"/>
        <w:rPr>
          <w:rFonts w:ascii="PT Astra Serif" w:eastAsia="Calibri" w:hAnsi="PT Astra Serif" w:cs="Times New Roman"/>
          <w:b/>
          <w:bCs/>
          <w:color w:val="000000"/>
          <w:sz w:val="28"/>
          <w:szCs w:val="28"/>
          <w:lang w:eastAsia="en-US"/>
        </w:rPr>
      </w:pPr>
    </w:p>
    <w:p w14:paraId="1420AA0F"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b/>
          <w:bCs/>
          <w:color w:val="000000"/>
          <w:sz w:val="28"/>
          <w:szCs w:val="28"/>
          <w:lang w:eastAsia="en-US"/>
        </w:rPr>
        <w:t>1. Условные сокращения:</w:t>
      </w:r>
    </w:p>
    <w:p w14:paraId="4428B560" w14:textId="4270ECAF"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 xml:space="preserve">а) Администрация - администрация </w:t>
      </w:r>
      <w:r>
        <w:rPr>
          <w:rFonts w:ascii="PT Astra Serif" w:eastAsia="Calibri" w:hAnsi="PT Astra Serif" w:cs="Times New Roman"/>
          <w:sz w:val="28"/>
          <w:szCs w:val="28"/>
          <w:lang w:eastAsia="en-US"/>
        </w:rPr>
        <w:t>Большекарайского</w:t>
      </w:r>
      <w:r w:rsidRPr="00884CCC">
        <w:rPr>
          <w:rFonts w:ascii="PT Astra Serif" w:eastAsia="Calibri" w:hAnsi="PT Astra Serif" w:cs="Times New Roman"/>
          <w:sz w:val="28"/>
          <w:szCs w:val="28"/>
          <w:lang w:eastAsia="en-US"/>
        </w:rPr>
        <w:t xml:space="preserve"> муниципального образования Романовского муниципального района Саратовской области;</w:t>
      </w:r>
    </w:p>
    <w:p w14:paraId="68C2F8FE" w14:textId="7B88FFB3"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б) Регламент - административный регламент предоставления муниципальной услуги «</w:t>
      </w:r>
      <w:bookmarkStart w:id="1" w:name="_Hlk219383575"/>
      <w:r w:rsidRPr="00884CCC">
        <w:rPr>
          <w:rFonts w:ascii="PT Astra Serif" w:eastAsia="Calibri" w:hAnsi="PT Astra Serif" w:cs="Times New Roman"/>
          <w:sz w:val="28"/>
          <w:szCs w:val="28"/>
          <w:lang w:eastAsia="en-US"/>
        </w:rPr>
        <w:t xml:space="preserve">Предоставление земельных участков, находящихся в </w:t>
      </w:r>
      <w:r w:rsidRPr="00884CCC">
        <w:rPr>
          <w:rFonts w:ascii="PT Astra Serif" w:eastAsia="Calibri" w:hAnsi="PT Astra Serif" w:cs="Times New Roman"/>
          <w:sz w:val="28"/>
          <w:szCs w:val="28"/>
          <w:lang w:eastAsia="en-US"/>
        </w:rPr>
        <w:lastRenderedPageBreak/>
        <w:t>муниципальной собственности, без проведения торгов</w:t>
      </w:r>
      <w:bookmarkEnd w:id="1"/>
      <w:r w:rsidRPr="00884CCC">
        <w:rPr>
          <w:rFonts w:ascii="PT Astra Serif" w:eastAsia="Calibri" w:hAnsi="PT Astra Serif" w:cs="Times New Roman"/>
          <w:sz w:val="28"/>
          <w:szCs w:val="28"/>
          <w:lang w:eastAsia="en-US"/>
        </w:rPr>
        <w:t xml:space="preserve">», утвержденный постановлением администрации </w:t>
      </w:r>
      <w:r>
        <w:rPr>
          <w:rFonts w:ascii="PT Astra Serif" w:eastAsia="Calibri" w:hAnsi="PT Astra Serif" w:cs="Times New Roman"/>
          <w:sz w:val="28"/>
          <w:szCs w:val="28"/>
          <w:lang w:eastAsia="en-US"/>
        </w:rPr>
        <w:t>Большекарайского</w:t>
      </w:r>
      <w:r w:rsidRPr="00884CCC">
        <w:rPr>
          <w:rFonts w:ascii="PT Astra Serif" w:eastAsia="Calibri" w:hAnsi="PT Astra Serif" w:cs="Times New Roman"/>
          <w:sz w:val="28"/>
          <w:szCs w:val="28"/>
          <w:lang w:eastAsia="en-US"/>
        </w:rPr>
        <w:t xml:space="preserve"> муниципального образования Романовского муниципального района Саратовской области от 07.06.2024 г. №31А;</w:t>
      </w:r>
    </w:p>
    <w:p w14:paraId="1AD70F4D"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в) Услуга - муниципальная услуга «Предоставление земельных участков, находящихся в муниципальной собственности, без проведения торгов»;</w:t>
      </w:r>
    </w:p>
    <w:p w14:paraId="4772CD7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г) Заявление - заявления и приложенные к нему документы на предоставление муниципальной услуги, выдача документов, являющихся результатом предоставления муниципальной услуги;</w:t>
      </w:r>
    </w:p>
    <w:p w14:paraId="1A406B67"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д) Заявитель - физические и юридические лица, имеющие право на приобретение земельного участка без проведения торгов и заинтересованные в приобретении права на земельный участок;</w:t>
      </w:r>
    </w:p>
    <w:p w14:paraId="346511DB"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е) Документы -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14:paraId="246AC45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ж) Результат услуги - выдача (направление) заявителю результата предоставления муниципальной услуги или отказа в предоставлении муниципальной услуги.</w:t>
      </w:r>
    </w:p>
    <w:p w14:paraId="2EFA3563"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b/>
          <w:bCs/>
          <w:color w:val="FF0000"/>
          <w:sz w:val="28"/>
          <w:szCs w:val="28"/>
          <w:lang w:eastAsia="en-US"/>
        </w:rPr>
      </w:pPr>
    </w:p>
    <w:p w14:paraId="4FDEE843"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b/>
          <w:bCs/>
          <w:sz w:val="28"/>
          <w:szCs w:val="28"/>
          <w:lang w:eastAsia="en-US"/>
        </w:rPr>
        <w:t>2. Условные обозначения:</w:t>
      </w:r>
    </w:p>
    <w:p w14:paraId="35812F40"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а) У(м) - муниципальная услуга;</w:t>
      </w:r>
    </w:p>
    <w:p w14:paraId="37FE8D15"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б) У(з) - земельный участок;</w:t>
      </w:r>
    </w:p>
    <w:p w14:paraId="3B77288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в) О - документы представляются организацией;</w:t>
      </w:r>
    </w:p>
    <w:p w14:paraId="6559E0CF"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г) П(з) - представитель заявителя;</w:t>
      </w:r>
    </w:p>
    <w:p w14:paraId="4412606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д) Ю(л) - документы представляются юридическим лицом;</w:t>
      </w:r>
    </w:p>
    <w:p w14:paraId="10085AC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е) Ф(л) - документы предоставляются физическим лицом;</w:t>
      </w:r>
    </w:p>
    <w:p w14:paraId="2B8E7F1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ж) Единый портал - документы подаются посредством Единого портала;</w:t>
      </w:r>
    </w:p>
    <w:p w14:paraId="14ADB108"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з) МФЦ - многофункциональный центр;</w:t>
      </w:r>
    </w:p>
    <w:p w14:paraId="666D2B10"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и) ПС - документы подаются посредством почтовой связи;</w:t>
      </w:r>
    </w:p>
    <w:p w14:paraId="0519F6A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к) О - представляется оригинал документа;</w:t>
      </w:r>
    </w:p>
    <w:p w14:paraId="501754F4"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л) О(э) - представляется оригинал документа в электронной форме;</w:t>
      </w:r>
    </w:p>
    <w:p w14:paraId="2A23060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м) К - представляется копия документа;</w:t>
      </w:r>
    </w:p>
    <w:p w14:paraId="1CAA4DC0"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lang w:eastAsia="en-US"/>
        </w:rPr>
      </w:pPr>
      <w:r w:rsidRPr="00884CCC">
        <w:rPr>
          <w:rFonts w:ascii="PT Astra Serif" w:eastAsia="Calibri" w:hAnsi="PT Astra Serif" w:cs="Times New Roman"/>
          <w:sz w:val="28"/>
          <w:szCs w:val="28"/>
          <w:lang w:eastAsia="en-US"/>
        </w:rPr>
        <w:t>н) К(э) - представляется копия документа в электронной форме.</w:t>
      </w:r>
    </w:p>
    <w:p w14:paraId="4C757C1E" w14:textId="77777777" w:rsidR="00884CCC" w:rsidRPr="00884CCC" w:rsidRDefault="00884CCC" w:rsidP="00884CCC">
      <w:pPr>
        <w:spacing w:after="0" w:line="240" w:lineRule="auto"/>
        <w:jc w:val="both"/>
        <w:rPr>
          <w:rFonts w:ascii="PT Astra Serif" w:eastAsia="Calibri" w:hAnsi="PT Astra Serif" w:cs="Arial"/>
          <w:color w:val="000000"/>
          <w:lang w:eastAsia="en-US"/>
        </w:rPr>
      </w:pPr>
    </w:p>
    <w:p w14:paraId="52275BAC"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Приложение №5 к административному регламенту</w:t>
      </w:r>
    </w:p>
    <w:p w14:paraId="4AF4A7FB"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предоставления муниципальной услуги</w:t>
      </w:r>
    </w:p>
    <w:p w14:paraId="26DD2180" w14:textId="77777777" w:rsidR="00884CCC" w:rsidRPr="00884CCC" w:rsidRDefault="00884CCC" w:rsidP="00884CCC">
      <w:pPr>
        <w:spacing w:after="0" w:line="240" w:lineRule="auto"/>
        <w:jc w:val="right"/>
        <w:rPr>
          <w:rFonts w:ascii="PT Astra Serif" w:eastAsia="Times New Roman" w:hAnsi="PT Astra Serif" w:cs="Times New Roman"/>
          <w:b/>
          <w:color w:val="000000"/>
          <w:sz w:val="28"/>
          <w:szCs w:val="28"/>
        </w:rPr>
      </w:pPr>
      <w:r w:rsidRPr="00884CCC">
        <w:rPr>
          <w:rFonts w:ascii="PT Astra Serif" w:eastAsia="Times New Roman" w:hAnsi="PT Astra Serif" w:cs="Times New Roman"/>
          <w:b/>
          <w:color w:val="000000"/>
          <w:sz w:val="28"/>
          <w:szCs w:val="28"/>
        </w:rPr>
        <w:t>«Предоставление земельных участков, находящихся в</w:t>
      </w:r>
    </w:p>
    <w:p w14:paraId="0C5AF2C3" w14:textId="77777777" w:rsidR="00884CCC" w:rsidRPr="00884CCC" w:rsidRDefault="00884CCC" w:rsidP="00884CCC">
      <w:pPr>
        <w:spacing w:after="0" w:line="240" w:lineRule="auto"/>
        <w:jc w:val="right"/>
        <w:rPr>
          <w:rFonts w:ascii="PT Astra Serif" w:eastAsia="Calibri" w:hAnsi="PT Astra Serif" w:cs="Arial"/>
          <w:color w:val="000000"/>
          <w:lang w:eastAsia="en-US"/>
        </w:rPr>
      </w:pPr>
      <w:r w:rsidRPr="00884CCC">
        <w:rPr>
          <w:rFonts w:ascii="PT Astra Serif" w:eastAsia="Times New Roman" w:hAnsi="PT Astra Serif" w:cs="Times New Roman"/>
          <w:b/>
          <w:color w:val="000000"/>
          <w:sz w:val="28"/>
          <w:szCs w:val="28"/>
        </w:rPr>
        <w:t>муниципальной собственности, без проведения торгов»</w:t>
      </w:r>
    </w:p>
    <w:p w14:paraId="181FCC5A" w14:textId="77777777" w:rsidR="00884CCC" w:rsidRPr="00884CCC" w:rsidRDefault="00884CCC" w:rsidP="00884CCC">
      <w:pPr>
        <w:spacing w:after="0" w:line="240" w:lineRule="auto"/>
        <w:jc w:val="center"/>
        <w:rPr>
          <w:rFonts w:ascii="PT Astra Serif" w:eastAsia="Calibri" w:hAnsi="PT Astra Serif" w:cs="Times New Roman"/>
          <w:b/>
          <w:bCs/>
          <w:color w:val="000000"/>
          <w:sz w:val="28"/>
          <w:szCs w:val="28"/>
          <w:shd w:val="clear" w:color="auto" w:fill="FFFFFF"/>
          <w:lang w:eastAsia="en-US"/>
        </w:rPr>
      </w:pPr>
      <w:r w:rsidRPr="00884CCC">
        <w:rPr>
          <w:rFonts w:ascii="PT Astra Serif" w:eastAsia="Calibri" w:hAnsi="PT Astra Serif" w:cs="Times New Roman"/>
          <w:b/>
          <w:bCs/>
          <w:color w:val="000000"/>
          <w:sz w:val="28"/>
          <w:szCs w:val="28"/>
          <w:shd w:val="clear" w:color="auto" w:fill="FFFFFF"/>
          <w:lang w:eastAsia="en-US"/>
        </w:rPr>
        <w:t xml:space="preserve">ПЕРЕЧЕНЬ </w:t>
      </w:r>
    </w:p>
    <w:p w14:paraId="16EF644D" w14:textId="77777777" w:rsidR="00884CCC" w:rsidRPr="00884CCC" w:rsidRDefault="00884CCC" w:rsidP="00884CCC">
      <w:pPr>
        <w:spacing w:after="0" w:line="240" w:lineRule="auto"/>
        <w:jc w:val="center"/>
        <w:rPr>
          <w:rFonts w:ascii="PT Astra Serif" w:eastAsia="Calibri" w:hAnsi="PT Astra Serif" w:cs="Times New Roman"/>
          <w:color w:val="000000"/>
          <w:lang w:eastAsia="en-US"/>
        </w:rPr>
      </w:pPr>
      <w:r w:rsidRPr="00884CCC">
        <w:rPr>
          <w:rFonts w:ascii="PT Astra Serif" w:eastAsia="Calibri" w:hAnsi="PT Astra Serif" w:cs="Times New Roman"/>
          <w:b/>
          <w:bCs/>
          <w:color w:val="000000"/>
          <w:sz w:val="28"/>
          <w:szCs w:val="28"/>
          <w:shd w:val="clear" w:color="auto" w:fill="FFFFFF"/>
          <w:lang w:eastAsia="en-US"/>
        </w:rPr>
        <w:t>ОСНОВАНИЙ ДЛЯ ОТКАЗА В ПРИЕМЕ ДОКУМЕНТОВ, НЕОБХОДИМЫХ ДЛЯ ПРЕДОСТАВЛЕНИЯ МУНИЦИПАЛЬНОЙ УСЛУГИ</w:t>
      </w:r>
    </w:p>
    <w:p w14:paraId="78E79C03"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lastRenderedPageBreak/>
        <w:t>Основаниями для отказа в приеме документов для предоставления муниципальной услуги являются:</w:t>
      </w:r>
    </w:p>
    <w:p w14:paraId="68590836"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1) заявителем представлен неполный комплект документов, необходимых для предоставления муниципальной услуги;</w:t>
      </w:r>
    </w:p>
    <w:p w14:paraId="3A9CF9D3"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2) некорректно заполнено Заявление и представленные документы, в том числе при представлении документов в электронном виде на ЕПГУ:</w:t>
      </w:r>
    </w:p>
    <w:p w14:paraId="3328F74F"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sym w:font="Symbol" w:char="F02D"/>
      </w:r>
      <w:r w:rsidRPr="00884CCC">
        <w:rPr>
          <w:rFonts w:ascii="PT Astra Serif" w:eastAsia="Calibri" w:hAnsi="PT Astra Serif" w:cs="Times New Roman"/>
          <w:color w:val="000000"/>
          <w:sz w:val="28"/>
          <w:szCs w:val="28"/>
          <w:lang w:eastAsia="en-US"/>
        </w:rPr>
        <w:t xml:space="preserve"> отсутствие заполнения, недостоверное, неполное либо неправильное, несоответствующее требованиям, установленным нормативными правовыми актами Российской Федерации и настоящим административным регламентом;</w:t>
      </w:r>
    </w:p>
    <w:p w14:paraId="45A45B81"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sym w:font="Symbol" w:char="F02D"/>
      </w:r>
      <w:r w:rsidRPr="00884CCC">
        <w:rPr>
          <w:rFonts w:ascii="PT Astra Serif" w:eastAsia="Calibri" w:hAnsi="PT Astra Serif" w:cs="Times New Roman"/>
          <w:color w:val="000000"/>
          <w:sz w:val="28"/>
          <w:szCs w:val="28"/>
          <w:lang w:eastAsia="en-US"/>
        </w:rPr>
        <w:t xml:space="preserve"> электронные документы представлены в форматах, не предусмотренных настоящим административным регламентом;</w:t>
      </w:r>
    </w:p>
    <w:p w14:paraId="4D573A7B"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sym w:font="Symbol" w:char="F02D"/>
      </w:r>
      <w:r w:rsidRPr="00884CCC">
        <w:rPr>
          <w:rFonts w:ascii="PT Astra Serif" w:eastAsia="Calibri" w:hAnsi="PT Astra Serif" w:cs="Times New Roman"/>
          <w:color w:val="000000"/>
          <w:sz w:val="28"/>
          <w:szCs w:val="28"/>
          <w:lang w:eastAsia="en-US"/>
        </w:rPr>
        <w:t xml:space="preserve"> нарушены требования к сканированию представляемых документов, предусмотренные настоящим административным регламентом;</w:t>
      </w:r>
    </w:p>
    <w:p w14:paraId="266B59A0"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3)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7F5A19E6"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4) не указаны фамилия, имя, отчество, адрес заявителя (его представителя), почтовый адрес, по которому должен быть направлен ответ заявителю;</w:t>
      </w:r>
    </w:p>
    <w:p w14:paraId="3EA09766"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5)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31DCEDDC"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6)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039DE78B"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Решение об отказе в приеме документов подписывается уполномоченным должностным лицом и выдается заявителю с указанием причин отказа.</w:t>
      </w:r>
    </w:p>
    <w:p w14:paraId="5BC87212"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В случае принятия решения об отказе в приеме документов, необходимых для предоставления муниципальной услуги, специалист администрации письменно уведомляет заявителя с объяснением причин отказа:</w:t>
      </w:r>
    </w:p>
    <w:p w14:paraId="33CD0DAF"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1) при обращении через ЕПГУ решение об отказе в приеме документов, необходимых для предоставления муниципальной услуги, оформляется по форме, приведенной в приложении №3 к настоящему административному регламенту, в виде электронного документа направляется в личный кабинет заявителя на ЕПГУ не позднее трех рабочих дней, следующих за днем подачи Заявления.</w:t>
      </w:r>
    </w:p>
    <w:p w14:paraId="5C92B0B0" w14:textId="77777777" w:rsidR="00884CCC" w:rsidRPr="00884CCC" w:rsidRDefault="00884CCC" w:rsidP="00884CCC">
      <w:pPr>
        <w:shd w:val="clear" w:color="auto" w:fill="FFFFFF"/>
        <w:spacing w:after="0" w:line="240" w:lineRule="auto"/>
        <w:ind w:firstLine="567"/>
        <w:jc w:val="both"/>
        <w:rPr>
          <w:rFonts w:ascii="PT Astra Serif" w:eastAsia="Calibri" w:hAnsi="PT Astra Serif" w:cs="Times New Roman"/>
          <w:color w:val="000000"/>
          <w:lang w:eastAsia="en-US"/>
        </w:rPr>
      </w:pPr>
      <w:r w:rsidRPr="00884CCC">
        <w:rPr>
          <w:rFonts w:ascii="PT Astra Serif" w:eastAsia="Calibri" w:hAnsi="PT Astra Serif" w:cs="Times New Roman"/>
          <w:color w:val="000000"/>
          <w:sz w:val="28"/>
          <w:szCs w:val="28"/>
          <w:lang w:eastAsia="en-US"/>
        </w:rPr>
        <w:t xml:space="preserve">2)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предусмотренных законодательством Российской Федерации, устанавливается локальным нормативным актом Администрацией, который размещается на официальном сайте </w:t>
      </w:r>
      <w:r w:rsidRPr="00884CCC">
        <w:rPr>
          <w:rFonts w:ascii="PT Astra Serif" w:eastAsia="Calibri" w:hAnsi="PT Astra Serif" w:cs="Times New Roman"/>
          <w:color w:val="000000"/>
          <w:sz w:val="28"/>
          <w:szCs w:val="28"/>
          <w:lang w:eastAsia="en-US"/>
        </w:rPr>
        <w:lastRenderedPageBreak/>
        <w:t>Администрации.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7F72793A" w14:textId="77777777" w:rsidR="00DC21D8" w:rsidRPr="00BD2D66" w:rsidRDefault="00DC21D8" w:rsidP="00DC21D8">
      <w:pPr>
        <w:widowControl w:val="0"/>
        <w:autoSpaceDE w:val="0"/>
        <w:autoSpaceDN w:val="0"/>
        <w:adjustRightInd w:val="0"/>
        <w:spacing w:after="0" w:line="240" w:lineRule="auto"/>
        <w:ind w:firstLine="567"/>
        <w:jc w:val="both"/>
        <w:rPr>
          <w:rFonts w:ascii="PT Astra Serif" w:hAnsi="PT Astra Serif" w:cs="Times New Roman"/>
          <w:sz w:val="28"/>
          <w:szCs w:val="28"/>
        </w:rPr>
      </w:pPr>
      <w:r w:rsidRPr="00BD2D66">
        <w:rPr>
          <w:rFonts w:ascii="PT Astra Serif" w:hAnsi="PT Astra Serif" w:cs="Times New Roman"/>
          <w:sz w:val="28"/>
          <w:szCs w:val="28"/>
        </w:rPr>
        <w:t xml:space="preserve">2. Разместить настоящее постановление на официальном сайте администрации </w:t>
      </w:r>
      <w:r w:rsidR="00BD64FA">
        <w:rPr>
          <w:rFonts w:ascii="PT Astra Serif" w:hAnsi="PT Astra Serif" w:cs="Times New Roman"/>
          <w:sz w:val="28"/>
          <w:szCs w:val="28"/>
        </w:rPr>
        <w:t>Большекарай</w:t>
      </w:r>
      <w:r w:rsidRPr="00BD2D66">
        <w:rPr>
          <w:rFonts w:ascii="PT Astra Serif" w:hAnsi="PT Astra Serif" w:cs="Times New Roman"/>
          <w:sz w:val="28"/>
          <w:szCs w:val="28"/>
        </w:rPr>
        <w:t>ского муниципального образования в информационно-телекоммуникационной сети «Интернет».</w:t>
      </w:r>
    </w:p>
    <w:p w14:paraId="65A1B315" w14:textId="77777777" w:rsidR="007B45C6" w:rsidRPr="00BD2D66" w:rsidRDefault="00DC21D8" w:rsidP="00DC21D8">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rPr>
      </w:pPr>
      <w:r w:rsidRPr="00BD2D66">
        <w:rPr>
          <w:rFonts w:ascii="PT Astra Serif" w:hAnsi="PT Astra Serif" w:cs="Times New Roman"/>
          <w:sz w:val="28"/>
          <w:szCs w:val="28"/>
        </w:rPr>
        <w:t>3. Контроль за исполнением настоящего постановления оставляю за собой.</w:t>
      </w:r>
    </w:p>
    <w:p w14:paraId="0ECA42E2" w14:textId="77777777" w:rsidR="000F3DF5" w:rsidRPr="00BD2D66" w:rsidRDefault="000F3DF5" w:rsidP="007B45C6">
      <w:pPr>
        <w:widowControl w:val="0"/>
        <w:autoSpaceDE w:val="0"/>
        <w:autoSpaceDN w:val="0"/>
        <w:adjustRightInd w:val="0"/>
        <w:spacing w:after="0" w:line="240" w:lineRule="auto"/>
        <w:jc w:val="both"/>
        <w:rPr>
          <w:rFonts w:ascii="PT Astra Serif" w:eastAsia="Times New Roman" w:hAnsi="PT Astra Serif" w:cs="Times New Roman"/>
          <w:sz w:val="28"/>
          <w:szCs w:val="28"/>
        </w:rPr>
      </w:pPr>
    </w:p>
    <w:p w14:paraId="0074916D" w14:textId="77777777" w:rsidR="00DC21D8" w:rsidRPr="00BD2D66" w:rsidRDefault="00DC21D8" w:rsidP="00DC21D8">
      <w:pPr>
        <w:spacing w:after="0" w:line="240" w:lineRule="auto"/>
        <w:rPr>
          <w:rFonts w:ascii="PT Astra Serif" w:eastAsia="Times New Roman" w:hAnsi="PT Astra Serif" w:cs="Times New Roman"/>
          <w:b/>
          <w:sz w:val="28"/>
          <w:szCs w:val="28"/>
        </w:rPr>
      </w:pPr>
      <w:r w:rsidRPr="00BD2D66">
        <w:rPr>
          <w:rFonts w:ascii="PT Astra Serif" w:eastAsia="Times New Roman" w:hAnsi="PT Astra Serif" w:cs="Times New Roman"/>
          <w:b/>
          <w:sz w:val="28"/>
          <w:szCs w:val="28"/>
        </w:rPr>
        <w:t>И.о.главы администрации</w:t>
      </w:r>
    </w:p>
    <w:p w14:paraId="12FBB45A" w14:textId="77777777" w:rsidR="00722503" w:rsidRPr="00BD2D66" w:rsidRDefault="005324FC" w:rsidP="00DC21D8">
      <w:pPr>
        <w:widowControl w:val="0"/>
        <w:autoSpaceDE w:val="0"/>
        <w:autoSpaceDN w:val="0"/>
        <w:adjustRightInd w:val="0"/>
        <w:spacing w:after="0" w:line="240" w:lineRule="auto"/>
        <w:jc w:val="both"/>
        <w:rPr>
          <w:rFonts w:ascii="PT Astra Serif" w:hAnsi="PT Astra Serif" w:cs="Times New Roman"/>
          <w:sz w:val="28"/>
          <w:szCs w:val="28"/>
        </w:rPr>
      </w:pPr>
      <w:r>
        <w:rPr>
          <w:rFonts w:ascii="PT Astra Serif" w:eastAsia="Times New Roman" w:hAnsi="PT Astra Serif" w:cs="Times New Roman"/>
          <w:b/>
          <w:sz w:val="28"/>
          <w:szCs w:val="28"/>
        </w:rPr>
        <w:t>Большекарай</w:t>
      </w:r>
      <w:r w:rsidR="00DC21D8" w:rsidRPr="00BD2D66">
        <w:rPr>
          <w:rFonts w:ascii="PT Astra Serif" w:eastAsia="Times New Roman" w:hAnsi="PT Astra Serif" w:cs="Times New Roman"/>
          <w:b/>
          <w:sz w:val="28"/>
          <w:szCs w:val="28"/>
        </w:rPr>
        <w:t xml:space="preserve">ского МО                                             </w:t>
      </w:r>
      <w:r>
        <w:rPr>
          <w:rFonts w:ascii="PT Astra Serif" w:eastAsia="Times New Roman" w:hAnsi="PT Astra Serif" w:cs="Times New Roman"/>
          <w:b/>
          <w:sz w:val="28"/>
          <w:szCs w:val="28"/>
        </w:rPr>
        <w:t>Т.А.Глухова</w:t>
      </w:r>
    </w:p>
    <w:sectPr w:rsidR="00722503" w:rsidRPr="00BD2D66" w:rsidSect="00044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429BB"/>
    <w:multiLevelType w:val="hybridMultilevel"/>
    <w:tmpl w:val="C61E1662"/>
    <w:lvl w:ilvl="0" w:tplc="79A082A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72084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5751A"/>
    <w:rsid w:val="00070FE1"/>
    <w:rsid w:val="000841D8"/>
    <w:rsid w:val="00087426"/>
    <w:rsid w:val="000A692B"/>
    <w:rsid w:val="000B6381"/>
    <w:rsid w:val="000E2460"/>
    <w:rsid w:val="000F3DF5"/>
    <w:rsid w:val="000F684D"/>
    <w:rsid w:val="00123A89"/>
    <w:rsid w:val="001B2F0C"/>
    <w:rsid w:val="001B4639"/>
    <w:rsid w:val="001E5890"/>
    <w:rsid w:val="00250BFF"/>
    <w:rsid w:val="002761DE"/>
    <w:rsid w:val="00283DE9"/>
    <w:rsid w:val="002C0C1D"/>
    <w:rsid w:val="0035751A"/>
    <w:rsid w:val="003608FD"/>
    <w:rsid w:val="00376798"/>
    <w:rsid w:val="003E6B9F"/>
    <w:rsid w:val="004109B8"/>
    <w:rsid w:val="0042140B"/>
    <w:rsid w:val="00425AD2"/>
    <w:rsid w:val="004B2C7D"/>
    <w:rsid w:val="004F1623"/>
    <w:rsid w:val="004F3412"/>
    <w:rsid w:val="005324FC"/>
    <w:rsid w:val="0054238E"/>
    <w:rsid w:val="0055172F"/>
    <w:rsid w:val="005A510E"/>
    <w:rsid w:val="005B0785"/>
    <w:rsid w:val="00615698"/>
    <w:rsid w:val="00647C89"/>
    <w:rsid w:val="006C5008"/>
    <w:rsid w:val="006E64F5"/>
    <w:rsid w:val="00721F64"/>
    <w:rsid w:val="00722503"/>
    <w:rsid w:val="0073143E"/>
    <w:rsid w:val="00755B8F"/>
    <w:rsid w:val="00797C42"/>
    <w:rsid w:val="007B45C6"/>
    <w:rsid w:val="007B60EE"/>
    <w:rsid w:val="007C1691"/>
    <w:rsid w:val="007E5473"/>
    <w:rsid w:val="007F45D6"/>
    <w:rsid w:val="008135F6"/>
    <w:rsid w:val="0087399B"/>
    <w:rsid w:val="00884CCC"/>
    <w:rsid w:val="00894D81"/>
    <w:rsid w:val="00972DE8"/>
    <w:rsid w:val="00985B58"/>
    <w:rsid w:val="009A17D1"/>
    <w:rsid w:val="009B5237"/>
    <w:rsid w:val="009C7510"/>
    <w:rsid w:val="00A551EE"/>
    <w:rsid w:val="00A85650"/>
    <w:rsid w:val="00A87F39"/>
    <w:rsid w:val="00AA511E"/>
    <w:rsid w:val="00B06489"/>
    <w:rsid w:val="00B75C45"/>
    <w:rsid w:val="00B94D0A"/>
    <w:rsid w:val="00BA497B"/>
    <w:rsid w:val="00BD2D66"/>
    <w:rsid w:val="00BD64FA"/>
    <w:rsid w:val="00BD67DB"/>
    <w:rsid w:val="00C40F62"/>
    <w:rsid w:val="00CB3CB5"/>
    <w:rsid w:val="00DA0487"/>
    <w:rsid w:val="00DC21D8"/>
    <w:rsid w:val="00E922B5"/>
    <w:rsid w:val="00EA29A7"/>
    <w:rsid w:val="00ED7C9D"/>
    <w:rsid w:val="00F20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4E02"/>
  <w15:docId w15:val="{02A5584C-2946-4BD9-8B6E-AD88CA43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381"/>
  </w:style>
  <w:style w:type="paragraph" w:styleId="9">
    <w:name w:val="heading 9"/>
    <w:basedOn w:val="a"/>
    <w:next w:val="a"/>
    <w:link w:val="90"/>
    <w:semiHidden/>
    <w:unhideWhenUsed/>
    <w:qFormat/>
    <w:rsid w:val="0035751A"/>
    <w:pPr>
      <w:keepNext/>
      <w:spacing w:after="0" w:line="240" w:lineRule="auto"/>
      <w:outlineLvl w:val="8"/>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35751A"/>
    <w:rPr>
      <w:rFonts w:ascii="Times New Roman" w:eastAsia="Times New Roman" w:hAnsi="Times New Roman" w:cs="Times New Roman"/>
      <w:b/>
      <w:sz w:val="28"/>
      <w:szCs w:val="20"/>
    </w:rPr>
  </w:style>
  <w:style w:type="paragraph" w:styleId="a3">
    <w:name w:val="header"/>
    <w:basedOn w:val="a"/>
    <w:link w:val="a4"/>
    <w:semiHidden/>
    <w:unhideWhenUsed/>
    <w:rsid w:val="0035751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35751A"/>
    <w:rPr>
      <w:rFonts w:ascii="Times New Roman" w:eastAsia="Times New Roman" w:hAnsi="Times New Roman" w:cs="Times New Roman"/>
      <w:sz w:val="24"/>
      <w:szCs w:val="24"/>
    </w:rPr>
  </w:style>
  <w:style w:type="paragraph" w:customStyle="1" w:styleId="ConsPlusNormal">
    <w:name w:val="ConsPlusNormal"/>
    <w:uiPriority w:val="99"/>
    <w:rsid w:val="0035751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35751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1">
    <w:name w:val="s_1"/>
    <w:basedOn w:val="a"/>
    <w:rsid w:val="0035751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57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751A"/>
    <w:rPr>
      <w:rFonts w:ascii="Tahoma" w:hAnsi="Tahoma" w:cs="Tahoma"/>
      <w:sz w:val="16"/>
      <w:szCs w:val="16"/>
    </w:rPr>
  </w:style>
  <w:style w:type="paragraph" w:styleId="a7">
    <w:name w:val="List Paragraph"/>
    <w:basedOn w:val="a"/>
    <w:uiPriority w:val="34"/>
    <w:qFormat/>
    <w:rsid w:val="00B94D0A"/>
    <w:pPr>
      <w:ind w:left="720"/>
      <w:contextualSpacing/>
    </w:pPr>
  </w:style>
  <w:style w:type="paragraph" w:styleId="a8">
    <w:name w:val="Normal (Web)"/>
    <w:basedOn w:val="a"/>
    <w:uiPriority w:val="99"/>
    <w:unhideWhenUsed/>
    <w:rsid w:val="00250B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2575</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65</cp:revision>
  <cp:lastPrinted>2026-01-20T11:11:00Z</cp:lastPrinted>
  <dcterms:created xsi:type="dcterms:W3CDTF">2020-04-29T10:39:00Z</dcterms:created>
  <dcterms:modified xsi:type="dcterms:W3CDTF">2026-02-09T04:48:00Z</dcterms:modified>
</cp:coreProperties>
</file>