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72" w:rsidRDefault="001F6272" w:rsidP="001F627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272" w:rsidRDefault="001F6272" w:rsidP="001F6272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1F6272" w:rsidRDefault="001F6272" w:rsidP="001F6272">
      <w:pPr>
        <w:jc w:val="center"/>
        <w:rPr>
          <w:b/>
          <w:sz w:val="24"/>
        </w:rPr>
      </w:pPr>
      <w:r>
        <w:rPr>
          <w:b/>
          <w:sz w:val="24"/>
        </w:rPr>
        <w:t>БОЛЬШЕКАРАЙСКОГО МУНИЦИПАЛЬНОГО ОБРАЗОВАНИЯ</w:t>
      </w:r>
    </w:p>
    <w:p w:rsidR="001F6272" w:rsidRDefault="001F6272" w:rsidP="001F6272">
      <w:pPr>
        <w:jc w:val="center"/>
        <w:rPr>
          <w:b/>
          <w:sz w:val="24"/>
        </w:rPr>
      </w:pPr>
      <w:r>
        <w:rPr>
          <w:b/>
          <w:sz w:val="24"/>
        </w:rPr>
        <w:t xml:space="preserve"> РОМАНОВСКОГО МУНИЦИПАЛЬНОГО РАЙОНА</w:t>
      </w:r>
    </w:p>
    <w:p w:rsidR="001F6272" w:rsidRDefault="001F6272" w:rsidP="001F6272">
      <w:pPr>
        <w:jc w:val="center"/>
        <w:rPr>
          <w:b/>
          <w:sz w:val="24"/>
        </w:rPr>
      </w:pPr>
      <w:r>
        <w:rPr>
          <w:b/>
          <w:sz w:val="24"/>
        </w:rPr>
        <w:t xml:space="preserve"> САРАТОВСКОЙ ОБЛАСТИ</w:t>
      </w:r>
    </w:p>
    <w:p w:rsidR="001F6272" w:rsidRDefault="001F6272" w:rsidP="001F6272">
      <w:pPr>
        <w:jc w:val="center"/>
        <w:rPr>
          <w:b/>
          <w:sz w:val="24"/>
        </w:rPr>
      </w:pPr>
    </w:p>
    <w:p w:rsidR="00F5492D" w:rsidRDefault="001F6272" w:rsidP="001F6272">
      <w:pPr>
        <w:pStyle w:val="a3"/>
        <w:tabs>
          <w:tab w:val="right" w:pos="0"/>
        </w:tabs>
        <w:spacing w:line="252" w:lineRule="auto"/>
        <w:jc w:val="center"/>
        <w:rPr>
          <w:b/>
          <w:sz w:val="32"/>
        </w:rPr>
      </w:pPr>
      <w:r>
        <w:rPr>
          <w:b/>
          <w:sz w:val="32"/>
        </w:rPr>
        <w:t xml:space="preserve">РАСПОРЯЖЕНИЕ </w:t>
      </w:r>
    </w:p>
    <w:p w:rsidR="001F6272" w:rsidRDefault="001F6272" w:rsidP="001F6272">
      <w:pPr>
        <w:pStyle w:val="a3"/>
        <w:tabs>
          <w:tab w:val="right" w:pos="0"/>
        </w:tabs>
        <w:spacing w:line="252" w:lineRule="auto"/>
        <w:jc w:val="center"/>
        <w:rPr>
          <w:b/>
          <w:sz w:val="32"/>
        </w:rPr>
      </w:pPr>
      <w:r>
        <w:rPr>
          <w:b/>
          <w:sz w:val="32"/>
        </w:rPr>
        <w:t>№ 23-р</w:t>
      </w:r>
    </w:p>
    <w:p w:rsidR="001F6272" w:rsidRDefault="001F6272" w:rsidP="001F6272">
      <w:pPr>
        <w:pStyle w:val="a3"/>
        <w:rPr>
          <w:sz w:val="24"/>
        </w:rPr>
      </w:pPr>
    </w:p>
    <w:p w:rsidR="00F5492D" w:rsidRPr="00F5492D" w:rsidRDefault="001F6272" w:rsidP="001F6272">
      <w:pPr>
        <w:ind w:firstLine="540"/>
        <w:rPr>
          <w:b/>
          <w:bCs/>
        </w:rPr>
      </w:pPr>
      <w:r w:rsidRPr="00F5492D">
        <w:rPr>
          <w:b/>
          <w:bCs/>
        </w:rPr>
        <w:t xml:space="preserve">от 31.07. 2024 года                                                      </w:t>
      </w:r>
    </w:p>
    <w:p w:rsidR="001F6272" w:rsidRPr="00F5492D" w:rsidRDefault="001F6272" w:rsidP="001F6272">
      <w:pPr>
        <w:ind w:firstLine="540"/>
        <w:rPr>
          <w:b/>
          <w:bCs/>
        </w:rPr>
      </w:pPr>
      <w:r w:rsidRPr="00F5492D">
        <w:rPr>
          <w:b/>
          <w:bCs/>
        </w:rPr>
        <w:t xml:space="preserve">  с. Большой</w:t>
      </w:r>
      <w:proofErr w:type="gramStart"/>
      <w:r w:rsidRPr="00F5492D">
        <w:rPr>
          <w:b/>
          <w:bCs/>
        </w:rPr>
        <w:t xml:space="preserve"> К</w:t>
      </w:r>
      <w:proofErr w:type="gramEnd"/>
      <w:r w:rsidRPr="00F5492D">
        <w:rPr>
          <w:b/>
          <w:bCs/>
        </w:rPr>
        <w:t>арай</w:t>
      </w:r>
    </w:p>
    <w:p w:rsidR="001F6272" w:rsidRDefault="001F6272" w:rsidP="001F6272"/>
    <w:p w:rsidR="001F6272" w:rsidRDefault="001F6272" w:rsidP="001F6272"/>
    <w:p w:rsidR="001F6272" w:rsidRDefault="001F6272" w:rsidP="001F6272"/>
    <w:p w:rsidR="001F6272" w:rsidRDefault="001F6272" w:rsidP="001F6272"/>
    <w:p w:rsidR="001F6272" w:rsidRDefault="001F6272" w:rsidP="001F6272">
      <w:pPr>
        <w:ind w:firstLine="0"/>
        <w:rPr>
          <w:b/>
        </w:rPr>
      </w:pPr>
      <w:r>
        <w:rPr>
          <w:b/>
        </w:rPr>
        <w:t>О списании  основных средств</w:t>
      </w:r>
    </w:p>
    <w:p w:rsidR="001F6272" w:rsidRDefault="001F6272" w:rsidP="001F6272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1F6272" w:rsidRDefault="001F6272" w:rsidP="001F627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В целях осуществления контроля за основными средствами, стоящими на балансе Администрации Большекарайского муниципального образования Романовского муниципального района Саратовской области и Акта комиссии </w:t>
      </w:r>
      <w:proofErr w:type="gramStart"/>
      <w:r>
        <w:rPr>
          <w:rFonts w:ascii="PT Astra Serif" w:hAnsi="PT Astra Serif"/>
        </w:rPr>
        <w:t>по</w:t>
      </w:r>
      <w:proofErr w:type="gramEnd"/>
      <w:r>
        <w:rPr>
          <w:rFonts w:ascii="PT Astra Serif" w:hAnsi="PT Astra Serif"/>
        </w:rPr>
        <w:t xml:space="preserve"> техническому осмотру и списанию основных средств:</w:t>
      </w:r>
    </w:p>
    <w:p w:rsidR="001F6272" w:rsidRDefault="001F6272" w:rsidP="001F6272">
      <w:pPr>
        <w:numPr>
          <w:ilvl w:val="0"/>
          <w:numId w:val="1"/>
        </w:numPr>
        <w:rPr>
          <w:rFonts w:ascii="PT Astra Serif" w:hAnsi="PT Astra Serif"/>
        </w:rPr>
      </w:pPr>
      <w:r>
        <w:rPr>
          <w:rFonts w:ascii="PT Astra Serif" w:hAnsi="PT Astra Serif"/>
        </w:rPr>
        <w:t>Считать непригодным к дальнейшей эксплуатации и подлежащим списанию с баланса администрации Большекарайского МО</w:t>
      </w:r>
    </w:p>
    <w:p w:rsidR="001F6272" w:rsidRDefault="001F6272" w:rsidP="001F6272">
      <w:pPr>
        <w:jc w:val="center"/>
        <w:rPr>
          <w:rFonts w:ascii="PT Astra Serif" w:hAnsi="PT Astra Serif"/>
        </w:rPr>
      </w:pPr>
    </w:p>
    <w:p w:rsidR="001F6272" w:rsidRDefault="001F6272" w:rsidP="001F6272">
      <w:pPr>
        <w:ind w:left="1069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Насос ЭЦВ – 6-16-140 М инв. номер- 101.34.0001 </w:t>
      </w:r>
    </w:p>
    <w:p w:rsidR="001F6272" w:rsidRDefault="001F6272" w:rsidP="001F6272">
      <w:pPr>
        <w:ind w:left="1069" w:firstLine="0"/>
        <w:rPr>
          <w:rFonts w:ascii="PT Astra Serif" w:hAnsi="PT Astra Serif"/>
        </w:rPr>
      </w:pPr>
    </w:p>
    <w:p w:rsidR="001F6272" w:rsidRDefault="001F6272" w:rsidP="001F6272">
      <w:pPr>
        <w:pStyle w:val="a5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2. </w:t>
      </w:r>
      <w:proofErr w:type="gramStart"/>
      <w:r>
        <w:rPr>
          <w:rFonts w:ascii="PT Astra Serif" w:hAnsi="PT Astra Serif"/>
          <w:sz w:val="28"/>
          <w:szCs w:val="28"/>
        </w:rPr>
        <w:t>Контроль 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1F6272" w:rsidRDefault="001F6272" w:rsidP="001F6272">
      <w:pPr>
        <w:ind w:right="-1"/>
      </w:pPr>
    </w:p>
    <w:p w:rsidR="001F6272" w:rsidRDefault="001F6272" w:rsidP="001F6272">
      <w:pPr>
        <w:ind w:right="-1" w:firstLine="0"/>
        <w:rPr>
          <w:sz w:val="24"/>
          <w:szCs w:val="24"/>
        </w:rPr>
      </w:pPr>
    </w:p>
    <w:p w:rsidR="001F6272" w:rsidRDefault="001F6272" w:rsidP="001F6272">
      <w:pPr>
        <w:ind w:right="-1" w:firstLine="0"/>
        <w:rPr>
          <w:sz w:val="24"/>
          <w:szCs w:val="24"/>
        </w:rPr>
      </w:pPr>
    </w:p>
    <w:p w:rsidR="001F6272" w:rsidRDefault="001F6272" w:rsidP="001F6272">
      <w:pPr>
        <w:ind w:right="-1" w:firstLine="0"/>
        <w:rPr>
          <w:b/>
          <w:bCs/>
        </w:rPr>
      </w:pPr>
      <w:r>
        <w:rPr>
          <w:b/>
        </w:rPr>
        <w:t xml:space="preserve">Глава </w:t>
      </w:r>
      <w:r>
        <w:rPr>
          <w:b/>
          <w:bCs/>
        </w:rPr>
        <w:t xml:space="preserve">Большекарайского   </w:t>
      </w:r>
    </w:p>
    <w:p w:rsidR="001F6272" w:rsidRDefault="001F6272" w:rsidP="001F6272">
      <w:pPr>
        <w:ind w:right="-1" w:firstLine="0"/>
        <w:rPr>
          <w:b/>
          <w:bCs/>
        </w:rPr>
      </w:pPr>
      <w:r>
        <w:rPr>
          <w:b/>
          <w:bCs/>
        </w:rPr>
        <w:t>Муниципального образования:                                           Н.В. Соловьева</w:t>
      </w:r>
    </w:p>
    <w:p w:rsidR="001F6272" w:rsidRDefault="001F6272" w:rsidP="001F6272">
      <w:pPr>
        <w:ind w:right="-1" w:firstLine="0"/>
        <w:rPr>
          <w:b/>
          <w:bCs/>
        </w:rPr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firstLine="0"/>
      </w:pPr>
    </w:p>
    <w:p w:rsidR="001F6272" w:rsidRDefault="001F6272" w:rsidP="001F6272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УТВЕРЖДАЮ</w:t>
      </w:r>
    </w:p>
    <w:p w:rsidR="001F6272" w:rsidRDefault="001F6272" w:rsidP="001F6272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Глава Большекарайского МО РМР</w:t>
      </w:r>
    </w:p>
    <w:p w:rsidR="001F6272" w:rsidRDefault="001F6272" w:rsidP="001F627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 Н.В. Соловьева</w:t>
      </w:r>
    </w:p>
    <w:p w:rsidR="001F6272" w:rsidRDefault="001F6272" w:rsidP="001F62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«__31___»__июля_2024г</w:t>
      </w:r>
    </w:p>
    <w:p w:rsidR="001F6272" w:rsidRDefault="001F6272" w:rsidP="001F6272">
      <w:pPr>
        <w:rPr>
          <w:sz w:val="24"/>
          <w:szCs w:val="24"/>
        </w:rPr>
      </w:pPr>
    </w:p>
    <w:p w:rsidR="001F6272" w:rsidRDefault="001F6272" w:rsidP="001F6272">
      <w:pPr>
        <w:ind w:firstLine="0"/>
        <w:rPr>
          <w:sz w:val="24"/>
          <w:szCs w:val="24"/>
        </w:rPr>
      </w:pPr>
    </w:p>
    <w:p w:rsidR="001F6272" w:rsidRDefault="001F6272" w:rsidP="001F6272">
      <w:pPr>
        <w:tabs>
          <w:tab w:val="left" w:pos="4521"/>
        </w:tabs>
        <w:jc w:val="center"/>
        <w:rPr>
          <w:b/>
        </w:rPr>
      </w:pPr>
      <w:r>
        <w:rPr>
          <w:b/>
        </w:rPr>
        <w:t>АКТ</w:t>
      </w:r>
    </w:p>
    <w:p w:rsidR="001F6272" w:rsidRDefault="001F6272" w:rsidP="001F6272">
      <w:pPr>
        <w:tabs>
          <w:tab w:val="left" w:pos="4521"/>
        </w:tabs>
        <w:jc w:val="center"/>
        <w:rPr>
          <w:b/>
        </w:rPr>
      </w:pPr>
      <w:r>
        <w:rPr>
          <w:b/>
        </w:rPr>
        <w:t xml:space="preserve">технического осмотра </w:t>
      </w:r>
    </w:p>
    <w:p w:rsidR="001F6272" w:rsidRDefault="001F6272" w:rsidP="001F6272">
      <w:pPr>
        <w:tabs>
          <w:tab w:val="left" w:pos="4521"/>
        </w:tabs>
        <w:jc w:val="left"/>
      </w:pPr>
      <w:r>
        <w:t>«31»_июля__2024г</w:t>
      </w:r>
    </w:p>
    <w:p w:rsidR="001F6272" w:rsidRDefault="001F6272" w:rsidP="001F6272">
      <w:pPr>
        <w:tabs>
          <w:tab w:val="left" w:pos="4521"/>
        </w:tabs>
        <w:jc w:val="left"/>
      </w:pPr>
    </w:p>
    <w:p w:rsidR="001F6272" w:rsidRDefault="001F6272" w:rsidP="001F6272">
      <w:pPr>
        <w:tabs>
          <w:tab w:val="left" w:pos="4521"/>
        </w:tabs>
        <w:jc w:val="left"/>
      </w:pPr>
      <w:r>
        <w:t>Комиссией, назначенной Распоряжением № 5 от 09.01.2024</w:t>
      </w:r>
    </w:p>
    <w:p w:rsidR="001F6272" w:rsidRDefault="001F6272" w:rsidP="001F6272">
      <w:pPr>
        <w:tabs>
          <w:tab w:val="left" w:pos="4521"/>
        </w:tabs>
        <w:jc w:val="left"/>
      </w:pPr>
      <w:r>
        <w:t>В составе: председатель – Роговой Н.А.</w:t>
      </w:r>
    </w:p>
    <w:p w:rsidR="001F6272" w:rsidRDefault="001F6272" w:rsidP="001F6272">
      <w:pPr>
        <w:tabs>
          <w:tab w:val="left" w:pos="4521"/>
        </w:tabs>
        <w:jc w:val="left"/>
      </w:pPr>
      <w:r>
        <w:t xml:space="preserve">                   члены комиссии: </w:t>
      </w:r>
      <w:proofErr w:type="spellStart"/>
      <w:r>
        <w:t>Глухова</w:t>
      </w:r>
      <w:proofErr w:type="spellEnd"/>
      <w:r>
        <w:t xml:space="preserve"> Т.А. и Короткова Ю.В.</w:t>
      </w:r>
    </w:p>
    <w:p w:rsidR="001F6272" w:rsidRDefault="001F6272" w:rsidP="001F6272">
      <w:pPr>
        <w:ind w:left="709" w:firstLine="0"/>
      </w:pPr>
      <w:r>
        <w:t xml:space="preserve">проведено полное техническое обследование насос ЭЦВ в количестве 1 шт. (насос – ЭЦВ – 6-16-140 М инв. номер- 101.34.0001; </w:t>
      </w:r>
    </w:p>
    <w:p w:rsidR="001F6272" w:rsidRDefault="001F6272" w:rsidP="001F6272">
      <w:pPr>
        <w:tabs>
          <w:tab w:val="left" w:pos="4521"/>
        </w:tabs>
      </w:pPr>
      <w:r>
        <w:t xml:space="preserve">на предмет технической исправности и пригодности к дальнейшей эксплуатации. </w:t>
      </w:r>
    </w:p>
    <w:p w:rsidR="001F6272" w:rsidRDefault="001F6272" w:rsidP="001F6272">
      <w:pPr>
        <w:tabs>
          <w:tab w:val="left" w:pos="4521"/>
        </w:tabs>
        <w:jc w:val="left"/>
        <w:rPr>
          <w:u w:val="single"/>
        </w:rPr>
      </w:pPr>
    </w:p>
    <w:p w:rsidR="001F6272" w:rsidRDefault="001F6272" w:rsidP="001F6272">
      <w:pPr>
        <w:tabs>
          <w:tab w:val="left" w:pos="4521"/>
        </w:tabs>
        <w:jc w:val="left"/>
        <w:rPr>
          <w:u w:val="single"/>
        </w:rPr>
      </w:pPr>
      <w:r>
        <w:rPr>
          <w:u w:val="single"/>
        </w:rPr>
        <w:t>После осмотра насосов выявлено следующее:</w:t>
      </w:r>
    </w:p>
    <w:p w:rsidR="001F6272" w:rsidRDefault="001F6272" w:rsidP="001F6272">
      <w:pPr>
        <w:tabs>
          <w:tab w:val="left" w:pos="4521"/>
        </w:tabs>
        <w:jc w:val="left"/>
      </w:pPr>
      <w:r>
        <w:rPr>
          <w:b/>
        </w:rPr>
        <w:t>Насос</w:t>
      </w:r>
      <w:r>
        <w:t>:</w:t>
      </w:r>
    </w:p>
    <w:p w:rsidR="001F6272" w:rsidRDefault="001F6272" w:rsidP="001F6272">
      <w:pPr>
        <w:numPr>
          <w:ilvl w:val="0"/>
          <w:numId w:val="2"/>
        </w:numPr>
      </w:pPr>
      <w:r>
        <w:t>Ускоренная коррозия металла в корпусе насоса</w:t>
      </w:r>
    </w:p>
    <w:p w:rsidR="001F6272" w:rsidRDefault="001F6272" w:rsidP="001F6272">
      <w:pPr>
        <w:numPr>
          <w:ilvl w:val="0"/>
          <w:numId w:val="2"/>
        </w:numPr>
      </w:pPr>
      <w:proofErr w:type="spellStart"/>
      <w:r>
        <w:t>Отгорание</w:t>
      </w:r>
      <w:proofErr w:type="spellEnd"/>
      <w:r>
        <w:t xml:space="preserve"> или отрыв выводных концов от обмотки электродвигателя</w:t>
      </w:r>
    </w:p>
    <w:p w:rsidR="001F6272" w:rsidRDefault="001F6272" w:rsidP="001F6272">
      <w:pPr>
        <w:numPr>
          <w:ilvl w:val="0"/>
          <w:numId w:val="2"/>
        </w:numPr>
      </w:pPr>
      <w:r>
        <w:rPr>
          <w:shd w:val="clear" w:color="auto" w:fill="FFFFFF"/>
        </w:rPr>
        <w:t>Выход из строя механических узлов </w:t>
      </w:r>
    </w:p>
    <w:p w:rsidR="001F6272" w:rsidRDefault="001F6272" w:rsidP="001F6272">
      <w:pPr>
        <w:numPr>
          <w:ilvl w:val="0"/>
          <w:numId w:val="2"/>
        </w:numPr>
      </w:pPr>
      <w:r>
        <w:rPr>
          <w:shd w:val="clear" w:color="auto" w:fill="FFFFFF"/>
        </w:rPr>
        <w:t>Нарушение герметичности корпуса насоса</w:t>
      </w:r>
    </w:p>
    <w:p w:rsidR="001F6272" w:rsidRDefault="001F6272" w:rsidP="001F6272">
      <w:pPr>
        <w:rPr>
          <w:u w:val="single"/>
        </w:rPr>
      </w:pPr>
    </w:p>
    <w:p w:rsidR="001F6272" w:rsidRDefault="001F6272" w:rsidP="001F6272">
      <w:pPr>
        <w:rPr>
          <w:u w:val="single"/>
        </w:rPr>
      </w:pPr>
      <w:r>
        <w:rPr>
          <w:u w:val="single"/>
        </w:rPr>
        <w:t xml:space="preserve">Заключение: </w:t>
      </w:r>
    </w:p>
    <w:p w:rsidR="001F6272" w:rsidRDefault="001F6272" w:rsidP="001F6272">
      <w:pPr>
        <w:ind w:left="709" w:firstLine="0"/>
      </w:pPr>
      <w:r>
        <w:t>Насос</w:t>
      </w:r>
      <w:r>
        <w:rPr>
          <w:b/>
        </w:rPr>
        <w:t xml:space="preserve"> </w:t>
      </w:r>
      <w:r>
        <w:t xml:space="preserve">ЭЦВ – 6-16-140 М инв. номер- 101.34.0001 </w:t>
      </w:r>
    </w:p>
    <w:p w:rsidR="001F6272" w:rsidRDefault="001F6272" w:rsidP="001F6272">
      <w:pPr>
        <w:ind w:left="709" w:firstLine="0"/>
      </w:pPr>
      <w:r>
        <w:t xml:space="preserve">               </w:t>
      </w:r>
    </w:p>
    <w:p w:rsidR="001F6272" w:rsidRDefault="001F6272" w:rsidP="001F6272">
      <w:pPr>
        <w:ind w:firstLine="0"/>
      </w:pPr>
      <w:r>
        <w:t xml:space="preserve">к дальнейшей эксплуатации не </w:t>
      </w:r>
      <w:proofErr w:type="gramStart"/>
      <w:r>
        <w:t>пригоден</w:t>
      </w:r>
      <w:proofErr w:type="gramEnd"/>
      <w:r>
        <w:t>, в связи с неисправностью узлов и агрегатов. Капитальный ремонт производить нецелесообразно, требуется списание</w:t>
      </w:r>
    </w:p>
    <w:p w:rsidR="001F6272" w:rsidRDefault="001F6272" w:rsidP="001F6272"/>
    <w:p w:rsidR="001F6272" w:rsidRDefault="001F6272" w:rsidP="001F6272"/>
    <w:p w:rsidR="001F6272" w:rsidRDefault="001F6272" w:rsidP="001F6272">
      <w:r>
        <w:t>Председатель: ______________ Н.А. Рогова</w:t>
      </w:r>
    </w:p>
    <w:p w:rsidR="001F6272" w:rsidRDefault="001F6272" w:rsidP="001F6272">
      <w:pPr>
        <w:rPr>
          <w:sz w:val="24"/>
          <w:szCs w:val="24"/>
        </w:rPr>
      </w:pPr>
    </w:p>
    <w:p w:rsidR="001F6272" w:rsidRDefault="001F6272" w:rsidP="001F6272">
      <w:pPr>
        <w:jc w:val="left"/>
      </w:pPr>
      <w:r>
        <w:t>Члены комиссии: _____________ Ю.В. Коротков</w:t>
      </w:r>
    </w:p>
    <w:p w:rsidR="001F6272" w:rsidRDefault="001F6272" w:rsidP="001F6272">
      <w:pPr>
        <w:jc w:val="left"/>
        <w:sectPr w:rsidR="001F6272">
          <w:pgSz w:w="11906" w:h="16838"/>
          <w:pgMar w:top="1134" w:right="567" w:bottom="1134" w:left="1134" w:header="709" w:footer="709" w:gutter="0"/>
          <w:cols w:space="720"/>
        </w:sectPr>
      </w:pPr>
      <w:r>
        <w:tab/>
      </w:r>
      <w:r>
        <w:tab/>
      </w:r>
      <w:r>
        <w:tab/>
        <w:t xml:space="preserve">_____________ Т.А. </w:t>
      </w:r>
      <w:proofErr w:type="spellStart"/>
      <w:r>
        <w:t>Глухова</w:t>
      </w:r>
      <w:proofErr w:type="spellEnd"/>
    </w:p>
    <w:p w:rsidR="00A5171C" w:rsidRDefault="00F5492D" w:rsidP="001F6272">
      <w:pPr>
        <w:ind w:firstLine="0"/>
      </w:pPr>
    </w:p>
    <w:sectPr w:rsidR="00A5171C" w:rsidSect="0026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07D6"/>
    <w:multiLevelType w:val="hybridMultilevel"/>
    <w:tmpl w:val="CFDA8B9A"/>
    <w:lvl w:ilvl="0" w:tplc="B74E986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217C5"/>
    <w:multiLevelType w:val="hybridMultilevel"/>
    <w:tmpl w:val="F9FCEE76"/>
    <w:lvl w:ilvl="0" w:tplc="D302AD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272"/>
    <w:rsid w:val="001F6272"/>
    <w:rsid w:val="00260F59"/>
    <w:rsid w:val="00543F17"/>
    <w:rsid w:val="00943216"/>
    <w:rsid w:val="00E80F75"/>
    <w:rsid w:val="00F5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7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F6272"/>
    <w:pPr>
      <w:widowControl/>
      <w:tabs>
        <w:tab w:val="center" w:pos="4536"/>
        <w:tab w:val="right" w:pos="9072"/>
      </w:tabs>
      <w:ind w:firstLine="0"/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F6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627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F62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2024-08-12T05:55:00Z</cp:lastPrinted>
  <dcterms:created xsi:type="dcterms:W3CDTF">2024-07-31T06:45:00Z</dcterms:created>
  <dcterms:modified xsi:type="dcterms:W3CDTF">2024-08-12T05:56:00Z</dcterms:modified>
</cp:coreProperties>
</file>