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61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161C53">
        <w:rPr>
          <w:b/>
          <w:sz w:val="28"/>
          <w:szCs w:val="28"/>
        </w:rPr>
        <w:t>194</w:t>
      </w:r>
    </w:p>
    <w:p w:rsidR="00E6544F" w:rsidRDefault="0016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13C43">
        <w:rPr>
          <w:b/>
          <w:sz w:val="28"/>
          <w:szCs w:val="28"/>
        </w:rPr>
        <w:t>.</w:t>
      </w:r>
      <w:r w:rsidR="00535B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4847E8">
        <w:rPr>
          <w:b/>
          <w:sz w:val="28"/>
          <w:szCs w:val="28"/>
        </w:rPr>
        <w:t xml:space="preserve"> с</w:t>
      </w:r>
      <w:proofErr w:type="gramStart"/>
      <w:r w:rsidR="004847E8">
        <w:rPr>
          <w:b/>
          <w:sz w:val="28"/>
          <w:szCs w:val="28"/>
        </w:rPr>
        <w:t>.Б</w:t>
      </w:r>
      <w:proofErr w:type="gramEnd"/>
      <w:r w:rsidR="004847E8"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</w:t>
      </w:r>
      <w:proofErr w:type="spellStart"/>
      <w:r w:rsidRPr="00CE126F">
        <w:rPr>
          <w:sz w:val="24"/>
          <w:szCs w:val="24"/>
        </w:rPr>
        <w:t>СоветБольшекарайского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36ABD" w:rsidRPr="00736ABD" w:rsidRDefault="00736ABD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97489B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62D94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729</w:t>
            </w:r>
            <w:r w:rsidR="001973E4">
              <w:rPr>
                <w:b/>
                <w:color w:val="000000"/>
                <w:sz w:val="24"/>
                <w:szCs w:val="24"/>
              </w:rPr>
              <w:t>8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</w:t>
            </w:r>
            <w:r w:rsidR="00285AE6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76B6">
              <w:rPr>
                <w:color w:val="000000"/>
                <w:sz w:val="24"/>
                <w:szCs w:val="24"/>
              </w:rPr>
              <w:t>883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5618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</w:t>
            </w:r>
            <w:r w:rsidR="004847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образований, </w:t>
            </w:r>
            <w:r>
              <w:rPr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1973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</w:t>
            </w:r>
            <w:r w:rsidR="001973E4">
              <w:rPr>
                <w:b/>
                <w:sz w:val="24"/>
                <w:szCs w:val="24"/>
              </w:rPr>
              <w:t>9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4847E8">
      <w:pPr>
        <w:ind w:firstLine="709"/>
        <w:jc w:val="center"/>
      </w:pPr>
      <w:r>
        <w:t>(тыс. рублей)</w:t>
      </w: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tbl>
      <w:tblPr>
        <w:tblW w:w="11199" w:type="dxa"/>
        <w:tblInd w:w="-1168" w:type="dxa"/>
        <w:tblLayout w:type="fixed"/>
        <w:tblLook w:val="04A0"/>
      </w:tblPr>
      <w:tblGrid>
        <w:gridCol w:w="3261"/>
        <w:gridCol w:w="709"/>
        <w:gridCol w:w="850"/>
        <w:gridCol w:w="1701"/>
        <w:gridCol w:w="1134"/>
        <w:gridCol w:w="1418"/>
        <w:gridCol w:w="1134"/>
        <w:gridCol w:w="992"/>
      </w:tblGrid>
      <w:tr w:rsidR="00254438" w:rsidRPr="00254438" w:rsidTr="00F27832">
        <w:trPr>
          <w:gridAfter w:val="1"/>
          <w:wAfter w:w="992" w:type="dxa"/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Раз</w:t>
            </w:r>
          </w:p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Под</w:t>
            </w:r>
          </w:p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раз</w:t>
            </w:r>
          </w:p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Целевая ст</w:t>
            </w:r>
            <w:r w:rsidRPr="00254438">
              <w:rPr>
                <w:b/>
                <w:bCs/>
                <w:sz w:val="22"/>
                <w:szCs w:val="22"/>
              </w:rPr>
              <w:t>а</w:t>
            </w:r>
            <w:r w:rsidRPr="00254438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Вид рас</w:t>
            </w:r>
          </w:p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  <w:r w:rsidRPr="00254438">
              <w:rPr>
                <w:b/>
                <w:bCs/>
                <w:sz w:val="22"/>
                <w:szCs w:val="22"/>
              </w:rPr>
              <w:t>о</w:t>
            </w:r>
          </w:p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254438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54438" w:rsidRPr="00254438" w:rsidTr="00F27832">
        <w:trPr>
          <w:trHeight w:val="4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254438">
              <w:rPr>
                <w:b/>
                <w:bCs/>
                <w:sz w:val="22"/>
                <w:szCs w:val="22"/>
              </w:rPr>
              <w:t>о</w:t>
            </w:r>
            <w:r w:rsidRPr="00254438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4 042,7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обеспечение де</w:t>
            </w:r>
            <w:r w:rsidRPr="00254438">
              <w:rPr>
                <w:sz w:val="22"/>
                <w:szCs w:val="22"/>
              </w:rPr>
              <w:t>я</w:t>
            </w:r>
            <w:r w:rsidRPr="00254438">
              <w:rPr>
                <w:sz w:val="22"/>
                <w:szCs w:val="22"/>
              </w:rPr>
              <w:t>тельности главы муниципал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функций государственными (муниципальными)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нами, казенными учреждениями, о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ганами управления государс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венными внебюджетными фо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254438" w:rsidRPr="00254438" w:rsidTr="00F2783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Функционирование Правител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1 513,9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"Развитие местного сам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1 313,9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Обеспечение деятельности о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1 313,9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обеспечение фун</w:t>
            </w:r>
            <w:r w:rsidRPr="00254438">
              <w:rPr>
                <w:sz w:val="22"/>
                <w:szCs w:val="22"/>
              </w:rPr>
              <w:t>к</w:t>
            </w:r>
            <w:r w:rsidRPr="00254438">
              <w:rPr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1 236,4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функций государственными (муниципальными)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нами, казенными учреждениями, о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ганами управления государс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венными внебюджетными фо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669,0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669,0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559,4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559,4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налогов, сборов и др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земельного налога, н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лога на имущество и тран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>портного налога органами г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налогов, сборов и др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Обеспечение деятельности ф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нансовых, налоговых и там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женных органов и органов ф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Исполнение переданных по</w:t>
            </w:r>
            <w:r w:rsidRPr="00254438">
              <w:rPr>
                <w:sz w:val="22"/>
                <w:szCs w:val="22"/>
              </w:rPr>
              <w:t>л</w:t>
            </w:r>
            <w:r w:rsidRPr="00254438">
              <w:rPr>
                <w:sz w:val="22"/>
                <w:szCs w:val="22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Предоставление межбюдже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ветствии с заключенными с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межбюджетные тран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Обеспечение проведения выб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Проведение выборов и реф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Проведение выборов в предст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вительные органы муниципал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по исполнению о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lastRenderedPageBreak/>
              <w:t>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Резервные фонды местных а</w:t>
            </w:r>
            <w:r w:rsidRPr="00254438">
              <w:rPr>
                <w:sz w:val="22"/>
                <w:szCs w:val="22"/>
              </w:rPr>
              <w:t>д</w:t>
            </w:r>
            <w:r w:rsidRPr="00254438">
              <w:rPr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377,9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155,0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Исполнение переданных по</w:t>
            </w:r>
            <w:r w:rsidRPr="00254438">
              <w:rPr>
                <w:sz w:val="22"/>
                <w:szCs w:val="22"/>
              </w:rPr>
              <w:t>л</w:t>
            </w:r>
            <w:r w:rsidRPr="00254438">
              <w:rPr>
                <w:sz w:val="22"/>
                <w:szCs w:val="22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Предоставление межбюдже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ветствии с заключенными с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глашениями на обеспечение деятельности подведомстве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межбюджетные тран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Выполнение других обяз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налогов, сборов и др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Мобилизационная и вневойск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125,2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125,2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переданных полномочий Российской Фед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рации за счет субвенций из ф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125,2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первичного в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инского учета органами мес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ного самоуправления посел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ний, муниципальных и горо</w:t>
            </w:r>
            <w:r w:rsidRPr="00254438">
              <w:rPr>
                <w:sz w:val="22"/>
                <w:szCs w:val="22"/>
              </w:rPr>
              <w:t>д</w:t>
            </w:r>
            <w:r w:rsidRPr="00254438">
              <w:rPr>
                <w:sz w:val="22"/>
                <w:szCs w:val="22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125,2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функций государственными (муниципальными)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нами, казенными учреждениями, о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ганами управления государс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венными внебюджетными фо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123,7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123,7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10 115,4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Дорожное хозяйств</w:t>
            </w:r>
            <w:proofErr w:type="gramStart"/>
            <w:r w:rsidRPr="00254438">
              <w:rPr>
                <w:sz w:val="22"/>
                <w:szCs w:val="22"/>
              </w:rPr>
              <w:t>о(</w:t>
            </w:r>
            <w:proofErr w:type="gramEnd"/>
            <w:r w:rsidRPr="0025443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2 992,7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2 992,7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дорожной де</w:t>
            </w:r>
            <w:r w:rsidRPr="00254438">
              <w:rPr>
                <w:sz w:val="22"/>
                <w:szCs w:val="22"/>
              </w:rPr>
              <w:t>я</w:t>
            </w:r>
            <w:r w:rsidRPr="00254438">
              <w:rPr>
                <w:sz w:val="22"/>
                <w:szCs w:val="22"/>
              </w:rPr>
              <w:t>тельности в отношении автом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бильных дорог общего польз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вания местного значения в гр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"С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держание автомобильных д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"Разр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ботка проектно-сметной док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Другие вопросы в области н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Содействие в уточнении свед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Содействие в уточнении свед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стре недвижимости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254438">
              <w:rPr>
                <w:b/>
                <w:bCs/>
                <w:sz w:val="22"/>
                <w:szCs w:val="22"/>
              </w:rPr>
              <w:t>о</w:t>
            </w:r>
            <w:r w:rsidRPr="00254438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Муниципальные унитарные предприятия коммунального х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унитарные предприятия коммунального хозяйства, утвержденные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нами законодательной и испо</w:t>
            </w:r>
            <w:r w:rsidRPr="00254438">
              <w:rPr>
                <w:sz w:val="22"/>
                <w:szCs w:val="22"/>
              </w:rPr>
              <w:t>л</w:t>
            </w:r>
            <w:r w:rsidRPr="00254438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254438">
              <w:rPr>
                <w:sz w:val="22"/>
                <w:szCs w:val="22"/>
              </w:rPr>
              <w:t>муниципальныых</w:t>
            </w:r>
            <w:proofErr w:type="spellEnd"/>
            <w:r w:rsidRPr="00254438">
              <w:rPr>
                <w:sz w:val="22"/>
                <w:szCs w:val="22"/>
              </w:rPr>
              <w:t xml:space="preserve"> унитарных предприятий ко</w:t>
            </w:r>
            <w:r w:rsidRPr="00254438">
              <w:rPr>
                <w:sz w:val="22"/>
                <w:szCs w:val="22"/>
              </w:rPr>
              <w:t>м</w:t>
            </w:r>
            <w:r w:rsidRPr="00254438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Субсидии юридическим лицам (кроме некоммерческих орган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з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ций)</w:t>
            </w:r>
            <w:proofErr w:type="gramStart"/>
            <w:r w:rsidRPr="00254438">
              <w:rPr>
                <w:sz w:val="22"/>
                <w:szCs w:val="22"/>
              </w:rPr>
              <w:t>,</w:t>
            </w:r>
            <w:proofErr w:type="spellStart"/>
            <w:r w:rsidRPr="00254438">
              <w:rPr>
                <w:sz w:val="22"/>
                <w:szCs w:val="22"/>
              </w:rPr>
              <w:t>и</w:t>
            </w:r>
            <w:proofErr w:type="gramEnd"/>
            <w:r w:rsidRPr="00254438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254438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460,0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460,0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460,0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МП" Благоустройство 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«Ули</w:t>
            </w:r>
            <w:r w:rsidRPr="00254438">
              <w:rPr>
                <w:sz w:val="22"/>
                <w:szCs w:val="22"/>
              </w:rPr>
              <w:t>ч</w:t>
            </w:r>
            <w:r w:rsidRPr="00254438">
              <w:rPr>
                <w:sz w:val="22"/>
                <w:szCs w:val="22"/>
              </w:rPr>
              <w:t>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254438" w:rsidRPr="00254438" w:rsidTr="00F2783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 xml:space="preserve">арай  </w:t>
            </w:r>
            <w:r w:rsidRPr="00254438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ектов за счет субсидий из обл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стного бюджета («Приобрет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ние и установка конструктивн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го 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</w:t>
            </w:r>
            <w:r w:rsidRPr="00254438">
              <w:rPr>
                <w:sz w:val="22"/>
                <w:szCs w:val="22"/>
              </w:rPr>
              <w:t>м</w:t>
            </w:r>
            <w:r w:rsidRPr="00254438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72102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циативных платежей («Прио</w:t>
            </w:r>
            <w:r w:rsidRPr="00254438">
              <w:rPr>
                <w:sz w:val="22"/>
                <w:szCs w:val="22"/>
              </w:rPr>
              <w:t>б</w:t>
            </w:r>
            <w:r w:rsidRPr="00254438">
              <w:rPr>
                <w:sz w:val="22"/>
                <w:szCs w:val="22"/>
              </w:rPr>
              <w:t>ретение и установка констру</w:t>
            </w:r>
            <w:r w:rsidRPr="00254438">
              <w:rPr>
                <w:sz w:val="22"/>
                <w:szCs w:val="22"/>
              </w:rPr>
              <w:t>к</w:t>
            </w:r>
            <w:r w:rsidRPr="00254438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тение и установка конструкти</w:t>
            </w:r>
            <w:r w:rsidRPr="00254438">
              <w:rPr>
                <w:sz w:val="22"/>
                <w:szCs w:val="22"/>
              </w:rPr>
              <w:t>в</w:t>
            </w:r>
            <w:r w:rsidRPr="00254438">
              <w:rPr>
                <w:sz w:val="22"/>
                <w:szCs w:val="22"/>
              </w:rPr>
              <w:t xml:space="preserve">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</w:t>
            </w:r>
            <w:r w:rsidRPr="00254438">
              <w:rPr>
                <w:sz w:val="22"/>
                <w:szCs w:val="22"/>
              </w:rPr>
              <w:t>м</w:t>
            </w:r>
            <w:r w:rsidRPr="00254438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тение и установка конструкти</w:t>
            </w:r>
            <w:r w:rsidRPr="00254438">
              <w:rPr>
                <w:sz w:val="22"/>
                <w:szCs w:val="22"/>
              </w:rPr>
              <w:t>в</w:t>
            </w:r>
            <w:r w:rsidRPr="00254438">
              <w:rPr>
                <w:sz w:val="22"/>
                <w:szCs w:val="22"/>
              </w:rPr>
              <w:t xml:space="preserve">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</w:t>
            </w:r>
            <w:r w:rsidRPr="00254438">
              <w:rPr>
                <w:sz w:val="22"/>
                <w:szCs w:val="22"/>
              </w:rPr>
              <w:t>м</w:t>
            </w:r>
            <w:r w:rsidRPr="00254438">
              <w:rPr>
                <w:sz w:val="22"/>
                <w:szCs w:val="22"/>
              </w:rPr>
              <w:t>лякам, павшим в годы Великой Отечественной войны»), допо</w:t>
            </w:r>
            <w:r w:rsidRPr="00254438">
              <w:rPr>
                <w:sz w:val="22"/>
                <w:szCs w:val="22"/>
              </w:rPr>
              <w:t>л</w:t>
            </w:r>
            <w:r w:rsidRPr="00254438">
              <w:rPr>
                <w:sz w:val="22"/>
                <w:szCs w:val="22"/>
              </w:rPr>
              <w:t>нительно привлеченных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ских лиц («Приобретение и у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 xml:space="preserve">тановка конструктивного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</w:t>
            </w:r>
            <w:r w:rsidRPr="00254438">
              <w:rPr>
                <w:sz w:val="22"/>
                <w:szCs w:val="22"/>
              </w:rPr>
              <w:t>м</w:t>
            </w:r>
            <w:r w:rsidRPr="00254438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1Н 0 00 S2132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Муниципальная программа "Увековечение памяти поги</w:t>
            </w:r>
            <w:r w:rsidRPr="00254438">
              <w:rPr>
                <w:sz w:val="22"/>
                <w:szCs w:val="22"/>
              </w:rPr>
              <w:t>б</w:t>
            </w:r>
            <w:r w:rsidRPr="00254438">
              <w:rPr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1У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1У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федеральной цел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ние воинских захоронений, н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ходящихся в государственной (муниципальной) собственн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</w:pPr>
            <w:r w:rsidRPr="00254438">
              <w:t>1У 0 01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"Развитие местного сам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10,0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Меры социальной поддержки и материальная поддержка о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Доплата к пенсиям  муниц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Публичные нормативные соц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254438" w:rsidRPr="00254438" w:rsidTr="00F27832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16 458,50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6 956,80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6 726,80</w:t>
            </w:r>
          </w:p>
        </w:tc>
      </w:tr>
    </w:tbl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p w:rsidR="00E6544F" w:rsidRPr="00800525" w:rsidRDefault="00E6544F">
      <w:pPr>
        <w:rPr>
          <w:b/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10597" w:type="dxa"/>
        <w:tblInd w:w="-1026" w:type="dxa"/>
        <w:tblLayout w:type="fixed"/>
        <w:tblLook w:val="04A0"/>
      </w:tblPr>
      <w:tblGrid>
        <w:gridCol w:w="3150"/>
        <w:gridCol w:w="590"/>
        <w:gridCol w:w="543"/>
        <w:gridCol w:w="858"/>
        <w:gridCol w:w="1522"/>
        <w:gridCol w:w="708"/>
        <w:gridCol w:w="993"/>
        <w:gridCol w:w="1134"/>
        <w:gridCol w:w="1099"/>
      </w:tblGrid>
      <w:tr w:rsidR="0097489B" w:rsidRPr="0097489B" w:rsidTr="0097489B">
        <w:trPr>
          <w:trHeight w:val="25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Ко</w:t>
            </w:r>
            <w:r w:rsidRPr="0097489B">
              <w:rPr>
                <w:b/>
                <w:bCs/>
                <w:sz w:val="22"/>
                <w:szCs w:val="22"/>
              </w:rPr>
              <w:lastRenderedPageBreak/>
              <w:t>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>Ра</w:t>
            </w:r>
            <w:r w:rsidRPr="0097489B">
              <w:rPr>
                <w:b/>
                <w:bCs/>
                <w:sz w:val="22"/>
                <w:szCs w:val="22"/>
              </w:rPr>
              <w:lastRenderedPageBreak/>
              <w:t>з</w:t>
            </w:r>
          </w:p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97489B">
              <w:rPr>
                <w:b/>
                <w:bCs/>
                <w:sz w:val="22"/>
                <w:szCs w:val="22"/>
              </w:rPr>
              <w:lastRenderedPageBreak/>
              <w:t>Под-</w:t>
            </w:r>
            <w:r w:rsidRPr="0097489B">
              <w:rPr>
                <w:b/>
                <w:bCs/>
                <w:sz w:val="22"/>
                <w:szCs w:val="22"/>
              </w:rPr>
              <w:lastRenderedPageBreak/>
              <w:t>ра</w:t>
            </w:r>
            <w:r w:rsidRPr="0097489B">
              <w:rPr>
                <w:b/>
                <w:bCs/>
                <w:sz w:val="22"/>
                <w:szCs w:val="22"/>
              </w:rPr>
              <w:t>з</w:t>
            </w:r>
            <w:r w:rsidRPr="0097489B">
              <w:rPr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 xml:space="preserve">Целевая </w:t>
            </w:r>
          </w:p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 xml:space="preserve">Вид </w:t>
            </w:r>
            <w:r w:rsidRPr="0097489B">
              <w:rPr>
                <w:b/>
                <w:bCs/>
                <w:sz w:val="22"/>
                <w:szCs w:val="22"/>
              </w:rPr>
              <w:lastRenderedPageBreak/>
              <w:t>ра</w:t>
            </w:r>
            <w:r w:rsidRPr="0097489B">
              <w:rPr>
                <w:b/>
                <w:bCs/>
                <w:sz w:val="22"/>
                <w:szCs w:val="22"/>
              </w:rPr>
              <w:t>с</w:t>
            </w:r>
            <w:r w:rsidRPr="0097489B">
              <w:rPr>
                <w:b/>
                <w:bCs/>
                <w:sz w:val="22"/>
                <w:szCs w:val="22"/>
              </w:rPr>
              <w:t>х</w:t>
            </w:r>
            <w:r w:rsidRPr="0097489B">
              <w:rPr>
                <w:b/>
                <w:bCs/>
                <w:sz w:val="22"/>
                <w:szCs w:val="22"/>
              </w:rPr>
              <w:t>о</w:t>
            </w:r>
            <w:r w:rsidRPr="0097489B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</w:tr>
      <w:tr w:rsidR="0097489B" w:rsidRPr="0097489B" w:rsidTr="0097489B">
        <w:trPr>
          <w:trHeight w:val="90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97489B">
              <w:rPr>
                <w:b/>
                <w:bCs/>
                <w:sz w:val="22"/>
                <w:szCs w:val="22"/>
              </w:rPr>
              <w:t>Большек</w:t>
            </w:r>
            <w:r w:rsidRPr="0097489B">
              <w:rPr>
                <w:b/>
                <w:bCs/>
                <w:sz w:val="22"/>
                <w:szCs w:val="22"/>
              </w:rPr>
              <w:t>а</w:t>
            </w:r>
            <w:r w:rsidRPr="0097489B">
              <w:rPr>
                <w:b/>
                <w:bCs/>
                <w:sz w:val="22"/>
                <w:szCs w:val="22"/>
              </w:rPr>
              <w:t>райского</w:t>
            </w:r>
            <w:proofErr w:type="spellEnd"/>
            <w:r w:rsidRPr="0097489B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Общегосударственные вопр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2 670,2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2 814,0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Выполнение функций орган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обеспечение де</w:t>
            </w:r>
            <w:r w:rsidRPr="0097489B">
              <w:rPr>
                <w:sz w:val="22"/>
                <w:szCs w:val="22"/>
              </w:rPr>
              <w:t>я</w:t>
            </w:r>
            <w:r w:rsidRPr="0097489B">
              <w:rPr>
                <w:sz w:val="22"/>
                <w:szCs w:val="22"/>
              </w:rPr>
              <w:t>тельности главы муниципал</w:t>
            </w:r>
            <w:r w:rsidRPr="0097489B">
              <w:rPr>
                <w:sz w:val="22"/>
                <w:szCs w:val="22"/>
              </w:rPr>
              <w:t>ь</w:t>
            </w:r>
            <w:r w:rsidRPr="0097489B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13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в целях обеспечения в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полнения функций государс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97489B">
              <w:rPr>
                <w:sz w:val="22"/>
                <w:szCs w:val="22"/>
              </w:rPr>
              <w:t>ж</w:t>
            </w:r>
            <w:r w:rsidRPr="0097489B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государственных (муниц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751,2</w:t>
            </w:r>
          </w:p>
        </w:tc>
      </w:tr>
      <w:tr w:rsidR="0097489B" w:rsidRPr="0097489B" w:rsidTr="0097489B">
        <w:trPr>
          <w:trHeight w:val="9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Функционирование Прав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тельства Российской Федер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ции, высших исполнительных органов государственной вл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сти субъектов Российской Ф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дерации, местных админис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1 365,1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1 513,9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"Развитие местного сам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управления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Выполнение функций орган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1 165,1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1 313,9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Обеспечение деятельности органов исполнительной вл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1 165,1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1 313,9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Расходы на обеспечение функций центрального апп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рата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1 087,6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1 236,4</w:t>
            </w:r>
          </w:p>
        </w:tc>
      </w:tr>
      <w:tr w:rsidR="0097489B" w:rsidRPr="0097489B" w:rsidTr="0097489B">
        <w:trPr>
          <w:trHeight w:val="13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в целях обеспечения в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полнения функций государс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97489B">
              <w:rPr>
                <w:sz w:val="22"/>
                <w:szCs w:val="22"/>
              </w:rPr>
              <w:t>ж</w:t>
            </w:r>
            <w:r w:rsidRPr="0097489B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572,9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669,0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государственных (муниц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572,9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669,0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559,4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559,4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Уплата налогов, сборов и др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Уплата земельного налога, налога на имущество и тран</w:t>
            </w:r>
            <w:r w:rsidRPr="0097489B">
              <w:rPr>
                <w:sz w:val="22"/>
                <w:szCs w:val="22"/>
              </w:rPr>
              <w:t>с</w:t>
            </w:r>
            <w:r w:rsidRPr="0097489B">
              <w:rPr>
                <w:sz w:val="22"/>
                <w:szCs w:val="22"/>
              </w:rPr>
              <w:t>портного налога органами г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Уплата налогов, сборов и др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77,5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Исполнение переданных по</w:t>
            </w:r>
            <w:r w:rsidRPr="0097489B">
              <w:rPr>
                <w:sz w:val="22"/>
                <w:szCs w:val="22"/>
              </w:rPr>
              <w:t>л</w:t>
            </w:r>
            <w:r w:rsidRPr="0097489B">
              <w:rPr>
                <w:sz w:val="22"/>
                <w:szCs w:val="22"/>
              </w:rPr>
              <w:t>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Предоставление межбюдже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жету муниципального района в соответствии с заключенн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межбюджетные тран</w:t>
            </w:r>
            <w:r w:rsidRPr="0097489B">
              <w:rPr>
                <w:sz w:val="22"/>
                <w:szCs w:val="22"/>
              </w:rPr>
              <w:t>с</w:t>
            </w:r>
            <w:r w:rsidRPr="0097489B">
              <w:rPr>
                <w:sz w:val="22"/>
                <w:szCs w:val="22"/>
              </w:rPr>
              <w:t>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170,0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Обеспечение проведения в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Проведение выборов и реф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Проведение выборов в пре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ставительные органы муниц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lastRenderedPageBreak/>
              <w:t>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по исполнению о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377,3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377,9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155,0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«Проведение культурно-массовых мероприятий в м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ниципальном образовании»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Исполнение переданных по</w:t>
            </w:r>
            <w:r w:rsidRPr="0097489B">
              <w:rPr>
                <w:sz w:val="22"/>
                <w:szCs w:val="22"/>
              </w:rPr>
              <w:t>л</w:t>
            </w:r>
            <w:r w:rsidRPr="0097489B">
              <w:rPr>
                <w:sz w:val="22"/>
                <w:szCs w:val="22"/>
              </w:rPr>
              <w:t>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Предоставление межбюдже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</w:tr>
      <w:tr w:rsidR="0097489B" w:rsidRPr="0097489B" w:rsidTr="0097489B">
        <w:trPr>
          <w:trHeight w:val="11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жету муниципального района в соответствии с заключенн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ми соглашениями на обесп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чение деятельности подведо</w:t>
            </w:r>
            <w:r w:rsidRPr="0097489B">
              <w:rPr>
                <w:sz w:val="22"/>
                <w:szCs w:val="22"/>
              </w:rPr>
              <w:t>м</w:t>
            </w:r>
            <w:r w:rsidRPr="0097489B"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межбюджетные тран</w:t>
            </w:r>
            <w:r w:rsidRPr="0097489B">
              <w:rPr>
                <w:sz w:val="22"/>
                <w:szCs w:val="22"/>
              </w:rPr>
              <w:t>с</w:t>
            </w:r>
            <w:r w:rsidRPr="0097489B">
              <w:rPr>
                <w:sz w:val="22"/>
                <w:szCs w:val="22"/>
              </w:rPr>
              <w:t>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Выполнение других обяз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Уплата налогов, сборов и др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125,2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Мобилизационная и внево</w:t>
            </w:r>
            <w:r w:rsidRPr="0097489B">
              <w:rPr>
                <w:sz w:val="22"/>
                <w:szCs w:val="22"/>
              </w:rPr>
              <w:t>й</w:t>
            </w:r>
            <w:r w:rsidRPr="0097489B">
              <w:rPr>
                <w:sz w:val="22"/>
                <w:szCs w:val="22"/>
              </w:rPr>
              <w:t>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125,2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125,2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Осуществление переданных полномочий Российской Ф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дерации за счет субвенций из федерального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125,2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Осуществление первичного воинского учета органами м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стного самоуправления пос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лений, муниципальных и г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125,2</w:t>
            </w:r>
          </w:p>
        </w:tc>
      </w:tr>
      <w:tr w:rsidR="0097489B" w:rsidRPr="0097489B" w:rsidTr="0097489B">
        <w:trPr>
          <w:trHeight w:val="13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в целях обеспечения в</w:t>
            </w:r>
            <w:r w:rsidRPr="0097489B">
              <w:rPr>
                <w:sz w:val="22"/>
                <w:szCs w:val="22"/>
              </w:rPr>
              <w:t>ы</w:t>
            </w:r>
            <w:r w:rsidRPr="0097489B">
              <w:rPr>
                <w:sz w:val="22"/>
                <w:szCs w:val="22"/>
              </w:rPr>
              <w:t>полнения функций государс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97489B">
              <w:rPr>
                <w:sz w:val="22"/>
                <w:szCs w:val="22"/>
              </w:rPr>
              <w:t>ж</w:t>
            </w:r>
            <w:r w:rsidRPr="0097489B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97489B">
              <w:rPr>
                <w:sz w:val="22"/>
                <w:szCs w:val="22"/>
              </w:rPr>
              <w:t>д</w:t>
            </w:r>
            <w:r w:rsidRPr="0097489B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123,7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Расходы на выплаты персон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лу государственных (муниц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123,7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1,5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10 115,4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3 089,5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3 007,7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Дорожное хозяйс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в</w:t>
            </w:r>
            <w:proofErr w:type="gramStart"/>
            <w:r w:rsidRPr="0097489B">
              <w:rPr>
                <w:sz w:val="22"/>
                <w:szCs w:val="22"/>
              </w:rPr>
              <w:t>о(</w:t>
            </w:r>
            <w:proofErr w:type="gramEnd"/>
            <w:r w:rsidRPr="0097489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2 992,7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рог"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2 992,7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Основное мероприятие "Р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2 642,7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2 642,7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2 642,7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2 642,7</w:t>
            </w:r>
          </w:p>
        </w:tc>
      </w:tr>
      <w:tr w:rsidR="0097489B" w:rsidRPr="0097489B" w:rsidTr="0097489B">
        <w:trPr>
          <w:trHeight w:val="11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Осуществление дорожной де</w:t>
            </w:r>
            <w:r w:rsidRPr="0097489B">
              <w:rPr>
                <w:sz w:val="22"/>
                <w:szCs w:val="22"/>
              </w:rPr>
              <w:t>я</w:t>
            </w:r>
            <w:r w:rsidRPr="0097489B">
              <w:rPr>
                <w:sz w:val="22"/>
                <w:szCs w:val="22"/>
              </w:rPr>
              <w:t>тельности в отношении авт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мобильных дорог общего пользования местного знач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ния в границах населенных пунктов сельских поселений за счет средств областного д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рожного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Основное мероприятие "С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держание автомобильных д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рог"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Основное мероприятие "Ра</w:t>
            </w:r>
            <w:r w:rsidRPr="0097489B">
              <w:rPr>
                <w:sz w:val="22"/>
                <w:szCs w:val="22"/>
              </w:rPr>
              <w:t>з</w:t>
            </w:r>
            <w:r w:rsidRPr="0097489B">
              <w:rPr>
                <w:sz w:val="22"/>
                <w:szCs w:val="22"/>
              </w:rPr>
              <w:t>работка проектно-сметной д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кументации"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Другие вопросы в области н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15,0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9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Содействие в уточнении св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1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Содействие в уточнении св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дений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Жилищно-коммунальное х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2 165,3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1 056,2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760,0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9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унитарные предприятия коммунального хозяйства, утвержденные о</w:t>
            </w:r>
            <w:r w:rsidRPr="0097489B">
              <w:rPr>
                <w:sz w:val="22"/>
                <w:szCs w:val="22"/>
              </w:rPr>
              <w:t>р</w:t>
            </w:r>
            <w:r w:rsidRPr="0097489B">
              <w:rPr>
                <w:sz w:val="22"/>
                <w:szCs w:val="22"/>
              </w:rPr>
              <w:t>ганами законодательной и и</w:t>
            </w:r>
            <w:r w:rsidRPr="0097489B">
              <w:rPr>
                <w:sz w:val="22"/>
                <w:szCs w:val="22"/>
              </w:rPr>
              <w:t>с</w:t>
            </w:r>
            <w:r w:rsidRPr="0097489B">
              <w:rPr>
                <w:sz w:val="22"/>
                <w:szCs w:val="22"/>
              </w:rPr>
              <w:t>полнительной власти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97489B">
              <w:rPr>
                <w:sz w:val="22"/>
                <w:szCs w:val="22"/>
              </w:rPr>
              <w:t>муниципальныых</w:t>
            </w:r>
            <w:proofErr w:type="spellEnd"/>
            <w:r w:rsidRPr="0097489B">
              <w:rPr>
                <w:sz w:val="22"/>
                <w:szCs w:val="22"/>
              </w:rPr>
              <w:t xml:space="preserve"> унитарных предприятий ко</w:t>
            </w:r>
            <w:r w:rsidRPr="0097489B">
              <w:rPr>
                <w:sz w:val="22"/>
                <w:szCs w:val="22"/>
              </w:rPr>
              <w:t>м</w:t>
            </w:r>
            <w:r w:rsidRPr="0097489B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бюджетные ассигнов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9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Субсидии юридическим лицам (кроме некоммерческих орг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низ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ций)</w:t>
            </w:r>
            <w:proofErr w:type="gramStart"/>
            <w:r w:rsidRPr="0097489B">
              <w:rPr>
                <w:sz w:val="22"/>
                <w:szCs w:val="22"/>
              </w:rPr>
              <w:t>,</w:t>
            </w:r>
            <w:proofErr w:type="spellStart"/>
            <w:r w:rsidRPr="0097489B">
              <w:rPr>
                <w:sz w:val="22"/>
                <w:szCs w:val="22"/>
              </w:rPr>
              <w:t>и</w:t>
            </w:r>
            <w:proofErr w:type="gramEnd"/>
            <w:r w:rsidRPr="0097489B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97489B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756,2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460,0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460,0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460,0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МП" Благоустройство 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ципального образования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440,0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Основное мероприятие «Раб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ты по благоустройству»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437,0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3,0</w:t>
            </w:r>
          </w:p>
        </w:tc>
      </w:tr>
      <w:tr w:rsidR="0097489B" w:rsidRPr="0097489B" w:rsidTr="0097489B">
        <w:trPr>
          <w:trHeight w:val="11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 xml:space="preserve">арай  </w:t>
            </w:r>
            <w:r w:rsidRPr="0097489B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3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</w:t>
            </w:r>
            <w:r w:rsidRPr="0097489B">
              <w:rPr>
                <w:sz w:val="22"/>
                <w:szCs w:val="22"/>
              </w:rPr>
              <w:t>б</w:t>
            </w:r>
            <w:r w:rsidRPr="0097489B">
              <w:rPr>
                <w:sz w:val="22"/>
                <w:szCs w:val="22"/>
              </w:rPr>
              <w:t>ретение и установка констру</w:t>
            </w:r>
            <w:r w:rsidRPr="0097489B">
              <w:rPr>
                <w:sz w:val="22"/>
                <w:szCs w:val="22"/>
              </w:rPr>
              <w:t>к</w:t>
            </w:r>
            <w:r w:rsidRPr="0097489B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>арай воинам -  землякам, павшим в годы В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5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ного бюджета, за исключен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ем инициативных платежей («Приобретение и установка конструктивного 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5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ного бюджета в части иници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97489B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>арай воинам -  зе</w:t>
            </w:r>
            <w:r w:rsidRPr="0097489B">
              <w:rPr>
                <w:sz w:val="22"/>
                <w:szCs w:val="22"/>
              </w:rPr>
              <w:t>м</w:t>
            </w:r>
            <w:r w:rsidRPr="0097489B">
              <w:rPr>
                <w:sz w:val="22"/>
                <w:szCs w:val="22"/>
              </w:rPr>
              <w:t>лякам, павшим в годы Вел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8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ного бюджета в части иници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97489B">
              <w:rPr>
                <w:sz w:val="22"/>
                <w:szCs w:val="22"/>
              </w:rPr>
              <w:br w:type="page"/>
              <w:t>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>арай воинам -  землякам, павшим в годы Великой Отечественной войны»), дополнительно пр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влеченных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8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инициативных проектов за счет средств мес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ного бюджета в части иници</w:t>
            </w:r>
            <w:r w:rsidRPr="0097489B">
              <w:rPr>
                <w:sz w:val="22"/>
                <w:szCs w:val="22"/>
              </w:rPr>
              <w:t>а</w:t>
            </w:r>
            <w:r w:rsidRPr="0097489B">
              <w:rPr>
                <w:sz w:val="22"/>
                <w:szCs w:val="22"/>
              </w:rPr>
              <w:t>тивных платежей индивид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альных предпринимателей и юридических лиц («Приобр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тение и установка констру</w:t>
            </w:r>
            <w:r w:rsidRPr="0097489B">
              <w:rPr>
                <w:sz w:val="22"/>
                <w:szCs w:val="22"/>
              </w:rPr>
              <w:t>к</w:t>
            </w:r>
            <w:r w:rsidRPr="0097489B">
              <w:rPr>
                <w:sz w:val="22"/>
                <w:szCs w:val="22"/>
              </w:rPr>
              <w:t xml:space="preserve">тивного </w:t>
            </w:r>
            <w:r w:rsidRPr="0097489B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97489B">
              <w:rPr>
                <w:sz w:val="22"/>
                <w:szCs w:val="22"/>
              </w:rPr>
              <w:t xml:space="preserve"> К</w:t>
            </w:r>
            <w:proofErr w:type="gramEnd"/>
            <w:r w:rsidRPr="0097489B">
              <w:rPr>
                <w:sz w:val="22"/>
                <w:szCs w:val="22"/>
              </w:rPr>
              <w:t>арай воинам -  зе</w:t>
            </w:r>
            <w:r w:rsidRPr="0097489B">
              <w:rPr>
                <w:sz w:val="22"/>
                <w:szCs w:val="22"/>
              </w:rPr>
              <w:t>м</w:t>
            </w:r>
            <w:r w:rsidRPr="0097489B">
              <w:rPr>
                <w:sz w:val="22"/>
                <w:szCs w:val="22"/>
              </w:rPr>
              <w:t>лякам, павшим в годы Вел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Муниципальная программа "Увековечение памяти поги</w:t>
            </w:r>
            <w:r w:rsidRPr="0097489B">
              <w:rPr>
                <w:sz w:val="22"/>
                <w:szCs w:val="22"/>
              </w:rPr>
              <w:t>б</w:t>
            </w:r>
            <w:r w:rsidRPr="0097489B">
              <w:rPr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1У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1У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13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федеральной цел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 xml:space="preserve">ние воинских захоронений, </w:t>
            </w:r>
            <w:r w:rsidRPr="0097489B">
              <w:rPr>
                <w:sz w:val="22"/>
                <w:szCs w:val="22"/>
              </w:rPr>
              <w:lastRenderedPageBreak/>
              <w:t>находящихся в государстве</w:t>
            </w:r>
            <w:r w:rsidRPr="0097489B">
              <w:rPr>
                <w:sz w:val="22"/>
                <w:szCs w:val="22"/>
              </w:rPr>
              <w:t>н</w:t>
            </w:r>
            <w:r w:rsidRPr="0097489B">
              <w:rPr>
                <w:sz w:val="22"/>
                <w:szCs w:val="22"/>
              </w:rPr>
              <w:t>ной (муниципальной) собс</w:t>
            </w:r>
            <w:r w:rsidRPr="0097489B">
              <w:rPr>
                <w:sz w:val="22"/>
                <w:szCs w:val="22"/>
              </w:rPr>
              <w:t>т</w:t>
            </w:r>
            <w:r w:rsidRPr="0097489B">
              <w:rPr>
                <w:sz w:val="22"/>
                <w:szCs w:val="22"/>
              </w:rPr>
              <w:t>венности)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</w:pPr>
            <w:r w:rsidRPr="0097489B"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Профессиональная подгото</w:t>
            </w:r>
            <w:r w:rsidRPr="0097489B">
              <w:rPr>
                <w:sz w:val="22"/>
                <w:szCs w:val="22"/>
              </w:rPr>
              <w:t>в</w:t>
            </w:r>
            <w:r w:rsidRPr="0097489B">
              <w:rPr>
                <w:sz w:val="22"/>
                <w:szCs w:val="22"/>
              </w:rPr>
              <w:t>ка, переподготовка и повыш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МП "Развитие местного сам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управления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Реализация основных мер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97489B">
              <w:rPr>
                <w:sz w:val="22"/>
                <w:szCs w:val="22"/>
              </w:rPr>
              <w:t>у</w:t>
            </w:r>
            <w:r w:rsidRPr="0097489B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10,0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6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97489B">
              <w:rPr>
                <w:sz w:val="22"/>
                <w:szCs w:val="22"/>
              </w:rPr>
              <w:t>е</w:t>
            </w:r>
            <w:r w:rsidRPr="0097489B">
              <w:rPr>
                <w:sz w:val="22"/>
                <w:szCs w:val="22"/>
              </w:rPr>
              <w:t>ния субъектов РФ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Доплата к пенсиям  муниц</w:t>
            </w:r>
            <w:r w:rsidRPr="0097489B">
              <w:rPr>
                <w:sz w:val="22"/>
                <w:szCs w:val="22"/>
              </w:rPr>
              <w:t>и</w:t>
            </w:r>
            <w:r w:rsidRPr="0097489B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Публичные нормативные с</w:t>
            </w:r>
            <w:r w:rsidRPr="0097489B">
              <w:rPr>
                <w:sz w:val="22"/>
                <w:szCs w:val="22"/>
              </w:rPr>
              <w:t>о</w:t>
            </w:r>
            <w:r w:rsidRPr="0097489B">
              <w:rPr>
                <w:sz w:val="22"/>
                <w:szCs w:val="22"/>
              </w:rPr>
              <w:t>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9,9</w:t>
            </w:r>
          </w:p>
        </w:tc>
      </w:tr>
      <w:tr w:rsidR="0097489B" w:rsidRPr="0097489B" w:rsidTr="0097489B">
        <w:trPr>
          <w:trHeight w:val="45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748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9B" w:rsidRPr="0097489B" w:rsidRDefault="0097489B" w:rsidP="0097489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7489B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97489B" w:rsidRDefault="0097489B">
      <w:pPr>
        <w:ind w:firstLine="709"/>
        <w:jc w:val="center"/>
        <w:rPr>
          <w:sz w:val="22"/>
          <w:szCs w:val="22"/>
        </w:rPr>
      </w:pPr>
    </w:p>
    <w:p w:rsidR="0097489B" w:rsidRDefault="0097489B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9357" w:type="dxa"/>
        <w:tblInd w:w="-318" w:type="dxa"/>
        <w:tblLook w:val="04A0"/>
      </w:tblPr>
      <w:tblGrid>
        <w:gridCol w:w="5033"/>
        <w:gridCol w:w="1466"/>
        <w:gridCol w:w="661"/>
        <w:gridCol w:w="992"/>
        <w:gridCol w:w="889"/>
        <w:gridCol w:w="848"/>
      </w:tblGrid>
      <w:tr w:rsidR="003456EA" w:rsidRPr="00254438" w:rsidTr="003456EA">
        <w:trPr>
          <w:trHeight w:val="300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Вид рас</w:t>
            </w:r>
          </w:p>
          <w:p w:rsid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ход</w:t>
            </w:r>
          </w:p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254438">
              <w:rPr>
                <w:b/>
                <w:bCs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456EA" w:rsidRPr="00254438" w:rsidTr="003456EA">
        <w:trPr>
          <w:trHeight w:val="402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02 0 00 00020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"Обеспечение первичных мер пожарной без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пасности  муниципального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"Обеспечение населения муниципального о</w:t>
            </w:r>
            <w:r w:rsidRPr="00254438">
              <w:rPr>
                <w:sz w:val="22"/>
                <w:szCs w:val="22"/>
              </w:rPr>
              <w:t>б</w:t>
            </w:r>
            <w:r w:rsidRPr="00254438">
              <w:rPr>
                <w:sz w:val="22"/>
                <w:szCs w:val="22"/>
              </w:rPr>
              <w:t>разования питьевой водой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«Проведение культурно-массовых меропри</w:t>
            </w:r>
            <w:r w:rsidRPr="00254438">
              <w:rPr>
                <w:sz w:val="22"/>
                <w:szCs w:val="22"/>
              </w:rPr>
              <w:t>я</w:t>
            </w:r>
            <w:r w:rsidRPr="00254438">
              <w:rPr>
                <w:sz w:val="22"/>
                <w:szCs w:val="22"/>
              </w:rPr>
              <w:t>тий в муниципальном образовании»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11 2 00 05090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МП" Благоустройство муниципального образов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376,0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«Работы по благоустро</w:t>
            </w:r>
            <w:r w:rsidRPr="00254438">
              <w:rPr>
                <w:sz w:val="22"/>
                <w:szCs w:val="22"/>
              </w:rPr>
              <w:t>й</w:t>
            </w:r>
            <w:r w:rsidRPr="00254438">
              <w:rPr>
                <w:sz w:val="22"/>
                <w:szCs w:val="22"/>
              </w:rPr>
              <w:t>ству»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322,9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437,0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11 2 08 05072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сурсами муниципального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МП "Управление земельно-имущественными р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сурсами муниципального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11 4 02 10040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11 7 00 00010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Муниципальная программа "Содержание, пр</w:t>
            </w:r>
            <w:r w:rsidRPr="00254438">
              <w:rPr>
                <w:b/>
                <w:bCs/>
                <w:sz w:val="22"/>
                <w:szCs w:val="22"/>
              </w:rPr>
              <w:t>о</w:t>
            </w:r>
            <w:r w:rsidRPr="00254438">
              <w:rPr>
                <w:b/>
                <w:bCs/>
                <w:sz w:val="22"/>
                <w:szCs w:val="22"/>
              </w:rPr>
              <w:t>ектирование и ремонт автомобильных дорог"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9 664,7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5 827,7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2 642,7</w:t>
            </w:r>
          </w:p>
        </w:tc>
      </w:tr>
      <w:tr w:rsidR="003456EA" w:rsidRPr="00254438" w:rsidTr="003456EA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дорожной деятельности в отнош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нии автомобильных дорог общего пользования местного значения в границах населенных пун</w:t>
            </w:r>
            <w:r w:rsidRPr="00254438">
              <w:rPr>
                <w:sz w:val="22"/>
                <w:szCs w:val="22"/>
              </w:rPr>
              <w:t>к</w:t>
            </w:r>
            <w:r w:rsidRPr="00254438">
              <w:rPr>
                <w:sz w:val="22"/>
                <w:szCs w:val="22"/>
              </w:rPr>
              <w:t>тов сельских поселений за счет средств областного дорожного фонда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01 D7610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3 837,0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"Содержание автомобил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ных дорог"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02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Капитальный ремонт, ремонт и содержание авт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1Д 0 03 40200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150,0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lastRenderedPageBreak/>
              <w:t>Муниципальная  программа «Приобретение и установка конструктивного элемента к памя</w:t>
            </w:r>
            <w:r w:rsidRPr="00254438">
              <w:rPr>
                <w:b/>
                <w:bCs/>
                <w:sz w:val="22"/>
                <w:szCs w:val="22"/>
              </w:rPr>
              <w:t>т</w:t>
            </w:r>
            <w:r w:rsidRPr="00254438">
              <w:rPr>
                <w:b/>
                <w:bCs/>
                <w:sz w:val="22"/>
                <w:szCs w:val="22"/>
              </w:rPr>
              <w:t>нику в с. Большой</w:t>
            </w:r>
            <w:proofErr w:type="gramStart"/>
            <w:r w:rsidRPr="00254438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b/>
                <w:bCs/>
                <w:sz w:val="22"/>
                <w:szCs w:val="22"/>
              </w:rPr>
              <w:t xml:space="preserve">арай  </w:t>
            </w:r>
            <w:r w:rsidRPr="00254438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проектов за счет субс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дий из областного бюджета («Приобретение и у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>тановка конструктивного 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72102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72102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72102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3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циативных платежей («Приобретение и установка конструктивного элемента к памятнику в с. Бол</w:t>
            </w:r>
            <w:r w:rsidRPr="00254438">
              <w:rPr>
                <w:sz w:val="22"/>
                <w:szCs w:val="22"/>
              </w:rPr>
              <w:t>ь</w:t>
            </w:r>
            <w:r w:rsidRPr="00254438">
              <w:rPr>
                <w:sz w:val="22"/>
                <w:szCs w:val="22"/>
              </w:rPr>
              <w:t>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140,3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3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Великой Отечестве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ной войны»)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3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Великой Отечестве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ной войны»), дополнительно привлеченных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S212Б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5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и установка конструктивного </w:t>
            </w:r>
            <w:r w:rsidRPr="0025443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54438">
              <w:rPr>
                <w:sz w:val="22"/>
                <w:szCs w:val="22"/>
              </w:rPr>
              <w:t xml:space="preserve"> К</w:t>
            </w:r>
            <w:proofErr w:type="gramEnd"/>
            <w:r w:rsidRPr="00254438">
              <w:rPr>
                <w:sz w:val="22"/>
                <w:szCs w:val="22"/>
              </w:rPr>
              <w:t>арай воинам -  землякам, павшим в годы Великой Отечестве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ной войны»)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1Н 0 00 S2132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1У 0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чества на 2019–2024 годы» (обустройство и во</w:t>
            </w:r>
            <w:r w:rsidRPr="00254438">
              <w:rPr>
                <w:sz w:val="22"/>
                <w:szCs w:val="22"/>
              </w:rPr>
              <w:t>с</w:t>
            </w:r>
            <w:r w:rsidRPr="00254438">
              <w:rPr>
                <w:sz w:val="22"/>
                <w:szCs w:val="22"/>
              </w:rPr>
              <w:t>становление воинских захоронений, находящихся в государственной (муниципальной) собственн</w:t>
            </w:r>
            <w:r w:rsidRPr="00254438">
              <w:rPr>
                <w:sz w:val="22"/>
                <w:szCs w:val="22"/>
              </w:rPr>
              <w:t>о</w:t>
            </w:r>
            <w:r w:rsidRPr="00254438">
              <w:rPr>
                <w:sz w:val="22"/>
                <w:szCs w:val="22"/>
              </w:rPr>
              <w:t>сти)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1У 0 01 L2990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1У 0 01 L2990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1У 0 01 L2990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Выполнение функций органами местного сам</w:t>
            </w:r>
            <w:r w:rsidRPr="00254438">
              <w:rPr>
                <w:b/>
                <w:bCs/>
                <w:sz w:val="22"/>
                <w:szCs w:val="22"/>
              </w:rPr>
              <w:t>о</w:t>
            </w:r>
            <w:r w:rsidRPr="00254438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3 160,7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обеспечение деятельности главы 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в целях обеспеч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выполнения функций государственными (м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ниципальными) органами, казенными учрежд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21 1 00 01100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751,2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Обеспечение деятельности органов исполн</w:t>
            </w:r>
            <w:r w:rsidRPr="00254438">
              <w:rPr>
                <w:b/>
                <w:bCs/>
                <w:sz w:val="22"/>
                <w:szCs w:val="22"/>
              </w:rPr>
              <w:t>и</w:t>
            </w:r>
            <w:r w:rsidRPr="00254438">
              <w:rPr>
                <w:b/>
                <w:bCs/>
                <w:sz w:val="22"/>
                <w:szCs w:val="22"/>
              </w:rPr>
              <w:t>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2 082,7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2 005,2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1 236,4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в целях обеспеч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выполнения функций государственными (м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ниципальными) органами, казенными учрежд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669,0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1 156,0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669,0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841,2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559,4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841,2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559,4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21 3 00 02200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21 3 00 03100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77,5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lastRenderedPageBreak/>
              <w:t>Осуществление переданных полномочий РФ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Осуществление переданных полномочий Ро</w:t>
            </w:r>
            <w:r w:rsidRPr="00254438">
              <w:rPr>
                <w:b/>
                <w:bCs/>
                <w:sz w:val="22"/>
                <w:szCs w:val="22"/>
              </w:rPr>
              <w:t>с</w:t>
            </w:r>
            <w:r w:rsidRPr="00254438">
              <w:rPr>
                <w:b/>
                <w:bCs/>
                <w:sz w:val="22"/>
                <w:szCs w:val="22"/>
              </w:rPr>
              <w:t>сийской Федерации за счет субвенций из фед</w:t>
            </w:r>
            <w:r w:rsidRPr="00254438">
              <w:rPr>
                <w:b/>
                <w:bCs/>
                <w:sz w:val="22"/>
                <w:szCs w:val="22"/>
              </w:rPr>
              <w:t>е</w:t>
            </w:r>
            <w:r w:rsidRPr="00254438">
              <w:rPr>
                <w:b/>
                <w:bCs/>
                <w:sz w:val="22"/>
                <w:szCs w:val="22"/>
              </w:rPr>
              <w:t>рального бюджета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Осуществление первичного воинского учета орг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нами местного самоуправления поселений, мун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ципальных и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125,2</w:t>
            </w:r>
          </w:p>
        </w:tc>
      </w:tr>
      <w:tr w:rsidR="003456EA" w:rsidRPr="00254438" w:rsidTr="003456EA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в целях обеспеч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 выполнения функций государственными (м</w:t>
            </w:r>
            <w:r w:rsidRPr="00254438">
              <w:rPr>
                <w:sz w:val="22"/>
                <w:szCs w:val="22"/>
              </w:rPr>
              <w:t>у</w:t>
            </w:r>
            <w:r w:rsidRPr="00254438">
              <w:rPr>
                <w:sz w:val="22"/>
                <w:szCs w:val="22"/>
              </w:rPr>
              <w:t>ниципальными) органами, казенными учрежд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123,7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123,7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22 2 00 51180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1,5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3456EA" w:rsidRPr="00254438" w:rsidTr="003456EA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 из бюджетов посел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ний бюджету муниципального района в соответс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вии с заключенными соглашениями на обеспеч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220,0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 из бюджетов посел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ний бюджету муниципального района в соответс</w:t>
            </w:r>
            <w:r w:rsidRPr="00254438">
              <w:rPr>
                <w:sz w:val="22"/>
                <w:szCs w:val="22"/>
              </w:rPr>
              <w:t>т</w:t>
            </w:r>
            <w:r w:rsidRPr="00254438">
              <w:rPr>
                <w:sz w:val="22"/>
                <w:szCs w:val="22"/>
              </w:rPr>
              <w:t>вии с заключенными соглашениями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26 1 00 80200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170,0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Социальное обеспечение и иные выплаты насел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27 1 00 21100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9,9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Реализация государственных функций, связа</w:t>
            </w:r>
            <w:r w:rsidRPr="00254438">
              <w:rPr>
                <w:b/>
                <w:bCs/>
                <w:sz w:val="22"/>
                <w:szCs w:val="22"/>
              </w:rPr>
              <w:t>н</w:t>
            </w:r>
            <w:r w:rsidRPr="00254438">
              <w:rPr>
                <w:b/>
                <w:bCs/>
                <w:sz w:val="22"/>
                <w:szCs w:val="22"/>
              </w:rPr>
              <w:t>ных с общегосударственным управлением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Расходы на оплату членских взносов в ассоци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цию "СМО Саратовской области"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28 1 00 80300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28 1 00 </w:t>
            </w:r>
            <w:r w:rsidRPr="00254438">
              <w:rPr>
                <w:sz w:val="22"/>
                <w:szCs w:val="22"/>
              </w:rPr>
              <w:lastRenderedPageBreak/>
              <w:t>80300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28 1 00 80300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2,9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Расходы по исполнению отдельных обяз</w:t>
            </w:r>
            <w:r w:rsidRPr="00254438">
              <w:rPr>
                <w:b/>
                <w:bCs/>
                <w:sz w:val="22"/>
                <w:szCs w:val="22"/>
              </w:rPr>
              <w:t>а</w:t>
            </w:r>
            <w:r w:rsidRPr="00254438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29 4 00 08800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1,0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Содействие в уточнении сведений о границах н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селенных пунктов и территориальных зон в Ед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ном государственном реестре недвижимости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44 0 00 78800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Содействие в уточнении сведений о границах н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селенных пунктов и территориальных зон в Ед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ном государственном реестре недвижимости  за счет средств местного бюджета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254438">
              <w:rPr>
                <w:sz w:val="22"/>
                <w:szCs w:val="22"/>
              </w:rPr>
              <w:t>н</w:t>
            </w:r>
            <w:r w:rsidRPr="0025443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закупки товаров, работ и услуг для обесп</w:t>
            </w:r>
            <w:r w:rsidRPr="00254438">
              <w:rPr>
                <w:sz w:val="22"/>
                <w:szCs w:val="22"/>
              </w:rPr>
              <w:t>е</w:t>
            </w:r>
            <w:r w:rsidRPr="00254438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44 0 00 S8800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Муниципальные унитарные предприятия ко</w:t>
            </w:r>
            <w:r w:rsidRPr="00254438">
              <w:rPr>
                <w:b/>
                <w:bCs/>
                <w:sz w:val="22"/>
                <w:szCs w:val="22"/>
              </w:rPr>
              <w:t>м</w:t>
            </w:r>
            <w:r w:rsidRPr="00254438">
              <w:rPr>
                <w:b/>
                <w:bCs/>
                <w:sz w:val="22"/>
                <w:szCs w:val="22"/>
              </w:rPr>
              <w:t>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Муниципальные унитарные предприятия ко</w:t>
            </w:r>
            <w:r w:rsidRPr="00254438">
              <w:rPr>
                <w:b/>
                <w:bCs/>
                <w:sz w:val="22"/>
                <w:szCs w:val="22"/>
              </w:rPr>
              <w:t>м</w:t>
            </w:r>
            <w:r w:rsidRPr="00254438">
              <w:rPr>
                <w:b/>
                <w:bCs/>
                <w:sz w:val="22"/>
                <w:szCs w:val="22"/>
              </w:rPr>
              <w:t>мунального хозяйства, утвержденные органами законодательной и исполнительной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254438">
              <w:rPr>
                <w:sz w:val="22"/>
                <w:szCs w:val="22"/>
              </w:rPr>
              <w:t>муниципальныых</w:t>
            </w:r>
            <w:proofErr w:type="spellEnd"/>
            <w:r w:rsidRPr="00254438">
              <w:rPr>
                <w:sz w:val="22"/>
                <w:szCs w:val="22"/>
              </w:rPr>
              <w:t xml:space="preserve"> унитарных предпр</w:t>
            </w:r>
            <w:r w:rsidRPr="00254438">
              <w:rPr>
                <w:sz w:val="22"/>
                <w:szCs w:val="22"/>
              </w:rPr>
              <w:t>и</w:t>
            </w:r>
            <w:r w:rsidRPr="00254438">
              <w:rPr>
                <w:sz w:val="22"/>
                <w:szCs w:val="22"/>
              </w:rPr>
              <w:t>ятий 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Субсидии юридическим лицам (кроме некомме</w:t>
            </w:r>
            <w:r w:rsidRPr="00254438">
              <w:rPr>
                <w:sz w:val="22"/>
                <w:szCs w:val="22"/>
              </w:rPr>
              <w:t>р</w:t>
            </w:r>
            <w:r w:rsidRPr="00254438">
              <w:rPr>
                <w:sz w:val="22"/>
                <w:szCs w:val="22"/>
              </w:rPr>
              <w:t>ческих организ</w:t>
            </w:r>
            <w:r w:rsidRPr="00254438">
              <w:rPr>
                <w:sz w:val="22"/>
                <w:szCs w:val="22"/>
              </w:rPr>
              <w:t>а</w:t>
            </w:r>
            <w:r w:rsidRPr="00254438">
              <w:rPr>
                <w:sz w:val="22"/>
                <w:szCs w:val="22"/>
              </w:rPr>
              <w:t>ций)</w:t>
            </w:r>
            <w:proofErr w:type="gramStart"/>
            <w:r w:rsidRPr="00254438">
              <w:rPr>
                <w:sz w:val="22"/>
                <w:szCs w:val="22"/>
              </w:rPr>
              <w:t>,</w:t>
            </w:r>
            <w:proofErr w:type="spellStart"/>
            <w:r w:rsidRPr="00254438">
              <w:rPr>
                <w:sz w:val="22"/>
                <w:szCs w:val="22"/>
              </w:rPr>
              <w:t>и</w:t>
            </w:r>
            <w:proofErr w:type="gramEnd"/>
            <w:r w:rsidRPr="00254438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254438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53 5 00 34000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54438">
              <w:rPr>
                <w:sz w:val="22"/>
                <w:szCs w:val="22"/>
              </w:rPr>
              <w:t>0,0</w:t>
            </w:r>
          </w:p>
        </w:tc>
      </w:tr>
      <w:tr w:rsidR="003456EA" w:rsidRPr="00254438" w:rsidTr="003456EA">
        <w:trPr>
          <w:trHeight w:val="450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16 458,50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6 956,80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8" w:rsidRPr="00254438" w:rsidRDefault="00254438" w:rsidP="00254438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54438">
              <w:rPr>
                <w:b/>
                <w:bCs/>
                <w:sz w:val="22"/>
                <w:szCs w:val="22"/>
              </w:rPr>
              <w:t>6 726,80</w:t>
            </w:r>
          </w:p>
        </w:tc>
      </w:tr>
    </w:tbl>
    <w:p w:rsidR="00254438" w:rsidRDefault="00254438">
      <w:pPr>
        <w:ind w:left="360"/>
        <w:rPr>
          <w:sz w:val="24"/>
          <w:szCs w:val="24"/>
        </w:rPr>
      </w:pPr>
    </w:p>
    <w:p w:rsidR="00254438" w:rsidRDefault="00254438">
      <w:pPr>
        <w:ind w:left="360"/>
        <w:rPr>
          <w:sz w:val="24"/>
          <w:szCs w:val="24"/>
        </w:rPr>
      </w:pPr>
    </w:p>
    <w:p w:rsidR="00254438" w:rsidRDefault="00254438">
      <w:pPr>
        <w:ind w:left="360"/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9405FE" w:rsidRPr="00BA3072" w:rsidRDefault="009405FE" w:rsidP="009405FE">
      <w:pPr>
        <w:rPr>
          <w:b/>
          <w:sz w:val="24"/>
          <w:szCs w:val="24"/>
          <w:lang w:val="en-US"/>
        </w:rPr>
      </w:pP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>Приложение № 7 к решению</w:t>
      </w: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муниципального</w:t>
      </w:r>
    </w:p>
    <w:p w:rsidR="009405FE" w:rsidRPr="009405FE" w:rsidRDefault="00F0188E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="009405FE" w:rsidRPr="009405FE">
        <w:rPr>
          <w:color w:val="000000"/>
          <w:spacing w:val="-1"/>
        </w:rPr>
        <w:t xml:space="preserve">9.12.2022г.  № 165                         </w:t>
      </w:r>
    </w:p>
    <w:p w:rsidR="009405FE" w:rsidRPr="004E3E26" w:rsidRDefault="009405FE" w:rsidP="009405FE">
      <w:pPr>
        <w:pStyle w:val="af2"/>
        <w:spacing w:after="0"/>
        <w:ind w:left="6804"/>
      </w:pP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из бюджета </w:t>
      </w:r>
      <w:proofErr w:type="spellStart"/>
      <w:r w:rsidRPr="009405F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9405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9405FE" w:rsidRPr="009405FE" w:rsidRDefault="009405FE" w:rsidP="009405FE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b/>
          <w:sz w:val="24"/>
          <w:szCs w:val="24"/>
        </w:rPr>
      </w:pPr>
      <w:r w:rsidRPr="009405FE">
        <w:rPr>
          <w:sz w:val="24"/>
          <w:szCs w:val="24"/>
        </w:rPr>
        <w:t>Цели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Субсидии предоставляются на безвозмездной и безвозвратной основе из бюджета </w:t>
      </w:r>
      <w:proofErr w:type="spellStart"/>
      <w:r w:rsidRPr="009405FE">
        <w:rPr>
          <w:sz w:val="24"/>
          <w:szCs w:val="24"/>
        </w:rPr>
        <w:t>Большекараайского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Романовского муниципального района на оказание финансовой помощи МУП «Волна» в размере, достаточном для погашения денежных обязательств и обязательных платежей. 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2. Условия предоставления субсидий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2.1. Условиями предоставления субсидий являются: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- возникновение непогашенных денежных обязательств и обязательных платежей МУП «Волна» перед кредиторами, связанных с возмещения недополученных доходов и (или) </w:t>
      </w:r>
      <w:r w:rsidRPr="009405FE">
        <w:rPr>
          <w:sz w:val="24"/>
          <w:szCs w:val="24"/>
        </w:rPr>
        <w:lastRenderedPageBreak/>
        <w:t>финансового обеспечения (возмещения) затрат в связи с выполнением работ, оказанием услуг МУП «Волна» населению.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3. Порядок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3.1.  Субсидии предоставляются за счет средств, предусмотренных в бюджете Большекарайского муниципального образования  Романовского муниципального района на текущий финансовый год, в соответствии со сводной бюджетной росписью расходов бюджета муниципального образования, в пределах бюджетных ассигнований и лимитов бюджетных обязательств.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3.2 Для получения субсидии МУП «Волна» представляют в администрацию Большекарайского муниципального образования заявку на получение субсидии на имя Главы Большекарайского муниципального образования с комплектом документов, необходимых для предоставления субсидии.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К заявлению на получение субсидии прилагаются следующие обосновывающие документы: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-справка-расчет суммы субсидии с экономическим обоснованием и причиной возни</w:t>
      </w:r>
      <w:r w:rsidRPr="009405FE">
        <w:rPr>
          <w:sz w:val="24"/>
          <w:szCs w:val="24"/>
        </w:rPr>
        <w:t>к</w:t>
      </w:r>
      <w:r w:rsidRPr="009405FE">
        <w:rPr>
          <w:sz w:val="24"/>
          <w:szCs w:val="24"/>
        </w:rPr>
        <w:t>новения;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-копия свидетельства о государственной регистрации юридического лица, заверенного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учредительных документов, заверенных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ресурсов от ресурсоснабжающих организаций;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и выполнения работ;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После проверки финансовым управлением представленных документов на финансирование, субсидии перечисляются получателю на расчетный счет.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                                4. Порядок возврата субсидий в случае нарушений условий, установленных при их предоставлении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В случае установления фактов нецелевого использования субсидий или не использования их в сроки и в соответствии с условиями, установленными договором, получатель субсидии обязан возвратить полученные средства в бюджет Романовского муниципального района в соответствии с действующим законодательством в срок до 25 декабря текущего года.</w:t>
      </w:r>
    </w:p>
    <w:p w:rsidR="00161C53" w:rsidRDefault="00161C53" w:rsidP="00161C53">
      <w:pPr>
        <w:rPr>
          <w:b/>
          <w:sz w:val="24"/>
          <w:szCs w:val="24"/>
        </w:rPr>
      </w:pPr>
    </w:p>
    <w:p w:rsidR="00161C53" w:rsidRDefault="00161C53" w:rsidP="00161C53">
      <w:pPr>
        <w:rPr>
          <w:b/>
          <w:sz w:val="24"/>
          <w:szCs w:val="24"/>
        </w:rPr>
      </w:pPr>
    </w:p>
    <w:p w:rsidR="00161C53" w:rsidRDefault="00161C53" w:rsidP="00161C53">
      <w:pPr>
        <w:rPr>
          <w:b/>
          <w:sz w:val="24"/>
          <w:szCs w:val="24"/>
        </w:rPr>
      </w:pPr>
    </w:p>
    <w:p w:rsidR="00161C53" w:rsidRDefault="00161C53" w:rsidP="00161C53">
      <w:pPr>
        <w:rPr>
          <w:b/>
          <w:sz w:val="24"/>
          <w:szCs w:val="24"/>
        </w:rPr>
      </w:pPr>
    </w:p>
    <w:p w:rsidR="00161C53" w:rsidRDefault="00161C53" w:rsidP="00161C53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161C53" w:rsidRPr="00F96781" w:rsidRDefault="00161C53" w:rsidP="00161C53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E6544F" w:rsidRPr="009405FE" w:rsidRDefault="00E6544F">
      <w:pPr>
        <w:rPr>
          <w:b/>
          <w:sz w:val="24"/>
          <w:szCs w:val="24"/>
        </w:rPr>
      </w:pPr>
    </w:p>
    <w:sectPr w:rsidR="00E6544F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F635D"/>
    <w:rsid w:val="0014539A"/>
    <w:rsid w:val="0015755F"/>
    <w:rsid w:val="00161C53"/>
    <w:rsid w:val="00162CEE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1DD4"/>
    <w:rsid w:val="001F4837"/>
    <w:rsid w:val="001F72DF"/>
    <w:rsid w:val="002276B6"/>
    <w:rsid w:val="00254438"/>
    <w:rsid w:val="00262D94"/>
    <w:rsid w:val="00266D3F"/>
    <w:rsid w:val="00285AE6"/>
    <w:rsid w:val="002974CB"/>
    <w:rsid w:val="002A0A13"/>
    <w:rsid w:val="002C1206"/>
    <w:rsid w:val="002D1BC7"/>
    <w:rsid w:val="002D37A6"/>
    <w:rsid w:val="002F08DE"/>
    <w:rsid w:val="003040A1"/>
    <w:rsid w:val="00311E58"/>
    <w:rsid w:val="003456EA"/>
    <w:rsid w:val="003934E4"/>
    <w:rsid w:val="003A1078"/>
    <w:rsid w:val="003D0E5D"/>
    <w:rsid w:val="004847E8"/>
    <w:rsid w:val="00492FD9"/>
    <w:rsid w:val="004B3627"/>
    <w:rsid w:val="004D7C4C"/>
    <w:rsid w:val="005249A7"/>
    <w:rsid w:val="0052799F"/>
    <w:rsid w:val="00535B15"/>
    <w:rsid w:val="00561838"/>
    <w:rsid w:val="0056372C"/>
    <w:rsid w:val="00575457"/>
    <w:rsid w:val="005B02C6"/>
    <w:rsid w:val="006021C5"/>
    <w:rsid w:val="00664C5E"/>
    <w:rsid w:val="006939FF"/>
    <w:rsid w:val="006E6BF2"/>
    <w:rsid w:val="00701396"/>
    <w:rsid w:val="0071090D"/>
    <w:rsid w:val="00716DB5"/>
    <w:rsid w:val="00736ABD"/>
    <w:rsid w:val="007372E0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87C9E"/>
    <w:rsid w:val="008B569E"/>
    <w:rsid w:val="009258CC"/>
    <w:rsid w:val="009405FE"/>
    <w:rsid w:val="00954EAB"/>
    <w:rsid w:val="00965019"/>
    <w:rsid w:val="0097489B"/>
    <w:rsid w:val="00985E9D"/>
    <w:rsid w:val="009B76D8"/>
    <w:rsid w:val="009D0AD1"/>
    <w:rsid w:val="009E3604"/>
    <w:rsid w:val="009E3953"/>
    <w:rsid w:val="00A5399B"/>
    <w:rsid w:val="00A70678"/>
    <w:rsid w:val="00A70CE1"/>
    <w:rsid w:val="00A9155F"/>
    <w:rsid w:val="00AD7ABA"/>
    <w:rsid w:val="00AE3933"/>
    <w:rsid w:val="00B16BAD"/>
    <w:rsid w:val="00B402C4"/>
    <w:rsid w:val="00B9001E"/>
    <w:rsid w:val="00BD5E24"/>
    <w:rsid w:val="00C0310C"/>
    <w:rsid w:val="00C3334F"/>
    <w:rsid w:val="00C33B2D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2BCF"/>
    <w:rsid w:val="00D84EA2"/>
    <w:rsid w:val="00D90C1B"/>
    <w:rsid w:val="00DB564E"/>
    <w:rsid w:val="00DD692E"/>
    <w:rsid w:val="00DF76D8"/>
    <w:rsid w:val="00E612A5"/>
    <w:rsid w:val="00E6544F"/>
    <w:rsid w:val="00E72F12"/>
    <w:rsid w:val="00E764A4"/>
    <w:rsid w:val="00E872F5"/>
    <w:rsid w:val="00EE102C"/>
    <w:rsid w:val="00F0188E"/>
    <w:rsid w:val="00F27832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B88-E599-4BD3-A383-EAB6094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4</cp:revision>
  <cp:lastPrinted>2023-09-21T09:40:00Z</cp:lastPrinted>
  <dcterms:created xsi:type="dcterms:W3CDTF">2023-09-21T08:39:00Z</dcterms:created>
  <dcterms:modified xsi:type="dcterms:W3CDTF">2023-09-21T09:48:00Z</dcterms:modified>
  <dc:language>ru-RU</dc:language>
</cp:coreProperties>
</file>