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FA615D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15D">
        <w:rPr>
          <w:rFonts w:ascii="Courier New" w:eastAsia="Times New Roman" w:hAnsi="Courier New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FA615D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</w:pPr>
      <w:r w:rsidRPr="00FA615D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  <w:lang w:eastAsia="ru-RU"/>
        </w:rPr>
        <w:t>АДМИНИСТРАЦИЯ</w:t>
      </w:r>
    </w:p>
    <w:p w:rsidR="00D2516C" w:rsidRPr="00FA615D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  <w:r w:rsidRPr="00FA615D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FA615D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</w:pPr>
      <w:r w:rsidRPr="00FA615D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ru-RU"/>
        </w:rPr>
        <w:t>САРАТОВСКОЙ  ОБЛАСТИ</w:t>
      </w:r>
    </w:p>
    <w:p w:rsidR="00D2516C" w:rsidRPr="00FA615D" w:rsidRDefault="00836367" w:rsidP="00D25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A615D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516C" w:rsidRPr="00FA615D" w:rsidRDefault="00FA615D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D2516C" w:rsidRPr="00FA615D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A55E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15</w:t>
      </w:r>
      <w:r w:rsid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spellEnd"/>
    </w:p>
    <w:p w:rsidR="00D2516C" w:rsidRPr="00FA615D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B4282"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5E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="00A32E0A"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A332F"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B4282"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32E0A"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65CBB"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55EB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FA615D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A6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A615D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282" w:rsidRPr="00E1513D" w:rsidRDefault="009B4282" w:rsidP="009B4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51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запрете сжигания сухой травянистой </w:t>
      </w:r>
    </w:p>
    <w:p w:rsidR="009B4282" w:rsidRPr="00E1513D" w:rsidRDefault="009B4282" w:rsidP="009B42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51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растительности на территории </w:t>
      </w:r>
      <w:proofErr w:type="spellStart"/>
      <w:r w:rsidRPr="00FA61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Большекарайского</w:t>
      </w:r>
      <w:proofErr w:type="spellEnd"/>
    </w:p>
    <w:p w:rsidR="00DF5281" w:rsidRPr="00FA615D" w:rsidRDefault="009B4282" w:rsidP="00FA61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51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  <w:r w:rsidR="00DF5281" w:rsidRPr="00FA615D">
        <w:rPr>
          <w:rFonts w:ascii="Times New Roman" w:hAnsi="Times New Roman" w:cs="Times New Roman"/>
          <w:sz w:val="24"/>
          <w:szCs w:val="24"/>
        </w:rPr>
        <w:tab/>
      </w:r>
    </w:p>
    <w:p w:rsidR="00DF5281" w:rsidRPr="00FA615D" w:rsidRDefault="00DF5281" w:rsidP="00FA615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15D">
        <w:rPr>
          <w:rFonts w:ascii="Times New Roman" w:hAnsi="Times New Roman" w:cs="Times New Roman"/>
          <w:sz w:val="24"/>
          <w:szCs w:val="24"/>
        </w:rPr>
        <w:t xml:space="preserve">     Руководствуясь Федеральным законом от 06 октября 2003 г. № 131-ФЗ «Об общих принципах организации местного самоуправления в Российской Федерации»</w:t>
      </w:r>
      <w:proofErr w:type="gramStart"/>
      <w:r w:rsidRPr="00FA615D">
        <w:rPr>
          <w:rFonts w:ascii="Times New Roman" w:hAnsi="Times New Roman" w:cs="Times New Roman"/>
          <w:sz w:val="24"/>
          <w:szCs w:val="24"/>
        </w:rPr>
        <w:t>,</w:t>
      </w:r>
      <w:r w:rsidR="009B4282" w:rsidRPr="00FA615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B4282" w:rsidRPr="00FA615D">
        <w:rPr>
          <w:rFonts w:ascii="Times New Roman" w:hAnsi="Times New Roman" w:cs="Times New Roman"/>
          <w:sz w:val="24"/>
          <w:szCs w:val="24"/>
        </w:rPr>
        <w:t xml:space="preserve">.67 Правил противопожарного режима в </w:t>
      </w:r>
      <w:proofErr w:type="spellStart"/>
      <w:r w:rsidR="009B4282" w:rsidRPr="00FA615D">
        <w:rPr>
          <w:rFonts w:ascii="Times New Roman" w:hAnsi="Times New Roman" w:cs="Times New Roman"/>
          <w:sz w:val="24"/>
          <w:szCs w:val="24"/>
        </w:rPr>
        <w:t>РФ,утвержденных</w:t>
      </w:r>
      <w:proofErr w:type="spellEnd"/>
      <w:r w:rsidR="009B4282" w:rsidRPr="00FA615D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№1479 от 16.09.2020г.,</w:t>
      </w:r>
      <w:r w:rsidRPr="00FA615D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Pr="00FA615D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FA61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</w:t>
      </w:r>
    </w:p>
    <w:p w:rsidR="00DF5281" w:rsidRPr="00FA615D" w:rsidRDefault="009B4282" w:rsidP="00DF5281">
      <w:pPr>
        <w:pStyle w:val="a9"/>
        <w:numPr>
          <w:ilvl w:val="0"/>
          <w:numId w:val="17"/>
        </w:numPr>
        <w:spacing w:after="0"/>
        <w:ind w:left="0" w:firstLine="284"/>
        <w:jc w:val="both"/>
        <w:rPr>
          <w:sz w:val="24"/>
          <w:szCs w:val="24"/>
        </w:rPr>
      </w:pPr>
      <w:r w:rsidRPr="00FA615D">
        <w:rPr>
          <w:sz w:val="24"/>
          <w:szCs w:val="24"/>
        </w:rPr>
        <w:t xml:space="preserve">Запретить на территории </w:t>
      </w:r>
      <w:proofErr w:type="spellStart"/>
      <w:r w:rsidRPr="00FA615D">
        <w:rPr>
          <w:sz w:val="24"/>
          <w:szCs w:val="24"/>
        </w:rPr>
        <w:t>Большекарайского</w:t>
      </w:r>
      <w:proofErr w:type="spellEnd"/>
      <w:r w:rsidRPr="00FA615D">
        <w:rPr>
          <w:sz w:val="24"/>
          <w:szCs w:val="24"/>
        </w:rPr>
        <w:t xml:space="preserve"> муниципального образования Романовского муниципального района Саратовской области сжигание сухой травянистой растительност</w:t>
      </w:r>
      <w:proofErr w:type="gramStart"/>
      <w:r w:rsidRPr="00FA615D">
        <w:rPr>
          <w:sz w:val="24"/>
          <w:szCs w:val="24"/>
        </w:rPr>
        <w:t>и(</w:t>
      </w:r>
      <w:proofErr w:type="gramEnd"/>
      <w:r w:rsidRPr="00FA615D">
        <w:rPr>
          <w:sz w:val="24"/>
          <w:szCs w:val="24"/>
        </w:rPr>
        <w:t>травы,</w:t>
      </w:r>
      <w:r w:rsidR="00FA615D">
        <w:rPr>
          <w:sz w:val="24"/>
          <w:szCs w:val="24"/>
        </w:rPr>
        <w:t xml:space="preserve"> </w:t>
      </w:r>
      <w:proofErr w:type="spellStart"/>
      <w:r w:rsidRPr="00FA615D">
        <w:rPr>
          <w:sz w:val="24"/>
          <w:szCs w:val="24"/>
        </w:rPr>
        <w:t>поживных</w:t>
      </w:r>
      <w:proofErr w:type="spellEnd"/>
      <w:r w:rsidRPr="00FA615D">
        <w:rPr>
          <w:sz w:val="24"/>
          <w:szCs w:val="24"/>
        </w:rPr>
        <w:t xml:space="preserve"> остатков и т.п.)на придомовых территориях,</w:t>
      </w:r>
      <w:r w:rsidR="00FA615D">
        <w:rPr>
          <w:sz w:val="24"/>
          <w:szCs w:val="24"/>
        </w:rPr>
        <w:t xml:space="preserve"> </w:t>
      </w:r>
      <w:r w:rsidRPr="00FA615D">
        <w:rPr>
          <w:sz w:val="24"/>
          <w:szCs w:val="24"/>
        </w:rPr>
        <w:t>на сельхозугодиях и других территориях.</w:t>
      </w:r>
    </w:p>
    <w:p w:rsidR="009B4282" w:rsidRPr="00FA615D" w:rsidRDefault="009B4282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15D">
        <w:rPr>
          <w:rFonts w:ascii="Times New Roman" w:hAnsi="Times New Roman" w:cs="Times New Roman"/>
          <w:sz w:val="24"/>
          <w:szCs w:val="24"/>
        </w:rPr>
        <w:t>Установить запрет на разведение костров,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сжигание твердых бытовых отходов,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 xml:space="preserve">мусора на территории </w:t>
      </w:r>
      <w:proofErr w:type="spellStart"/>
      <w:r w:rsidRPr="00FA615D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FA61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прилегающих территориях выжигание сухой травянистой растительности на участках,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непосредственно прилегающих к лесам,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к защитным и озеленительным лесным насаждениям,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а также проведение пожароопасных работ.</w:t>
      </w:r>
    </w:p>
    <w:p w:rsidR="009B4282" w:rsidRPr="00FA615D" w:rsidRDefault="009B4282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15D">
        <w:rPr>
          <w:rFonts w:ascii="Times New Roman" w:hAnsi="Times New Roman" w:cs="Times New Roman"/>
          <w:sz w:val="24"/>
          <w:szCs w:val="24"/>
        </w:rPr>
        <w:t>Руководителям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предприятий,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учреждений и организаций,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независимо от форм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собственности,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Pr="00FA615D">
        <w:rPr>
          <w:rFonts w:ascii="Times New Roman" w:hAnsi="Times New Roman" w:cs="Times New Roman"/>
          <w:sz w:val="24"/>
          <w:szCs w:val="24"/>
        </w:rPr>
        <w:t>собственникам жилых домов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="00FA615D" w:rsidRPr="00FA615D">
        <w:rPr>
          <w:rFonts w:ascii="Times New Roman" w:hAnsi="Times New Roman" w:cs="Times New Roman"/>
          <w:sz w:val="24"/>
          <w:szCs w:val="24"/>
        </w:rPr>
        <w:t>произвести очистку закрепленных территорий от горючих отходов,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="00FA615D" w:rsidRPr="00FA615D">
        <w:rPr>
          <w:rFonts w:ascii="Times New Roman" w:hAnsi="Times New Roman" w:cs="Times New Roman"/>
          <w:sz w:val="24"/>
          <w:szCs w:val="24"/>
        </w:rPr>
        <w:t>мусора,</w:t>
      </w:r>
      <w:r w:rsidR="00FA615D">
        <w:rPr>
          <w:rFonts w:ascii="Times New Roman" w:hAnsi="Times New Roman" w:cs="Times New Roman"/>
          <w:sz w:val="24"/>
          <w:szCs w:val="24"/>
        </w:rPr>
        <w:t xml:space="preserve"> </w:t>
      </w:r>
      <w:r w:rsidR="00FA615D" w:rsidRPr="00FA615D">
        <w:rPr>
          <w:rFonts w:ascii="Times New Roman" w:hAnsi="Times New Roman" w:cs="Times New Roman"/>
          <w:sz w:val="24"/>
          <w:szCs w:val="24"/>
        </w:rPr>
        <w:t>сухой травянистой растительности.</w:t>
      </w:r>
    </w:p>
    <w:p w:rsidR="00FA615D" w:rsidRPr="00FA615D" w:rsidRDefault="00FA615D" w:rsidP="00DF5281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615D">
        <w:rPr>
          <w:rFonts w:ascii="Times New Roman" w:hAnsi="Times New Roman" w:cs="Times New Roman"/>
          <w:sz w:val="24"/>
          <w:szCs w:val="24"/>
        </w:rPr>
        <w:t xml:space="preserve">Принять меры и усилить контроль по недопущению возникновения несанкционированных свалок мусора на территории </w:t>
      </w:r>
      <w:proofErr w:type="spellStart"/>
      <w:r w:rsidRPr="00FA615D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FA61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A55EB8" w:rsidRPr="00A55EB8" w:rsidRDefault="00A55EB8" w:rsidP="00A5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5.Признать утратившим силу распоряжение №13/1 от 27.04.2021г. «О запрете сжигания сухой травянистой растительности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образования».</w:t>
      </w:r>
    </w:p>
    <w:p w:rsidR="00DF5281" w:rsidRPr="00FA615D" w:rsidRDefault="00A55EB8" w:rsidP="00A55E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="00DF5281" w:rsidRPr="00FA61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F5281" w:rsidRPr="00FA615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DF5281" w:rsidRPr="00FA615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FA615D" w:rsidRDefault="00FA615D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615D" w:rsidRDefault="00FA615D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5281" w:rsidRPr="00FA615D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15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AA6D62" w:rsidRPr="00FA615D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F5281" w:rsidRPr="00FA615D" w:rsidRDefault="00DF5281" w:rsidP="00DF52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15D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FA615D">
        <w:rPr>
          <w:rFonts w:ascii="Times New Roman" w:hAnsi="Times New Roman" w:cs="Times New Roman"/>
          <w:b/>
          <w:sz w:val="24"/>
          <w:szCs w:val="24"/>
        </w:rPr>
        <w:tab/>
      </w:r>
      <w:r w:rsidRPr="00FA615D">
        <w:rPr>
          <w:rFonts w:ascii="Times New Roman" w:hAnsi="Times New Roman" w:cs="Times New Roman"/>
          <w:b/>
          <w:sz w:val="24"/>
          <w:szCs w:val="24"/>
        </w:rPr>
        <w:tab/>
      </w:r>
      <w:r w:rsidRPr="00FA615D">
        <w:rPr>
          <w:rFonts w:ascii="Times New Roman" w:hAnsi="Times New Roman" w:cs="Times New Roman"/>
          <w:b/>
          <w:sz w:val="24"/>
          <w:szCs w:val="24"/>
        </w:rPr>
        <w:tab/>
      </w:r>
      <w:r w:rsidRPr="00FA615D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AA6D62" w:rsidRPr="00FA615D">
        <w:rPr>
          <w:rFonts w:ascii="Times New Roman" w:hAnsi="Times New Roman" w:cs="Times New Roman"/>
          <w:b/>
          <w:sz w:val="24"/>
          <w:szCs w:val="24"/>
        </w:rPr>
        <w:t>Н.В</w:t>
      </w:r>
      <w:r w:rsidRPr="00FA615D">
        <w:rPr>
          <w:rFonts w:ascii="Times New Roman" w:hAnsi="Times New Roman" w:cs="Times New Roman"/>
          <w:b/>
          <w:sz w:val="24"/>
          <w:szCs w:val="24"/>
        </w:rPr>
        <w:t>.</w:t>
      </w:r>
      <w:r w:rsidR="00AA6D62" w:rsidRPr="00FA615D">
        <w:rPr>
          <w:rFonts w:ascii="Times New Roman" w:hAnsi="Times New Roman" w:cs="Times New Roman"/>
          <w:b/>
          <w:sz w:val="24"/>
          <w:szCs w:val="24"/>
        </w:rPr>
        <w:t>Соловьева</w:t>
      </w:r>
    </w:p>
    <w:p w:rsidR="007A61BA" w:rsidRPr="00FA615D" w:rsidRDefault="007A61BA" w:rsidP="00DF5281">
      <w:pPr>
        <w:pStyle w:val="a7"/>
        <w:tabs>
          <w:tab w:val="center" w:pos="7513"/>
        </w:tabs>
        <w:rPr>
          <w:rFonts w:ascii="Times New Roman" w:hAnsi="Times New Roman" w:cs="Times New Roman"/>
          <w:b/>
          <w:sz w:val="24"/>
          <w:szCs w:val="24"/>
        </w:rPr>
      </w:pPr>
    </w:p>
    <w:p w:rsidR="006B58BF" w:rsidRPr="00FA615D" w:rsidRDefault="00DF5281" w:rsidP="00FA615D">
      <w:pPr>
        <w:pStyle w:val="a7"/>
        <w:tabs>
          <w:tab w:val="center" w:pos="7513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FA615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</w:p>
    <w:sectPr w:rsidR="006B58BF" w:rsidRPr="00FA615D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4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14"/>
  </w:num>
  <w:num w:numId="9">
    <w:abstractNumId w:val="10"/>
  </w:num>
  <w:num w:numId="10">
    <w:abstractNumId w:val="9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3479"/>
    <w:rsid w:val="000178F9"/>
    <w:rsid w:val="0004168E"/>
    <w:rsid w:val="00092BF8"/>
    <w:rsid w:val="000C09B8"/>
    <w:rsid w:val="000C49ED"/>
    <w:rsid w:val="000D6E5E"/>
    <w:rsid w:val="000E4F79"/>
    <w:rsid w:val="000F4B65"/>
    <w:rsid w:val="0013360C"/>
    <w:rsid w:val="00141E4B"/>
    <w:rsid w:val="00162A0D"/>
    <w:rsid w:val="00170DE1"/>
    <w:rsid w:val="001B5B97"/>
    <w:rsid w:val="001D1E36"/>
    <w:rsid w:val="001E379C"/>
    <w:rsid w:val="001F2844"/>
    <w:rsid w:val="00206764"/>
    <w:rsid w:val="002103E2"/>
    <w:rsid w:val="00280E4F"/>
    <w:rsid w:val="0028135E"/>
    <w:rsid w:val="002C41EF"/>
    <w:rsid w:val="00322222"/>
    <w:rsid w:val="003415B1"/>
    <w:rsid w:val="00344BCB"/>
    <w:rsid w:val="00351F25"/>
    <w:rsid w:val="003A0135"/>
    <w:rsid w:val="003A332F"/>
    <w:rsid w:val="003A79BF"/>
    <w:rsid w:val="003D0DAE"/>
    <w:rsid w:val="003E6CE9"/>
    <w:rsid w:val="00433CE5"/>
    <w:rsid w:val="004523E2"/>
    <w:rsid w:val="00470554"/>
    <w:rsid w:val="00474FDD"/>
    <w:rsid w:val="004925D2"/>
    <w:rsid w:val="004E334B"/>
    <w:rsid w:val="004E473B"/>
    <w:rsid w:val="0050059B"/>
    <w:rsid w:val="00511B69"/>
    <w:rsid w:val="005264D5"/>
    <w:rsid w:val="00541220"/>
    <w:rsid w:val="00557874"/>
    <w:rsid w:val="00565CBB"/>
    <w:rsid w:val="00591F23"/>
    <w:rsid w:val="005B24BE"/>
    <w:rsid w:val="005C572A"/>
    <w:rsid w:val="005D020C"/>
    <w:rsid w:val="005F7957"/>
    <w:rsid w:val="0061192B"/>
    <w:rsid w:val="00614E6A"/>
    <w:rsid w:val="0064574F"/>
    <w:rsid w:val="00646615"/>
    <w:rsid w:val="00655DCB"/>
    <w:rsid w:val="00656B2E"/>
    <w:rsid w:val="00667891"/>
    <w:rsid w:val="00686D9C"/>
    <w:rsid w:val="006B25CF"/>
    <w:rsid w:val="006B58BF"/>
    <w:rsid w:val="00701F73"/>
    <w:rsid w:val="007025FD"/>
    <w:rsid w:val="00705719"/>
    <w:rsid w:val="00754672"/>
    <w:rsid w:val="00756672"/>
    <w:rsid w:val="007969A3"/>
    <w:rsid w:val="007A61BA"/>
    <w:rsid w:val="007B4FC5"/>
    <w:rsid w:val="00836367"/>
    <w:rsid w:val="0084662F"/>
    <w:rsid w:val="00900DB6"/>
    <w:rsid w:val="009424B6"/>
    <w:rsid w:val="00951D8A"/>
    <w:rsid w:val="009745B5"/>
    <w:rsid w:val="00976718"/>
    <w:rsid w:val="009B4282"/>
    <w:rsid w:val="009D5EBE"/>
    <w:rsid w:val="00A04D8B"/>
    <w:rsid w:val="00A32E0A"/>
    <w:rsid w:val="00A55EB8"/>
    <w:rsid w:val="00AA6D62"/>
    <w:rsid w:val="00AA7B10"/>
    <w:rsid w:val="00AB6026"/>
    <w:rsid w:val="00AC5885"/>
    <w:rsid w:val="00B0278F"/>
    <w:rsid w:val="00B2787D"/>
    <w:rsid w:val="00B6614A"/>
    <w:rsid w:val="00BE6178"/>
    <w:rsid w:val="00BF51AD"/>
    <w:rsid w:val="00C10B38"/>
    <w:rsid w:val="00C65123"/>
    <w:rsid w:val="00C7123A"/>
    <w:rsid w:val="00C82394"/>
    <w:rsid w:val="00C87BCD"/>
    <w:rsid w:val="00C96D0A"/>
    <w:rsid w:val="00CB3A99"/>
    <w:rsid w:val="00CB58EB"/>
    <w:rsid w:val="00D00E4A"/>
    <w:rsid w:val="00D22E44"/>
    <w:rsid w:val="00D2516C"/>
    <w:rsid w:val="00D34C88"/>
    <w:rsid w:val="00D45C37"/>
    <w:rsid w:val="00D748F4"/>
    <w:rsid w:val="00D7565D"/>
    <w:rsid w:val="00D87F05"/>
    <w:rsid w:val="00DA4A7A"/>
    <w:rsid w:val="00DB3A0A"/>
    <w:rsid w:val="00DF5281"/>
    <w:rsid w:val="00E00697"/>
    <w:rsid w:val="00E4493F"/>
    <w:rsid w:val="00E71712"/>
    <w:rsid w:val="00E7595B"/>
    <w:rsid w:val="00E7727D"/>
    <w:rsid w:val="00EC575B"/>
    <w:rsid w:val="00EC71A9"/>
    <w:rsid w:val="00ED3A39"/>
    <w:rsid w:val="00EF27DF"/>
    <w:rsid w:val="00F23909"/>
    <w:rsid w:val="00F64827"/>
    <w:rsid w:val="00F97E45"/>
    <w:rsid w:val="00FA615D"/>
    <w:rsid w:val="00FF47A0"/>
    <w:rsid w:val="00FF5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7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</cp:revision>
  <cp:lastPrinted>2022-05-18T05:25:00Z</cp:lastPrinted>
  <dcterms:created xsi:type="dcterms:W3CDTF">2014-04-25T04:45:00Z</dcterms:created>
  <dcterms:modified xsi:type="dcterms:W3CDTF">2022-05-18T05:25:00Z</dcterms:modified>
</cp:coreProperties>
</file>