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33" w:rsidRDefault="00692A33" w:rsidP="00692A33">
      <w:pPr>
        <w:jc w:val="center"/>
        <w:rPr>
          <w:sz w:val="20"/>
          <w:szCs w:val="20"/>
        </w:rPr>
      </w:pPr>
      <w:r w:rsidRPr="00BF5CCD">
        <w:rPr>
          <w:rFonts w:ascii="Courier New" w:hAnsi="Courier New"/>
          <w:noProof/>
          <w:spacing w:val="20"/>
          <w:sz w:val="20"/>
          <w:szCs w:val="20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33" w:rsidRDefault="00692A33" w:rsidP="00692A33">
      <w:pPr>
        <w:spacing w:line="252" w:lineRule="auto"/>
        <w:jc w:val="center"/>
        <w:rPr>
          <w:b/>
          <w:color w:val="000000"/>
          <w:spacing w:val="20"/>
          <w:szCs w:val="20"/>
        </w:rPr>
      </w:pPr>
      <w:r>
        <w:rPr>
          <w:b/>
          <w:color w:val="000000"/>
          <w:spacing w:val="20"/>
          <w:szCs w:val="20"/>
        </w:rPr>
        <w:t>АДМИНИСТРАЦИЯ</w:t>
      </w:r>
    </w:p>
    <w:p w:rsidR="00692A33" w:rsidRDefault="00692A33" w:rsidP="00692A33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692A33" w:rsidRDefault="00692A33" w:rsidP="00692A33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>САРАТОВСКОЙ  ОБЛАСТИ</w:t>
      </w:r>
    </w:p>
    <w:p w:rsidR="00692A33" w:rsidRDefault="00B11492" w:rsidP="00692A33">
      <w:pPr>
        <w:rPr>
          <w:sz w:val="20"/>
          <w:szCs w:val="20"/>
        </w:rPr>
      </w:pPr>
      <w:r w:rsidRPr="00B1149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692A33" w:rsidRPr="00BF5CCD" w:rsidRDefault="00692A33" w:rsidP="00692A33">
      <w:pPr>
        <w:ind w:left="-567"/>
        <w:jc w:val="both"/>
        <w:rPr>
          <w:b/>
          <w:sz w:val="28"/>
          <w:szCs w:val="28"/>
        </w:rPr>
      </w:pPr>
    </w:p>
    <w:p w:rsidR="00692A33" w:rsidRPr="001E74C2" w:rsidRDefault="00692A33" w:rsidP="00692A33">
      <w:pPr>
        <w:jc w:val="center"/>
        <w:rPr>
          <w:b/>
        </w:rPr>
      </w:pPr>
      <w:r w:rsidRPr="001E74C2">
        <w:rPr>
          <w:b/>
        </w:rPr>
        <w:t>ПОСТАНОВЛЕНИЕ</w:t>
      </w:r>
    </w:p>
    <w:p w:rsidR="00692A33" w:rsidRPr="00627FF6" w:rsidRDefault="00692A33" w:rsidP="00692A33">
      <w:pPr>
        <w:jc w:val="center"/>
        <w:rPr>
          <w:b/>
          <w:lang w:val="en-US"/>
        </w:rPr>
      </w:pPr>
      <w:r w:rsidRPr="001E74C2">
        <w:rPr>
          <w:b/>
        </w:rPr>
        <w:t xml:space="preserve">№ </w:t>
      </w:r>
      <w:r w:rsidR="00627FF6" w:rsidRPr="00627FF6">
        <w:rPr>
          <w:b/>
        </w:rPr>
        <w:t>1</w:t>
      </w:r>
      <w:r w:rsidR="00627FF6">
        <w:rPr>
          <w:b/>
          <w:lang w:val="en-US"/>
        </w:rPr>
        <w:t>1</w:t>
      </w:r>
    </w:p>
    <w:p w:rsidR="00692A33" w:rsidRPr="001E74C2" w:rsidRDefault="00692A33" w:rsidP="00692A33">
      <w:pPr>
        <w:jc w:val="both"/>
        <w:rPr>
          <w:b/>
        </w:rPr>
      </w:pPr>
      <w:r w:rsidRPr="001E74C2">
        <w:rPr>
          <w:b/>
        </w:rPr>
        <w:t xml:space="preserve">от </w:t>
      </w:r>
      <w:r w:rsidRPr="00811EB1">
        <w:rPr>
          <w:b/>
        </w:rPr>
        <w:t xml:space="preserve"> </w:t>
      </w:r>
      <w:r w:rsidR="00627FF6">
        <w:rPr>
          <w:b/>
          <w:lang w:val="en-US"/>
        </w:rPr>
        <w:t>18</w:t>
      </w:r>
      <w:r w:rsidRPr="001E74C2">
        <w:rPr>
          <w:b/>
        </w:rPr>
        <w:t>.0</w:t>
      </w:r>
      <w:r w:rsidR="00627FF6">
        <w:rPr>
          <w:b/>
          <w:lang w:val="en-US"/>
        </w:rPr>
        <w:t>2</w:t>
      </w:r>
      <w:r w:rsidRPr="001E74C2">
        <w:rPr>
          <w:b/>
        </w:rPr>
        <w:t>. 2020 года</w:t>
      </w:r>
    </w:p>
    <w:p w:rsidR="00692A33" w:rsidRPr="001E74C2" w:rsidRDefault="00692A33" w:rsidP="00692A33">
      <w:pPr>
        <w:jc w:val="both"/>
        <w:rPr>
          <w:b/>
        </w:rPr>
      </w:pPr>
      <w:r w:rsidRPr="001E74C2">
        <w:rPr>
          <w:b/>
        </w:rPr>
        <w:t>с. Большой Карай</w:t>
      </w: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627FF6" w:rsidRPr="00FF3A0C" w:rsidRDefault="00627FF6" w:rsidP="00627FF6">
      <w:pPr>
        <w:keepNext/>
        <w:shd w:val="clear" w:color="auto" w:fill="FFFFFF"/>
        <w:outlineLvl w:val="0"/>
        <w:rPr>
          <w:b/>
          <w:bCs/>
          <w:sz w:val="28"/>
          <w:szCs w:val="28"/>
        </w:rPr>
      </w:pPr>
      <w:r w:rsidRPr="00627F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 в </w:t>
      </w:r>
      <w:r w:rsidRPr="00FF3A0C">
        <w:rPr>
          <w:b/>
          <w:sz w:val="28"/>
          <w:szCs w:val="28"/>
        </w:rPr>
        <w:t>постановление</w:t>
      </w:r>
    </w:p>
    <w:p w:rsidR="00627FF6" w:rsidRPr="00FF3468" w:rsidRDefault="00627FF6" w:rsidP="00627FF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Большекарайс</w:t>
      </w:r>
      <w:r w:rsidRPr="00FF3468">
        <w:rPr>
          <w:b/>
          <w:sz w:val="28"/>
          <w:szCs w:val="28"/>
        </w:rPr>
        <w:t>кого </w:t>
      </w:r>
    </w:p>
    <w:p w:rsidR="00627FF6" w:rsidRDefault="00627FF6" w:rsidP="00627FF6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Романовского </w:t>
      </w:r>
    </w:p>
    <w:p w:rsidR="00627FF6" w:rsidRPr="00FF3468" w:rsidRDefault="00627FF6" w:rsidP="00627FF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FF3468">
        <w:rPr>
          <w:b/>
          <w:sz w:val="28"/>
          <w:szCs w:val="28"/>
        </w:rPr>
        <w:t>Саратовской области</w:t>
      </w:r>
    </w:p>
    <w:p w:rsidR="00A94AC3" w:rsidRDefault="00627FF6" w:rsidP="00A94AC3">
      <w:pPr>
        <w:shd w:val="clear" w:color="auto" w:fill="FFFFFF"/>
        <w:jc w:val="both"/>
        <w:rPr>
          <w:b/>
          <w:sz w:val="28"/>
          <w:szCs w:val="28"/>
        </w:rPr>
      </w:pPr>
      <w:r w:rsidRPr="00627FF6">
        <w:rPr>
          <w:b/>
          <w:sz w:val="28"/>
          <w:szCs w:val="28"/>
        </w:rPr>
        <w:t>от 31.01.2020г №4</w:t>
      </w:r>
      <w:r>
        <w:rPr>
          <w:b/>
          <w:sz w:val="28"/>
          <w:szCs w:val="28"/>
        </w:rPr>
        <w:t xml:space="preserve"> «</w:t>
      </w:r>
      <w:r w:rsidR="00A94AC3" w:rsidRPr="00FF3468">
        <w:rPr>
          <w:b/>
          <w:sz w:val="28"/>
          <w:szCs w:val="28"/>
        </w:rPr>
        <w:t xml:space="preserve">Об утверждении Порядка </w:t>
      </w:r>
      <w:r w:rsidR="00A94AC3">
        <w:rPr>
          <w:b/>
          <w:sz w:val="28"/>
          <w:szCs w:val="28"/>
        </w:rPr>
        <w:t xml:space="preserve">формирования </w:t>
      </w:r>
    </w:p>
    <w:p w:rsidR="00A94AC3" w:rsidRPr="00FF3468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</w:t>
      </w:r>
      <w:r w:rsidRPr="00FF3468">
        <w:rPr>
          <w:b/>
          <w:sz w:val="28"/>
          <w:szCs w:val="28"/>
        </w:rPr>
        <w:t xml:space="preserve">налоговых </w:t>
      </w:r>
      <w:r>
        <w:rPr>
          <w:b/>
          <w:sz w:val="28"/>
          <w:szCs w:val="28"/>
        </w:rPr>
        <w:t>расходов Большекарайс</w:t>
      </w:r>
      <w:r w:rsidRPr="00FF3468">
        <w:rPr>
          <w:b/>
          <w:sz w:val="28"/>
          <w:szCs w:val="28"/>
        </w:rPr>
        <w:t>кого </w:t>
      </w: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Романовского </w:t>
      </w:r>
    </w:p>
    <w:p w:rsidR="00A94AC3" w:rsidRPr="00FF3468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627FF6">
        <w:rPr>
          <w:b/>
          <w:sz w:val="28"/>
          <w:szCs w:val="28"/>
        </w:rPr>
        <w:t xml:space="preserve"> </w:t>
      </w:r>
      <w:r w:rsidRPr="00FF3468">
        <w:rPr>
          <w:b/>
          <w:sz w:val="28"/>
          <w:szCs w:val="28"/>
        </w:rPr>
        <w:t>Саратовской области</w:t>
      </w:r>
      <w:r w:rsidR="00627FF6">
        <w:rPr>
          <w:b/>
          <w:sz w:val="28"/>
          <w:szCs w:val="28"/>
        </w:rPr>
        <w:t>»</w:t>
      </w:r>
    </w:p>
    <w:p w:rsidR="00A94AC3" w:rsidRDefault="00A94AC3" w:rsidP="00A94AC3">
      <w:pPr>
        <w:shd w:val="clear" w:color="auto" w:fill="FFFFFF"/>
        <w:jc w:val="both"/>
        <w:rPr>
          <w:sz w:val="28"/>
          <w:szCs w:val="28"/>
        </w:rPr>
      </w:pPr>
    </w:p>
    <w:p w:rsidR="00627FF6" w:rsidRPr="00242493" w:rsidRDefault="00627FF6" w:rsidP="00627FF6">
      <w:pPr>
        <w:shd w:val="clear" w:color="auto" w:fill="FFFFFF"/>
        <w:ind w:firstLine="708"/>
        <w:jc w:val="both"/>
        <w:rPr>
          <w:sz w:val="28"/>
          <w:szCs w:val="28"/>
        </w:rPr>
      </w:pPr>
      <w:r w:rsidRPr="00242493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</w:t>
      </w:r>
      <w:r w:rsidRPr="00242493">
        <w:rPr>
          <w:sz w:val="28"/>
          <w:szCs w:val="28"/>
        </w:rPr>
        <w:t>е</w:t>
      </w:r>
      <w:r w:rsidRPr="00242493">
        <w:rPr>
          <w:sz w:val="28"/>
          <w:szCs w:val="28"/>
        </w:rPr>
        <w:t xml:space="preserve">дерации", Уставом </w:t>
      </w:r>
      <w:r>
        <w:rPr>
          <w:sz w:val="28"/>
          <w:szCs w:val="28"/>
        </w:rPr>
        <w:t>Большекарайского муниципального образования Ром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 Саратовской области</w:t>
      </w:r>
    </w:p>
    <w:p w:rsidR="00627FF6" w:rsidRPr="00B91B85" w:rsidRDefault="00627FF6" w:rsidP="00627FF6">
      <w:pPr>
        <w:pStyle w:val="af1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 w:rsidRPr="00EE0A04">
        <w:rPr>
          <w:sz w:val="28"/>
          <w:szCs w:val="28"/>
        </w:rPr>
        <w:t>Внести изменения в приложение к постановлению администрации Бо</w:t>
      </w:r>
      <w:r>
        <w:rPr>
          <w:sz w:val="28"/>
          <w:szCs w:val="28"/>
        </w:rPr>
        <w:t>льшекарай</w:t>
      </w:r>
      <w:r w:rsidRPr="00EE0A04">
        <w:rPr>
          <w:sz w:val="28"/>
          <w:szCs w:val="28"/>
        </w:rPr>
        <w:t>ского муниципального образования Романовского мун</w:t>
      </w:r>
      <w:r w:rsidRPr="00EE0A04">
        <w:rPr>
          <w:sz w:val="28"/>
          <w:szCs w:val="28"/>
        </w:rPr>
        <w:t>и</w:t>
      </w:r>
      <w:r w:rsidRPr="00EE0A04">
        <w:rPr>
          <w:sz w:val="28"/>
          <w:szCs w:val="28"/>
        </w:rPr>
        <w:t xml:space="preserve">ципального района Саратовской области </w:t>
      </w:r>
      <w:r w:rsidRPr="00627FF6">
        <w:rPr>
          <w:sz w:val="28"/>
          <w:szCs w:val="28"/>
        </w:rPr>
        <w:t>от 31.01.2020г. №4</w:t>
      </w:r>
      <w:r>
        <w:rPr>
          <w:sz w:val="28"/>
          <w:szCs w:val="28"/>
        </w:rPr>
        <w:t xml:space="preserve">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</w:t>
      </w:r>
      <w:r w:rsidRPr="00B91B8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B91B8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перечня</w:t>
      </w:r>
      <w:r w:rsidRPr="00B91B85">
        <w:rPr>
          <w:sz w:val="28"/>
          <w:szCs w:val="28"/>
        </w:rPr>
        <w:t xml:space="preserve"> налоговых </w:t>
      </w:r>
      <w:r>
        <w:rPr>
          <w:sz w:val="28"/>
          <w:szCs w:val="28"/>
        </w:rPr>
        <w:t>расходов</w:t>
      </w:r>
      <w:r w:rsidRPr="00B91B85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шекарайс</w:t>
      </w:r>
      <w:r w:rsidRPr="00B91B85">
        <w:rPr>
          <w:sz w:val="28"/>
          <w:szCs w:val="28"/>
        </w:rPr>
        <w:t xml:space="preserve">кого муниципального образования </w:t>
      </w:r>
      <w:r>
        <w:rPr>
          <w:sz w:val="28"/>
          <w:szCs w:val="28"/>
        </w:rPr>
        <w:t>Романовского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B91B85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», </w:t>
      </w:r>
      <w:r w:rsidRPr="00B87893">
        <w:rPr>
          <w:sz w:val="28"/>
          <w:szCs w:val="28"/>
        </w:rPr>
        <w:t>изложив его в новой редакции</w:t>
      </w:r>
      <w:r w:rsidRPr="00B91B85">
        <w:rPr>
          <w:sz w:val="28"/>
          <w:szCs w:val="28"/>
        </w:rPr>
        <w:t>.</w:t>
      </w:r>
    </w:p>
    <w:p w:rsidR="00627FF6" w:rsidRPr="00FF3468" w:rsidRDefault="00627FF6" w:rsidP="00627FF6">
      <w:pPr>
        <w:pStyle w:val="af1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F346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отношении муниципального образования применяется</w:t>
      </w:r>
      <w:r w:rsidRPr="00FF3468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01.01.2020 года.</w:t>
      </w:r>
    </w:p>
    <w:p w:rsidR="00627FF6" w:rsidRPr="00237F51" w:rsidRDefault="00627FF6" w:rsidP="00627F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4249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Pr="00242493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  <w:r w:rsidRPr="00237F51">
        <w:rPr>
          <w:sz w:val="28"/>
          <w:szCs w:val="28"/>
        </w:rPr>
        <w:t> </w:t>
      </w: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A94AC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</w:p>
    <w:p w:rsidR="00692A33" w:rsidRDefault="00A94AC3" w:rsidP="00A94AC3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Большекарайского </w:t>
      </w:r>
    </w:p>
    <w:p w:rsidR="00A94AC3" w:rsidRPr="00E07D6A" w:rsidRDefault="00692A33" w:rsidP="00A94AC3">
      <w:pPr>
        <w:shd w:val="clear" w:color="auto" w:fill="FFFFFF"/>
        <w:jc w:val="both"/>
        <w:rPr>
          <w:bCs/>
        </w:rPr>
      </w:pPr>
      <w:r>
        <w:rPr>
          <w:b/>
          <w:sz w:val="28"/>
          <w:szCs w:val="28"/>
        </w:rPr>
        <w:t>Муниципального образования</w:t>
      </w:r>
      <w:r w:rsidR="00A94AC3">
        <w:rPr>
          <w:b/>
          <w:sz w:val="28"/>
          <w:szCs w:val="28"/>
        </w:rPr>
        <w:t xml:space="preserve"> </w:t>
      </w:r>
      <w:r w:rsidR="00A94AC3">
        <w:t xml:space="preserve">                                                    </w:t>
      </w:r>
      <w:r w:rsidR="0043096D">
        <w:rPr>
          <w:b/>
          <w:sz w:val="28"/>
          <w:szCs w:val="28"/>
        </w:rPr>
        <w:t>Н.В. Соловьева</w:t>
      </w:r>
    </w:p>
    <w:p w:rsidR="00627FF6" w:rsidRDefault="00627FF6" w:rsidP="00627FF6">
      <w:pPr>
        <w:pStyle w:val="ac"/>
        <w:ind w:left="5387"/>
        <w:rPr>
          <w:b w:val="0"/>
          <w:bCs w:val="0"/>
          <w:sz w:val="22"/>
          <w:szCs w:val="22"/>
        </w:rPr>
      </w:pPr>
    </w:p>
    <w:p w:rsidR="00627FF6" w:rsidRPr="00627FF6" w:rsidRDefault="00627FF6" w:rsidP="00627FF6">
      <w:pPr>
        <w:pStyle w:val="ac"/>
        <w:ind w:left="5387"/>
        <w:rPr>
          <w:b w:val="0"/>
          <w:bCs w:val="0"/>
          <w:i/>
          <w:sz w:val="22"/>
          <w:szCs w:val="22"/>
        </w:rPr>
      </w:pPr>
      <w:r w:rsidRPr="00627FF6">
        <w:rPr>
          <w:b w:val="0"/>
          <w:bCs w:val="0"/>
          <w:i/>
          <w:sz w:val="22"/>
          <w:szCs w:val="22"/>
        </w:rPr>
        <w:lastRenderedPageBreak/>
        <w:t>Приложение к постановлению</w:t>
      </w:r>
    </w:p>
    <w:p w:rsidR="00627FF6" w:rsidRPr="00627FF6" w:rsidRDefault="00627FF6" w:rsidP="00627FF6">
      <w:pPr>
        <w:pStyle w:val="ac"/>
        <w:ind w:left="5387"/>
        <w:rPr>
          <w:b w:val="0"/>
          <w:bCs w:val="0"/>
          <w:i/>
          <w:sz w:val="22"/>
          <w:szCs w:val="22"/>
        </w:rPr>
      </w:pPr>
      <w:r w:rsidRPr="00627FF6">
        <w:rPr>
          <w:b w:val="0"/>
          <w:bCs w:val="0"/>
          <w:i/>
          <w:sz w:val="22"/>
          <w:szCs w:val="22"/>
        </w:rPr>
        <w:t>Администрации Большекарайского МО Романовского муниципального района</w:t>
      </w:r>
    </w:p>
    <w:p w:rsidR="00627FF6" w:rsidRPr="00627FF6" w:rsidRDefault="001D6405" w:rsidP="00627FF6">
      <w:pPr>
        <w:pStyle w:val="ac"/>
        <w:ind w:left="5387"/>
        <w:rPr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от </w:t>
      </w:r>
      <w:r w:rsidR="00627FF6" w:rsidRPr="00627FF6">
        <w:rPr>
          <w:b w:val="0"/>
          <w:bCs w:val="0"/>
          <w:i/>
          <w:sz w:val="22"/>
          <w:szCs w:val="22"/>
        </w:rPr>
        <w:t>1</w:t>
      </w:r>
      <w:r>
        <w:rPr>
          <w:b w:val="0"/>
          <w:bCs w:val="0"/>
          <w:i/>
          <w:sz w:val="22"/>
          <w:szCs w:val="22"/>
          <w:lang w:val="en-US"/>
        </w:rPr>
        <w:t>8</w:t>
      </w:r>
      <w:r w:rsidR="00627FF6" w:rsidRPr="00627FF6">
        <w:rPr>
          <w:b w:val="0"/>
          <w:bCs w:val="0"/>
          <w:i/>
          <w:sz w:val="22"/>
          <w:szCs w:val="22"/>
        </w:rPr>
        <w:t>.0</w:t>
      </w:r>
      <w:r>
        <w:rPr>
          <w:b w:val="0"/>
          <w:bCs w:val="0"/>
          <w:i/>
          <w:sz w:val="22"/>
          <w:szCs w:val="22"/>
          <w:lang w:val="en-US"/>
        </w:rPr>
        <w:t>2</w:t>
      </w:r>
      <w:r w:rsidR="00627FF6" w:rsidRPr="00627FF6">
        <w:rPr>
          <w:b w:val="0"/>
          <w:bCs w:val="0"/>
          <w:i/>
          <w:sz w:val="22"/>
          <w:szCs w:val="22"/>
        </w:rPr>
        <w:t>.2020г. №</w:t>
      </w:r>
      <w:r w:rsidR="004D5C2C">
        <w:rPr>
          <w:b w:val="0"/>
          <w:bCs w:val="0"/>
          <w:i/>
          <w:sz w:val="22"/>
          <w:szCs w:val="22"/>
        </w:rPr>
        <w:t>11</w:t>
      </w:r>
    </w:p>
    <w:p w:rsidR="00627FF6" w:rsidRPr="00C351A9" w:rsidRDefault="00627FF6" w:rsidP="00627FF6">
      <w:pPr>
        <w:pStyle w:val="ac"/>
        <w:rPr>
          <w:sz w:val="16"/>
          <w:szCs w:val="16"/>
        </w:rPr>
      </w:pPr>
    </w:p>
    <w:p w:rsidR="001D6405" w:rsidRPr="00627FF6" w:rsidRDefault="001D6405" w:rsidP="001D6405">
      <w:pPr>
        <w:pStyle w:val="ac"/>
        <w:ind w:left="5387"/>
        <w:rPr>
          <w:b w:val="0"/>
          <w:bCs w:val="0"/>
          <w:i/>
          <w:sz w:val="22"/>
          <w:szCs w:val="22"/>
        </w:rPr>
      </w:pPr>
      <w:r w:rsidRPr="00627FF6">
        <w:rPr>
          <w:b w:val="0"/>
          <w:bCs w:val="0"/>
          <w:i/>
          <w:sz w:val="22"/>
          <w:szCs w:val="22"/>
        </w:rPr>
        <w:t>Приложение к постановлению</w:t>
      </w:r>
    </w:p>
    <w:p w:rsidR="001D6405" w:rsidRPr="00627FF6" w:rsidRDefault="001D6405" w:rsidP="001D6405">
      <w:pPr>
        <w:pStyle w:val="ac"/>
        <w:ind w:left="5387"/>
        <w:rPr>
          <w:b w:val="0"/>
          <w:bCs w:val="0"/>
          <w:i/>
          <w:sz w:val="22"/>
          <w:szCs w:val="22"/>
        </w:rPr>
      </w:pPr>
      <w:r w:rsidRPr="00627FF6">
        <w:rPr>
          <w:b w:val="0"/>
          <w:bCs w:val="0"/>
          <w:i/>
          <w:sz w:val="22"/>
          <w:szCs w:val="22"/>
        </w:rPr>
        <w:t>Администрации Большекарайского МО Романовского муниципального района</w:t>
      </w:r>
    </w:p>
    <w:p w:rsidR="001D6405" w:rsidRPr="00627FF6" w:rsidRDefault="001D6405" w:rsidP="001D6405">
      <w:pPr>
        <w:pStyle w:val="ac"/>
        <w:ind w:left="5387"/>
        <w:rPr>
          <w:i/>
          <w:sz w:val="22"/>
          <w:szCs w:val="22"/>
        </w:rPr>
      </w:pPr>
      <w:r w:rsidRPr="00627FF6">
        <w:rPr>
          <w:b w:val="0"/>
          <w:bCs w:val="0"/>
          <w:i/>
          <w:sz w:val="22"/>
          <w:szCs w:val="22"/>
        </w:rPr>
        <w:t>от 31.01.2020г. №4</w:t>
      </w:r>
    </w:p>
    <w:p w:rsidR="001D6405" w:rsidRPr="00E071EC" w:rsidRDefault="001D6405" w:rsidP="001D6405">
      <w:pPr>
        <w:pStyle w:val="ac"/>
        <w:jc w:val="right"/>
      </w:pPr>
    </w:p>
    <w:p w:rsidR="001D6405" w:rsidRPr="00A40FFF" w:rsidRDefault="001D6405" w:rsidP="001D640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40FFF">
        <w:rPr>
          <w:rFonts w:ascii="Times New Roman" w:hAnsi="Times New Roman" w:cs="Times New Roman"/>
          <w:bCs w:val="0"/>
          <w:sz w:val="28"/>
          <w:szCs w:val="28"/>
        </w:rPr>
        <w:t>Порядок формирования перечня налоговых расходов</w:t>
      </w:r>
    </w:p>
    <w:p w:rsidR="001D6405" w:rsidRDefault="001D6405" w:rsidP="001D640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Большекарай</w:t>
      </w:r>
      <w:r w:rsidRPr="00A40FFF">
        <w:rPr>
          <w:rFonts w:ascii="Times New Roman" w:hAnsi="Times New Roman" w:cs="Times New Roman"/>
          <w:bCs w:val="0"/>
          <w:sz w:val="28"/>
          <w:szCs w:val="28"/>
        </w:rPr>
        <w:t>ского</w:t>
      </w:r>
      <w:r w:rsidRPr="00A40FFF">
        <w:rPr>
          <w:bCs w:val="0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</w:t>
      </w:r>
    </w:p>
    <w:p w:rsidR="001D6405" w:rsidRPr="00F0459B" w:rsidRDefault="001D6405" w:rsidP="001D640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40FFF">
        <w:rPr>
          <w:rFonts w:ascii="Times New Roman" w:hAnsi="Times New Roman" w:cs="Times New Roman"/>
          <w:bCs w:val="0"/>
          <w:sz w:val="28"/>
          <w:szCs w:val="28"/>
        </w:rPr>
        <w:t>Романовского муниципального района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9B">
        <w:rPr>
          <w:rFonts w:ascii="Times New Roman" w:hAnsi="Times New Roman" w:cs="Times New Roman"/>
          <w:sz w:val="28"/>
          <w:szCs w:val="28"/>
        </w:rPr>
        <w:t>1. Понятия, используемые в настоящем Порядке:</w:t>
      </w:r>
    </w:p>
    <w:p w:rsidR="001D6405" w:rsidRPr="00F0459B" w:rsidRDefault="001D6405" w:rsidP="001D64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59B">
        <w:rPr>
          <w:sz w:val="28"/>
          <w:szCs w:val="28"/>
        </w:rPr>
        <w:t xml:space="preserve">налоговые расходы – выпадающие доходы бюджета </w:t>
      </w:r>
      <w:r>
        <w:rPr>
          <w:bCs/>
          <w:sz w:val="28"/>
          <w:szCs w:val="28"/>
        </w:rPr>
        <w:t>Большекарай</w:t>
      </w:r>
      <w:r w:rsidRPr="00F0459B">
        <w:rPr>
          <w:bCs/>
          <w:sz w:val="28"/>
          <w:szCs w:val="28"/>
        </w:rPr>
        <w:t>ского</w:t>
      </w:r>
      <w:r w:rsidRPr="00F0459B">
        <w:rPr>
          <w:sz w:val="28"/>
          <w:szCs w:val="28"/>
        </w:rPr>
        <w:t xml:space="preserve"> муниципального образования Романовского муниципального района (далее - муниципальное образование), обусловленные налоговыми льготами, освоб</w:t>
      </w:r>
      <w:r w:rsidRPr="00F0459B">
        <w:rPr>
          <w:sz w:val="28"/>
          <w:szCs w:val="28"/>
        </w:rPr>
        <w:t>о</w:t>
      </w:r>
      <w:r w:rsidRPr="00F0459B">
        <w:rPr>
          <w:sz w:val="28"/>
          <w:szCs w:val="28"/>
        </w:rPr>
        <w:t>ждениями и иными преференциями по налогам, предусмотренными в качес</w:t>
      </w:r>
      <w:r w:rsidRPr="00F0459B">
        <w:rPr>
          <w:sz w:val="28"/>
          <w:szCs w:val="28"/>
        </w:rPr>
        <w:t>т</w:t>
      </w:r>
      <w:r w:rsidRPr="00F0459B">
        <w:rPr>
          <w:sz w:val="28"/>
          <w:szCs w:val="28"/>
        </w:rPr>
        <w:t xml:space="preserve">ве мер поддержки в соответствии с целями муниципальных программ </w:t>
      </w:r>
      <w:r w:rsidRPr="00F0459B">
        <w:rPr>
          <w:color w:val="333333"/>
          <w:sz w:val="28"/>
          <w:szCs w:val="28"/>
        </w:rPr>
        <w:t>(ее структурных элементов</w:t>
      </w:r>
      <w:r>
        <w:rPr>
          <w:color w:val="333333"/>
          <w:sz w:val="28"/>
          <w:szCs w:val="28"/>
        </w:rPr>
        <w:t xml:space="preserve"> муниципальной программы) </w:t>
      </w:r>
      <w:r w:rsidRPr="00F0459B">
        <w:rPr>
          <w:sz w:val="28"/>
          <w:szCs w:val="28"/>
        </w:rPr>
        <w:t>и (или) целями соц</w:t>
      </w:r>
      <w:r w:rsidRPr="00F0459B">
        <w:rPr>
          <w:sz w:val="28"/>
          <w:szCs w:val="28"/>
        </w:rPr>
        <w:t>и</w:t>
      </w:r>
      <w:r w:rsidRPr="00F0459B">
        <w:rPr>
          <w:sz w:val="28"/>
          <w:szCs w:val="28"/>
        </w:rPr>
        <w:t>ально-экономической политики, не относящимися к муниципальным пр</w:t>
      </w:r>
      <w:r w:rsidRPr="00F0459B">
        <w:rPr>
          <w:sz w:val="28"/>
          <w:szCs w:val="28"/>
        </w:rPr>
        <w:t>о</w:t>
      </w:r>
      <w:r w:rsidRPr="00F0459B">
        <w:rPr>
          <w:sz w:val="28"/>
          <w:szCs w:val="28"/>
        </w:rPr>
        <w:t>граммам;</w:t>
      </w:r>
    </w:p>
    <w:p w:rsidR="001D6405" w:rsidRPr="00F0459B" w:rsidRDefault="001D6405" w:rsidP="001D64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59B">
        <w:rPr>
          <w:bCs/>
          <w:color w:val="333333"/>
          <w:sz w:val="28"/>
          <w:szCs w:val="28"/>
        </w:rPr>
        <w:t>куратор налогового расхода</w:t>
      </w:r>
      <w:r w:rsidRPr="00F0459B">
        <w:rPr>
          <w:color w:val="333333"/>
          <w:sz w:val="28"/>
          <w:szCs w:val="28"/>
        </w:rPr>
        <w:t xml:space="preserve"> – орган местного самоуправления</w:t>
      </w:r>
      <w:r w:rsidRPr="00F0459B">
        <w:rPr>
          <w:bCs/>
          <w:sz w:val="28"/>
          <w:szCs w:val="28"/>
        </w:rPr>
        <w:t xml:space="preserve"> </w:t>
      </w:r>
      <w:r w:rsidRPr="00F0459B">
        <w:rPr>
          <w:color w:val="333333"/>
          <w:sz w:val="28"/>
          <w:szCs w:val="28"/>
        </w:rPr>
        <w:t>муниц</w:t>
      </w:r>
      <w:r w:rsidRPr="00F0459B">
        <w:rPr>
          <w:color w:val="333333"/>
          <w:sz w:val="28"/>
          <w:szCs w:val="28"/>
        </w:rPr>
        <w:t>и</w:t>
      </w:r>
      <w:r w:rsidRPr="00F0459B">
        <w:rPr>
          <w:color w:val="333333"/>
          <w:sz w:val="28"/>
          <w:szCs w:val="28"/>
        </w:rPr>
        <w:t>пального образования, ответственный в соответствии с полномочиями, уст</w:t>
      </w:r>
      <w:r w:rsidRPr="00F0459B">
        <w:rPr>
          <w:color w:val="333333"/>
          <w:sz w:val="28"/>
          <w:szCs w:val="28"/>
        </w:rPr>
        <w:t>а</w:t>
      </w:r>
      <w:r w:rsidRPr="00F0459B">
        <w:rPr>
          <w:color w:val="333333"/>
          <w:sz w:val="28"/>
          <w:szCs w:val="28"/>
        </w:rPr>
        <w:t>новленными нормативными правовыми актами муниципального образов</w:t>
      </w:r>
      <w:r w:rsidRPr="00F0459B">
        <w:rPr>
          <w:color w:val="333333"/>
          <w:sz w:val="28"/>
          <w:szCs w:val="28"/>
        </w:rPr>
        <w:t>а</w:t>
      </w:r>
      <w:r w:rsidRPr="00F0459B">
        <w:rPr>
          <w:color w:val="333333"/>
          <w:sz w:val="28"/>
          <w:szCs w:val="28"/>
        </w:rPr>
        <w:t>ния, за достижение соответствующих налоговому расходу целей муниц</w:t>
      </w:r>
      <w:r w:rsidRPr="00F0459B">
        <w:rPr>
          <w:color w:val="333333"/>
          <w:sz w:val="28"/>
          <w:szCs w:val="28"/>
        </w:rPr>
        <w:t>и</w:t>
      </w:r>
      <w:r w:rsidRPr="00F0459B">
        <w:rPr>
          <w:color w:val="333333"/>
          <w:sz w:val="28"/>
          <w:szCs w:val="28"/>
        </w:rPr>
        <w:t>пальной программы муниципального образования                 (ее структурных элементов муниципальной программы) и (или) целей социально-экономического развития муниципального образования, не относящихся к муниципальным программам муниципального образования</w:t>
      </w:r>
      <w:r w:rsidRPr="00F0459B">
        <w:rPr>
          <w:sz w:val="28"/>
          <w:szCs w:val="28"/>
        </w:rPr>
        <w:t>;</w:t>
      </w:r>
    </w:p>
    <w:p w:rsidR="001D6405" w:rsidRPr="00F0459B" w:rsidRDefault="001D6405" w:rsidP="001D64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59B">
        <w:rPr>
          <w:sz w:val="28"/>
          <w:szCs w:val="28"/>
        </w:rPr>
        <w:t>перечень налоговых расходов муниципального образования (прилож</w:t>
      </w:r>
      <w:r w:rsidRPr="00F0459B">
        <w:rPr>
          <w:sz w:val="28"/>
          <w:szCs w:val="28"/>
        </w:rPr>
        <w:t>е</w:t>
      </w:r>
      <w:r w:rsidRPr="00F0459B">
        <w:rPr>
          <w:sz w:val="28"/>
          <w:szCs w:val="28"/>
        </w:rPr>
        <w:t>ние 1 к настоящему Порядку) – свод (перечень), содержащий сведения о ра</w:t>
      </w:r>
      <w:r w:rsidRPr="00F0459B">
        <w:rPr>
          <w:sz w:val="28"/>
          <w:szCs w:val="28"/>
        </w:rPr>
        <w:t>с</w:t>
      </w:r>
      <w:r w:rsidRPr="00F0459B">
        <w:rPr>
          <w:sz w:val="28"/>
          <w:szCs w:val="28"/>
        </w:rPr>
        <w:t>пределении налоговых расходов муниципального образования в соответс</w:t>
      </w:r>
      <w:r w:rsidRPr="00F0459B">
        <w:rPr>
          <w:sz w:val="28"/>
          <w:szCs w:val="28"/>
        </w:rPr>
        <w:t>т</w:t>
      </w:r>
      <w:r w:rsidRPr="00F0459B">
        <w:rPr>
          <w:sz w:val="28"/>
          <w:szCs w:val="28"/>
        </w:rPr>
        <w:t>вии с целями муниципальных программ</w:t>
      </w:r>
      <w:r w:rsidRPr="00F0459B">
        <w:rPr>
          <w:color w:val="000000"/>
          <w:sz w:val="28"/>
          <w:szCs w:val="28"/>
        </w:rPr>
        <w:t xml:space="preserve"> (структурных элементов муниц</w:t>
      </w:r>
      <w:r w:rsidRPr="00F0459B">
        <w:rPr>
          <w:color w:val="000000"/>
          <w:sz w:val="28"/>
          <w:szCs w:val="28"/>
        </w:rPr>
        <w:t>и</w:t>
      </w:r>
      <w:r w:rsidRPr="00F0459B">
        <w:rPr>
          <w:color w:val="000000"/>
          <w:sz w:val="28"/>
          <w:szCs w:val="28"/>
        </w:rPr>
        <w:t>пальных  программ) муниципального образования</w:t>
      </w:r>
      <w:r w:rsidRPr="00F0459B">
        <w:rPr>
          <w:sz w:val="28"/>
          <w:szCs w:val="28"/>
        </w:rPr>
        <w:t xml:space="preserve">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</w:t>
      </w:r>
      <w:r w:rsidRPr="00F0459B">
        <w:rPr>
          <w:sz w:val="28"/>
          <w:szCs w:val="28"/>
        </w:rPr>
        <w:t>о</w:t>
      </w:r>
      <w:r w:rsidRPr="00F0459B">
        <w:rPr>
          <w:sz w:val="28"/>
          <w:szCs w:val="28"/>
        </w:rPr>
        <w:t>говых расходов, нормативных и целевых характеристиках.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459B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bookmarkStart w:id="0" w:name="P62"/>
      <w:bookmarkStart w:id="1" w:name="P63"/>
      <w:bookmarkEnd w:id="0"/>
      <w:bookmarkEnd w:id="1"/>
      <w:r w:rsidRPr="00F0459B">
        <w:rPr>
          <w:rFonts w:ascii="Times New Roman" w:hAnsi="Times New Roman" w:cs="Times New Roman"/>
          <w:color w:val="000000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(далее - проект перечня нал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говых расходов) формируется администрацией муниципального образования до 1 декабря текущего года и направляется на согласование ответственным исполнителям муниципальных программ, а также органам местного сам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управления муниципального образования, которые проектом перечня нал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говых расходов предлагается закрепить в качестве куратора налоговых ра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ходов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59B">
        <w:rPr>
          <w:rFonts w:ascii="Times New Roman" w:hAnsi="Times New Roman" w:cs="Times New Roman"/>
          <w:sz w:val="28"/>
          <w:szCs w:val="28"/>
        </w:rPr>
        <w:t xml:space="preserve">3. 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муниципального образования, ук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занные в </w:t>
      </w:r>
      <w:hyperlink r:id="rId8" w:anchor="P62" w:tgtFrame="_self" w:history="1">
        <w:r w:rsidRPr="00F0459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 </w:t>
        </w:r>
      </w:hyperlink>
      <w:r w:rsidRPr="00F0459B">
        <w:rPr>
          <w:rFonts w:ascii="Times New Roman" w:hAnsi="Times New Roman" w:cs="Times New Roman"/>
          <w:sz w:val="28"/>
          <w:szCs w:val="28"/>
        </w:rPr>
        <w:t>2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в срок до 10 декабря текущего года рассматр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вают проект перечня налоговых расходов муниципального образования на предмет соответствия целей налоговых расходов муниципального образов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ния целям муниципальных программ (структурным элементам муниципал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ных программ) муниципального образования и (или) целям социально-экономического развития муниципального образования, не относящимся к муниципальным программам (структурным элементам муниципальных пр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грамм) муниципального образования, и информируют администрацию мун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о согласовании перечня налоговых расходов.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59B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распределением налоговых расходов кураторы налоговых расходов в срок, указанный в </w:t>
      </w:r>
      <w:hyperlink r:id="rId9" w:anchor="P45" w:tgtFrame="_self" w:history="1">
        <w:r w:rsidRPr="00F0459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0459B">
        <w:rPr>
          <w:rFonts w:ascii="Times New Roman" w:hAnsi="Times New Roman" w:cs="Times New Roman"/>
          <w:sz w:val="28"/>
          <w:szCs w:val="28"/>
        </w:rPr>
        <w:t> 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данного пункта, н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правляют в администрацию муниципального образования предложения по уточнению распределения с указанием цели муниципальной программы (структурных элементов муниципальной программы) муниципального обр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зования и (или) целей социально-экономического развития муниципального образования, а также по изменению кураторов налоговых расходов, к кот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рым необходимо отнести налоговые расходы. Предложения по изменению куратора налоговых расходов должны быть согласованы с предлагаемым к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ратором налоговых расходов.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9B">
        <w:rPr>
          <w:rFonts w:ascii="Times New Roman" w:hAnsi="Times New Roman" w:cs="Times New Roman"/>
          <w:sz w:val="28"/>
          <w:szCs w:val="28"/>
        </w:rPr>
        <w:t>В случае если результаты рассмотрения не направлены в администр</w:t>
      </w:r>
      <w:r w:rsidRPr="00F0459B">
        <w:rPr>
          <w:rFonts w:ascii="Times New Roman" w:hAnsi="Times New Roman" w:cs="Times New Roman"/>
          <w:sz w:val="28"/>
          <w:szCs w:val="28"/>
        </w:rPr>
        <w:t>а</w:t>
      </w:r>
      <w:r w:rsidRPr="00F0459B">
        <w:rPr>
          <w:rFonts w:ascii="Times New Roman" w:hAnsi="Times New Roman" w:cs="Times New Roman"/>
          <w:sz w:val="28"/>
          <w:szCs w:val="28"/>
        </w:rPr>
        <w:t>цию муниципального образования в течение срока, указанного в </w:t>
      </w:r>
      <w:hyperlink r:id="rId10" w:anchor="P45" w:tgtFrame="_self" w:history="1">
        <w:r w:rsidRPr="00F0459B">
          <w:rPr>
            <w:rFonts w:ascii="Times New Roman" w:hAnsi="Times New Roman" w:cs="Times New Roman"/>
            <w:sz w:val="28"/>
            <w:szCs w:val="28"/>
          </w:rPr>
          <w:t>абзаце пе</w:t>
        </w:r>
        <w:r w:rsidRPr="00F0459B">
          <w:rPr>
            <w:rFonts w:ascii="Times New Roman" w:hAnsi="Times New Roman" w:cs="Times New Roman"/>
            <w:sz w:val="28"/>
            <w:szCs w:val="28"/>
          </w:rPr>
          <w:t>р</w:t>
        </w:r>
        <w:r w:rsidRPr="00F0459B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Pr="00F0459B">
        <w:rPr>
          <w:rFonts w:ascii="Times New Roman" w:hAnsi="Times New Roman" w:cs="Times New Roman"/>
          <w:sz w:val="28"/>
          <w:szCs w:val="28"/>
        </w:rPr>
        <w:t> данного пункта, проект перечня налоговых расходов муниципального образования   считается согласованным.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9B">
        <w:rPr>
          <w:rFonts w:ascii="Times New Roman" w:hAnsi="Times New Roman" w:cs="Times New Roman"/>
          <w:sz w:val="28"/>
          <w:szCs w:val="28"/>
        </w:rPr>
        <w:t>4. После завершения процедур, указанных в </w:t>
      </w:r>
      <w:hyperlink r:id="rId11" w:anchor="P45" w:tgtFrame="_self" w:history="1">
        <w:r w:rsidRPr="00F0459B">
          <w:rPr>
            <w:rFonts w:ascii="Times New Roman" w:hAnsi="Times New Roman" w:cs="Times New Roman"/>
            <w:sz w:val="28"/>
            <w:szCs w:val="28"/>
          </w:rPr>
          <w:t>пункте </w:t>
        </w:r>
      </w:hyperlink>
      <w:r w:rsidRPr="00F0459B">
        <w:rPr>
          <w:rFonts w:ascii="Times New Roman" w:hAnsi="Times New Roman" w:cs="Times New Roman"/>
          <w:sz w:val="28"/>
          <w:szCs w:val="28"/>
        </w:rPr>
        <w:t>3 Порядка, перечень налоговых расходов муниципального образования считается сформирова</w:t>
      </w:r>
      <w:r w:rsidRPr="00F0459B">
        <w:rPr>
          <w:rFonts w:ascii="Times New Roman" w:hAnsi="Times New Roman" w:cs="Times New Roman"/>
          <w:sz w:val="28"/>
          <w:szCs w:val="28"/>
        </w:rPr>
        <w:t>н</w:t>
      </w:r>
      <w:r w:rsidRPr="00F0459B">
        <w:rPr>
          <w:rFonts w:ascii="Times New Roman" w:hAnsi="Times New Roman" w:cs="Times New Roman"/>
          <w:sz w:val="28"/>
          <w:szCs w:val="28"/>
        </w:rPr>
        <w:t>ным и размещается на официальном сайте администрации муниципального образования в информационно-телекоммуникационной сети «Интернет» не позднее 15 января очередного финансового года.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59B">
        <w:rPr>
          <w:rFonts w:ascii="Times New Roman" w:hAnsi="Times New Roman" w:cs="Times New Roman"/>
          <w:color w:val="000000"/>
          <w:sz w:val="28"/>
          <w:szCs w:val="28"/>
        </w:rPr>
        <w:t>5. В случае внесения в текущем финансовом году изменений в перечень муниципальных программ (структурные элементы муниципальных пр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 xml:space="preserve">грамм) муниципального образования и (или) в случае изменения полномочий органов, указанных </w:t>
      </w:r>
      <w:r w:rsidRPr="00F0459B">
        <w:rPr>
          <w:rFonts w:ascii="Times New Roman" w:hAnsi="Times New Roman" w:cs="Times New Roman"/>
          <w:sz w:val="28"/>
          <w:szCs w:val="28"/>
        </w:rPr>
        <w:t>в </w:t>
      </w:r>
      <w:hyperlink r:id="rId12" w:anchor="P62" w:tgtFrame="_self" w:history="1">
        <w:r w:rsidRPr="00F0459B">
          <w:rPr>
            <w:rFonts w:ascii="Times New Roman" w:hAnsi="Times New Roman" w:cs="Times New Roman"/>
            <w:sz w:val="28"/>
            <w:szCs w:val="28"/>
          </w:rPr>
          <w:t>пункте </w:t>
        </w:r>
      </w:hyperlink>
      <w:r w:rsidRPr="00F0459B">
        <w:rPr>
          <w:rFonts w:ascii="Times New Roman" w:hAnsi="Times New Roman" w:cs="Times New Roman"/>
          <w:sz w:val="28"/>
          <w:szCs w:val="28"/>
        </w:rPr>
        <w:t>2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в связи с которыми возникает нео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ходимость внесения изменений в перечень налоговых расходов муниципал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ного образования, кураторы налоговых расходов не позднее 10 рабочих дней со дня внесения соответствующих изменений направляют в администрацию муниципального образования соответствующую информацию для уточнения перечня налоговых расходов муниципального образования.</w:t>
      </w:r>
    </w:p>
    <w:p w:rsidR="001D6405" w:rsidRPr="00F0459B" w:rsidRDefault="001D6405" w:rsidP="001D640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59B">
        <w:rPr>
          <w:rFonts w:ascii="Times New Roman" w:hAnsi="Times New Roman" w:cs="Times New Roman"/>
          <w:color w:val="000000"/>
          <w:sz w:val="28"/>
          <w:szCs w:val="28"/>
        </w:rPr>
        <w:t>6. Информация, включаемая в перечень налоговых расходов муниц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образования, определяется в соответствии с приложением 2 к н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459B">
        <w:rPr>
          <w:rFonts w:ascii="Times New Roman" w:hAnsi="Times New Roman" w:cs="Times New Roman"/>
          <w:color w:val="000000"/>
          <w:sz w:val="28"/>
          <w:szCs w:val="28"/>
        </w:rPr>
        <w:t>стоящему Порядку.</w:t>
      </w:r>
    </w:p>
    <w:p w:rsidR="001D6405" w:rsidRDefault="001D6405" w:rsidP="001D6405">
      <w:pPr>
        <w:shd w:val="clear" w:color="auto" w:fill="FFFFFF"/>
        <w:ind w:firstLine="567"/>
        <w:jc w:val="right"/>
        <w:rPr>
          <w:b/>
        </w:rPr>
      </w:pPr>
    </w:p>
    <w:p w:rsidR="004D5C2C" w:rsidRDefault="004D5C2C" w:rsidP="001D6405">
      <w:pPr>
        <w:shd w:val="clear" w:color="auto" w:fill="FFFFFF"/>
        <w:ind w:firstLine="567"/>
        <w:jc w:val="right"/>
        <w:rPr>
          <w:b/>
        </w:rPr>
        <w:sectPr w:rsidR="004D5C2C" w:rsidSect="001D6405"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5C2C" w:rsidRDefault="004D5C2C" w:rsidP="004D5C2C">
      <w:pPr>
        <w:adjustRightInd w:val="0"/>
        <w:jc w:val="center"/>
        <w:rPr>
          <w:b/>
          <w:bCs/>
          <w:sz w:val="28"/>
          <w:szCs w:val="28"/>
        </w:rPr>
        <w:sectPr w:rsidR="004D5C2C" w:rsidSect="00627FF6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5C2C" w:rsidRPr="004D5C2C" w:rsidRDefault="004D5C2C" w:rsidP="004D5C2C">
      <w:pPr>
        <w:shd w:val="clear" w:color="auto" w:fill="FFFFFF"/>
        <w:ind w:firstLine="567"/>
        <w:jc w:val="right"/>
        <w:rPr>
          <w:i/>
        </w:rPr>
      </w:pPr>
      <w:r w:rsidRPr="004D5C2C">
        <w:rPr>
          <w:i/>
        </w:rPr>
        <w:lastRenderedPageBreak/>
        <w:t>Приложение</w:t>
      </w:r>
      <w:r>
        <w:rPr>
          <w:i/>
        </w:rPr>
        <w:t xml:space="preserve"> №</w:t>
      </w:r>
      <w:r w:rsidRPr="004D5C2C">
        <w:rPr>
          <w:i/>
        </w:rPr>
        <w:t xml:space="preserve"> 1 к Порядку </w:t>
      </w:r>
    </w:p>
    <w:p w:rsidR="004D5C2C" w:rsidRPr="004D5C2C" w:rsidRDefault="004D5C2C" w:rsidP="004D5C2C">
      <w:pPr>
        <w:adjustRightInd w:val="0"/>
        <w:jc w:val="right"/>
        <w:rPr>
          <w:bCs/>
          <w:i/>
        </w:rPr>
      </w:pPr>
      <w:r w:rsidRPr="004D5C2C">
        <w:rPr>
          <w:i/>
        </w:rPr>
        <w:t>формирования перечня налоговых расходов</w:t>
      </w:r>
      <w:r w:rsidRPr="004D5C2C">
        <w:rPr>
          <w:bCs/>
          <w:i/>
        </w:rPr>
        <w:t xml:space="preserve"> </w:t>
      </w:r>
    </w:p>
    <w:p w:rsidR="004D5C2C" w:rsidRPr="004D5C2C" w:rsidRDefault="004D5C2C" w:rsidP="004D5C2C">
      <w:pPr>
        <w:adjustRightInd w:val="0"/>
        <w:jc w:val="right"/>
        <w:rPr>
          <w:i/>
        </w:rPr>
      </w:pPr>
      <w:r w:rsidRPr="004D5C2C">
        <w:rPr>
          <w:bCs/>
          <w:i/>
        </w:rPr>
        <w:t xml:space="preserve">Большекарайского </w:t>
      </w:r>
      <w:r w:rsidRPr="004D5C2C">
        <w:rPr>
          <w:i/>
        </w:rPr>
        <w:t xml:space="preserve">муниципального образования </w:t>
      </w:r>
    </w:p>
    <w:p w:rsidR="004D5C2C" w:rsidRPr="004D5C2C" w:rsidRDefault="004D5C2C" w:rsidP="004D5C2C">
      <w:pPr>
        <w:adjustRightInd w:val="0"/>
        <w:jc w:val="right"/>
        <w:rPr>
          <w:i/>
        </w:rPr>
      </w:pPr>
      <w:r w:rsidRPr="004D5C2C">
        <w:rPr>
          <w:i/>
        </w:rPr>
        <w:t>Романовского муниципального района</w:t>
      </w:r>
    </w:p>
    <w:p w:rsidR="004D5C2C" w:rsidRPr="004D5C2C" w:rsidRDefault="004D5C2C" w:rsidP="004D5C2C">
      <w:pPr>
        <w:adjustRightInd w:val="0"/>
        <w:jc w:val="right"/>
        <w:rPr>
          <w:i/>
        </w:rPr>
      </w:pPr>
      <w:r w:rsidRPr="004D5C2C">
        <w:rPr>
          <w:i/>
        </w:rPr>
        <w:t>Саратовской области</w:t>
      </w:r>
    </w:p>
    <w:p w:rsidR="004D5C2C" w:rsidRDefault="004D5C2C" w:rsidP="001D6405">
      <w:pPr>
        <w:adjustRightInd w:val="0"/>
        <w:jc w:val="center"/>
        <w:rPr>
          <w:b/>
          <w:bCs/>
          <w:sz w:val="28"/>
          <w:szCs w:val="28"/>
        </w:rPr>
      </w:pPr>
    </w:p>
    <w:p w:rsidR="001D6405" w:rsidRDefault="001D6405" w:rsidP="001D640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налоговых расходов Большекарайского муниципального обр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зования  </w:t>
      </w:r>
    </w:p>
    <w:p w:rsidR="001D6405" w:rsidRDefault="001D6405" w:rsidP="001D640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Романовского муниципального района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992"/>
        <w:gridCol w:w="850"/>
        <w:gridCol w:w="1203"/>
        <w:gridCol w:w="850"/>
        <w:gridCol w:w="850"/>
        <w:gridCol w:w="851"/>
        <w:gridCol w:w="850"/>
        <w:gridCol w:w="603"/>
        <w:gridCol w:w="900"/>
        <w:gridCol w:w="1080"/>
        <w:gridCol w:w="1092"/>
        <w:gridCol w:w="816"/>
        <w:gridCol w:w="1080"/>
        <w:gridCol w:w="882"/>
        <w:gridCol w:w="1720"/>
      </w:tblGrid>
      <w:tr w:rsidR="001D6405" w:rsidTr="00043210">
        <w:trPr>
          <w:cantSplit/>
          <w:trHeight w:val="6862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Куратор налогового расхода - орган местного самоуправления муниципального 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Категории получателей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Условия предоставления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прекращения действия налогового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Цели предоставления налогового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муниципальной программы Большекарайского </w:t>
            </w:r>
            <w:r>
              <w:rPr>
                <w:b/>
                <w:bCs/>
                <w:spacing w:val="-4"/>
                <w:sz w:val="18"/>
                <w:szCs w:val="18"/>
              </w:rPr>
              <w:t>муниципального образования Романовского муниципального района</w:t>
            </w:r>
            <w:r>
              <w:rPr>
                <w:b/>
                <w:bCs/>
                <w:sz w:val="18"/>
                <w:szCs w:val="18"/>
              </w:rPr>
              <w:t xml:space="preserve"> (непрограммного направл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ния деятельности), в рамках которой реализуются цели предоставления налог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вого расхода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Наименования структурных элементов муниципальной программы Большек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 xml:space="preserve">райского </w:t>
            </w:r>
            <w:r>
              <w:rPr>
                <w:b/>
                <w:bCs/>
                <w:spacing w:val="-4"/>
                <w:sz w:val="18"/>
                <w:szCs w:val="18"/>
              </w:rPr>
              <w:t>муниципального образования Романовского муниципального района</w:t>
            </w:r>
            <w:r>
              <w:rPr>
                <w:b/>
                <w:bCs/>
                <w:sz w:val="18"/>
                <w:szCs w:val="1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 (направление) социально-экономической политики Большекарайского </w:t>
            </w:r>
            <w:r>
              <w:rPr>
                <w:b/>
                <w:spacing w:val="-4"/>
                <w:sz w:val="18"/>
                <w:szCs w:val="18"/>
              </w:rPr>
              <w:t>муниципального образования Романовского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 (индикаторы) достижения целей предоставления налогового расх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 xml:space="preserve">да, в том числе показатели муниципальной программы МО </w:t>
            </w:r>
            <w:r>
              <w:rPr>
                <w:b/>
                <w:spacing w:val="-4"/>
                <w:sz w:val="18"/>
                <w:szCs w:val="18"/>
              </w:rPr>
              <w:t>Романовского мун</w:t>
            </w:r>
            <w:r>
              <w:rPr>
                <w:b/>
                <w:spacing w:val="-4"/>
                <w:sz w:val="18"/>
                <w:szCs w:val="18"/>
              </w:rPr>
              <w:t>и</w:t>
            </w:r>
            <w:r>
              <w:rPr>
                <w:b/>
                <w:spacing w:val="-4"/>
                <w:sz w:val="18"/>
                <w:szCs w:val="18"/>
              </w:rPr>
              <w:t>ципального района</w:t>
            </w:r>
            <w:r>
              <w:rPr>
                <w:b/>
                <w:bCs/>
                <w:sz w:val="18"/>
                <w:szCs w:val="18"/>
              </w:rPr>
              <w:t xml:space="preserve"> и ее структурных элементов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Фактические значения показателей (индикаторов) достижения целей предоставл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е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ния налогового расхода, в том числе показателей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программы</w:t>
            </w:r>
            <w:r>
              <w:rPr>
                <w:b/>
                <w:bCs/>
                <w:sz w:val="18"/>
                <w:szCs w:val="18"/>
              </w:rPr>
              <w:t xml:space="preserve"> МО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Романовского муниципального района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и ее структурных элементов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405" w:rsidRDefault="001D6405" w:rsidP="00043210">
            <w:pPr>
              <w:adjustRightInd w:val="0"/>
              <w:ind w:left="113" w:right="113"/>
              <w:jc w:val="center"/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>
              <w:rPr>
                <w:b/>
                <w:bCs/>
                <w:spacing w:val="-4"/>
                <w:sz w:val="18"/>
                <w:szCs w:val="18"/>
              </w:rPr>
              <w:t>муниципальной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 пр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>о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граммы </w:t>
            </w:r>
            <w:r>
              <w:rPr>
                <w:b/>
                <w:sz w:val="18"/>
                <w:szCs w:val="18"/>
              </w:rPr>
              <w:t>МО</w:t>
            </w:r>
            <w:r>
              <w:rPr>
                <w:b/>
                <w:spacing w:val="-4"/>
                <w:sz w:val="18"/>
                <w:szCs w:val="18"/>
              </w:rPr>
              <w:t xml:space="preserve"> Романовского муниципального района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4"/>
                <w:sz w:val="18"/>
                <w:szCs w:val="18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</w:tr>
      <w:tr w:rsidR="001D6405" w:rsidTr="0004321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5" w:rsidRDefault="001D6405" w:rsidP="0004321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1D6405" w:rsidTr="0004321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5" w:rsidRDefault="001D6405" w:rsidP="0004321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  <w:hideMark/>
          </w:tcPr>
          <w:p w:rsidR="001D6405" w:rsidRDefault="001D6405" w:rsidP="0004321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  <w:hideMark/>
          </w:tcPr>
          <w:p w:rsidR="001D6405" w:rsidRDefault="001D6405" w:rsidP="0004321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  <w:hideMark/>
          </w:tcPr>
          <w:p w:rsidR="001D6405" w:rsidRDefault="001D6405" w:rsidP="00043210">
            <w:pPr>
              <w:rPr>
                <w:sz w:val="20"/>
                <w:szCs w:val="20"/>
              </w:rPr>
            </w:pPr>
          </w:p>
        </w:tc>
      </w:tr>
    </w:tbl>
    <w:p w:rsidR="0043096D" w:rsidRDefault="0043096D" w:rsidP="004D5C2C">
      <w:pPr>
        <w:pStyle w:val="ac"/>
        <w:rPr>
          <w:b w:val="0"/>
          <w:bCs w:val="0"/>
        </w:rPr>
      </w:pPr>
      <w:bookmarkStart w:id="2" w:name="_GoBack"/>
      <w:bookmarkEnd w:id="2"/>
    </w:p>
    <w:sectPr w:rsidR="0043096D" w:rsidSect="004D5C2C">
      <w:type w:val="continuous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BA" w:rsidRDefault="006B16BA">
      <w:r>
        <w:separator/>
      </w:r>
    </w:p>
  </w:endnote>
  <w:endnote w:type="continuationSeparator" w:id="1">
    <w:p w:rsidR="006B16BA" w:rsidRDefault="006B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BA" w:rsidRDefault="006B16BA">
      <w:r>
        <w:separator/>
      </w:r>
    </w:p>
  </w:footnote>
  <w:footnote w:type="continuationSeparator" w:id="1">
    <w:p w:rsidR="006B16BA" w:rsidRDefault="006B1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B95"/>
    <w:multiLevelType w:val="hybridMultilevel"/>
    <w:tmpl w:val="E4648B22"/>
    <w:lvl w:ilvl="0" w:tplc="195C2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8A9"/>
    <w:multiLevelType w:val="hybridMultilevel"/>
    <w:tmpl w:val="6212A026"/>
    <w:lvl w:ilvl="0" w:tplc="CF46329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0769"/>
    <w:multiLevelType w:val="multilevel"/>
    <w:tmpl w:val="E14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062"/>
    <w:rsid w:val="0000698C"/>
    <w:rsid w:val="00046C61"/>
    <w:rsid w:val="000809FB"/>
    <w:rsid w:val="000A3769"/>
    <w:rsid w:val="000A753B"/>
    <w:rsid w:val="000B0D8F"/>
    <w:rsid w:val="000B3E89"/>
    <w:rsid w:val="000E13F6"/>
    <w:rsid w:val="000F4CDD"/>
    <w:rsid w:val="000F5217"/>
    <w:rsid w:val="00104010"/>
    <w:rsid w:val="001110F6"/>
    <w:rsid w:val="00126B33"/>
    <w:rsid w:val="0015041E"/>
    <w:rsid w:val="001506AB"/>
    <w:rsid w:val="0015275C"/>
    <w:rsid w:val="0016053D"/>
    <w:rsid w:val="001719BF"/>
    <w:rsid w:val="001776EC"/>
    <w:rsid w:val="00180381"/>
    <w:rsid w:val="001A262B"/>
    <w:rsid w:val="001A383D"/>
    <w:rsid w:val="001A3F9B"/>
    <w:rsid w:val="001B65C5"/>
    <w:rsid w:val="001C1DEA"/>
    <w:rsid w:val="001C2D0F"/>
    <w:rsid w:val="001D2C0E"/>
    <w:rsid w:val="001D2E49"/>
    <w:rsid w:val="001D6405"/>
    <w:rsid w:val="001D66CC"/>
    <w:rsid w:val="00201F84"/>
    <w:rsid w:val="002118A2"/>
    <w:rsid w:val="00213E3F"/>
    <w:rsid w:val="0022674A"/>
    <w:rsid w:val="002305DC"/>
    <w:rsid w:val="00233B35"/>
    <w:rsid w:val="00250E0B"/>
    <w:rsid w:val="00275DAF"/>
    <w:rsid w:val="0028189D"/>
    <w:rsid w:val="002A032B"/>
    <w:rsid w:val="002A638C"/>
    <w:rsid w:val="002C70B3"/>
    <w:rsid w:val="002D23F9"/>
    <w:rsid w:val="002D2AC8"/>
    <w:rsid w:val="00314062"/>
    <w:rsid w:val="003221B2"/>
    <w:rsid w:val="00343935"/>
    <w:rsid w:val="00350E92"/>
    <w:rsid w:val="00361DD2"/>
    <w:rsid w:val="0036507C"/>
    <w:rsid w:val="00396247"/>
    <w:rsid w:val="003A7FF2"/>
    <w:rsid w:val="003B0766"/>
    <w:rsid w:val="003C032E"/>
    <w:rsid w:val="003C06D2"/>
    <w:rsid w:val="003C6F87"/>
    <w:rsid w:val="003F191F"/>
    <w:rsid w:val="00405B44"/>
    <w:rsid w:val="00426E01"/>
    <w:rsid w:val="004301EF"/>
    <w:rsid w:val="0043096D"/>
    <w:rsid w:val="00430AFE"/>
    <w:rsid w:val="00442533"/>
    <w:rsid w:val="00446301"/>
    <w:rsid w:val="00451918"/>
    <w:rsid w:val="004740F4"/>
    <w:rsid w:val="00477D8B"/>
    <w:rsid w:val="004800E4"/>
    <w:rsid w:val="004A4E5B"/>
    <w:rsid w:val="004A7381"/>
    <w:rsid w:val="004B3FE3"/>
    <w:rsid w:val="004C0E1B"/>
    <w:rsid w:val="004D5C2C"/>
    <w:rsid w:val="004D6428"/>
    <w:rsid w:val="0050226C"/>
    <w:rsid w:val="00504431"/>
    <w:rsid w:val="00505A57"/>
    <w:rsid w:val="005372A4"/>
    <w:rsid w:val="005414D3"/>
    <w:rsid w:val="00543C89"/>
    <w:rsid w:val="0055123E"/>
    <w:rsid w:val="00555BBC"/>
    <w:rsid w:val="00562120"/>
    <w:rsid w:val="00563F7B"/>
    <w:rsid w:val="0056543D"/>
    <w:rsid w:val="005838E4"/>
    <w:rsid w:val="00590123"/>
    <w:rsid w:val="0059208B"/>
    <w:rsid w:val="005949D0"/>
    <w:rsid w:val="00597E57"/>
    <w:rsid w:val="005C6AE7"/>
    <w:rsid w:val="00627FF6"/>
    <w:rsid w:val="00644B23"/>
    <w:rsid w:val="00644C3B"/>
    <w:rsid w:val="00666D39"/>
    <w:rsid w:val="00692170"/>
    <w:rsid w:val="00692A33"/>
    <w:rsid w:val="00697E65"/>
    <w:rsid w:val="006A3376"/>
    <w:rsid w:val="006B16BA"/>
    <w:rsid w:val="006C25EA"/>
    <w:rsid w:val="006C5601"/>
    <w:rsid w:val="006D17AF"/>
    <w:rsid w:val="006E0464"/>
    <w:rsid w:val="006F4B3C"/>
    <w:rsid w:val="007019E3"/>
    <w:rsid w:val="0070472F"/>
    <w:rsid w:val="00713F8A"/>
    <w:rsid w:val="007177B4"/>
    <w:rsid w:val="00753F36"/>
    <w:rsid w:val="00763B23"/>
    <w:rsid w:val="0076783D"/>
    <w:rsid w:val="0077742D"/>
    <w:rsid w:val="00785AE4"/>
    <w:rsid w:val="0079151C"/>
    <w:rsid w:val="007A0075"/>
    <w:rsid w:val="007A5157"/>
    <w:rsid w:val="007C0AE4"/>
    <w:rsid w:val="007D5484"/>
    <w:rsid w:val="007D75A8"/>
    <w:rsid w:val="008717A6"/>
    <w:rsid w:val="0088354B"/>
    <w:rsid w:val="00884C8B"/>
    <w:rsid w:val="008A2B0B"/>
    <w:rsid w:val="008B41FB"/>
    <w:rsid w:val="008B5F85"/>
    <w:rsid w:val="008B6ED7"/>
    <w:rsid w:val="008D696A"/>
    <w:rsid w:val="00920FB0"/>
    <w:rsid w:val="00934B0D"/>
    <w:rsid w:val="00956D16"/>
    <w:rsid w:val="00957DD1"/>
    <w:rsid w:val="00963254"/>
    <w:rsid w:val="00981701"/>
    <w:rsid w:val="00987855"/>
    <w:rsid w:val="0099277D"/>
    <w:rsid w:val="009A7096"/>
    <w:rsid w:val="009B4A21"/>
    <w:rsid w:val="009D0516"/>
    <w:rsid w:val="00A160A9"/>
    <w:rsid w:val="00A232BC"/>
    <w:rsid w:val="00A366C8"/>
    <w:rsid w:val="00A40FFF"/>
    <w:rsid w:val="00A430EA"/>
    <w:rsid w:val="00A52574"/>
    <w:rsid w:val="00A5529A"/>
    <w:rsid w:val="00A752E2"/>
    <w:rsid w:val="00A75E8A"/>
    <w:rsid w:val="00A803FD"/>
    <w:rsid w:val="00A918AC"/>
    <w:rsid w:val="00A94553"/>
    <w:rsid w:val="00A94AC3"/>
    <w:rsid w:val="00AB0117"/>
    <w:rsid w:val="00AB5B00"/>
    <w:rsid w:val="00AC331E"/>
    <w:rsid w:val="00AC3893"/>
    <w:rsid w:val="00AD1901"/>
    <w:rsid w:val="00B00DB2"/>
    <w:rsid w:val="00B02768"/>
    <w:rsid w:val="00B05C02"/>
    <w:rsid w:val="00B07CD4"/>
    <w:rsid w:val="00B11492"/>
    <w:rsid w:val="00B35427"/>
    <w:rsid w:val="00B43B4E"/>
    <w:rsid w:val="00B47EEC"/>
    <w:rsid w:val="00B57293"/>
    <w:rsid w:val="00B67820"/>
    <w:rsid w:val="00B71ED8"/>
    <w:rsid w:val="00B72684"/>
    <w:rsid w:val="00B84715"/>
    <w:rsid w:val="00BB45C0"/>
    <w:rsid w:val="00BC1F7A"/>
    <w:rsid w:val="00BC6609"/>
    <w:rsid w:val="00BD145B"/>
    <w:rsid w:val="00C17B53"/>
    <w:rsid w:val="00C3270E"/>
    <w:rsid w:val="00C44CDA"/>
    <w:rsid w:val="00C45A88"/>
    <w:rsid w:val="00CC625F"/>
    <w:rsid w:val="00CF0247"/>
    <w:rsid w:val="00D159CB"/>
    <w:rsid w:val="00D16ABC"/>
    <w:rsid w:val="00D26971"/>
    <w:rsid w:val="00D3188C"/>
    <w:rsid w:val="00D37AD1"/>
    <w:rsid w:val="00D42DA8"/>
    <w:rsid w:val="00D51606"/>
    <w:rsid w:val="00D83238"/>
    <w:rsid w:val="00DA49C4"/>
    <w:rsid w:val="00DB4658"/>
    <w:rsid w:val="00DC2886"/>
    <w:rsid w:val="00DE3520"/>
    <w:rsid w:val="00DE393F"/>
    <w:rsid w:val="00DF1CC7"/>
    <w:rsid w:val="00DF2C0B"/>
    <w:rsid w:val="00DF5F3E"/>
    <w:rsid w:val="00E0083A"/>
    <w:rsid w:val="00E01537"/>
    <w:rsid w:val="00E071EC"/>
    <w:rsid w:val="00E32FFA"/>
    <w:rsid w:val="00E33E2E"/>
    <w:rsid w:val="00E662AF"/>
    <w:rsid w:val="00E71CAD"/>
    <w:rsid w:val="00E8396E"/>
    <w:rsid w:val="00E86E0E"/>
    <w:rsid w:val="00EA2563"/>
    <w:rsid w:val="00F27DCC"/>
    <w:rsid w:val="00F35D1A"/>
    <w:rsid w:val="00F55C3F"/>
    <w:rsid w:val="00F60486"/>
    <w:rsid w:val="00F9005D"/>
    <w:rsid w:val="00FC1F6A"/>
    <w:rsid w:val="00FD7F1E"/>
    <w:rsid w:val="00FE5AC1"/>
    <w:rsid w:val="00FF1571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208B"/>
    <w:pPr>
      <w:keepNext/>
      <w:ind w:firstLine="708"/>
      <w:jc w:val="both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071E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14D3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71EC"/>
    <w:rPr>
      <w:rFonts w:ascii="Cambria" w:hAnsi="Cambria" w:cs="Cambria"/>
      <w:color w:val="404040"/>
    </w:rPr>
  </w:style>
  <w:style w:type="paragraph" w:styleId="a3">
    <w:name w:val="footer"/>
    <w:basedOn w:val="a"/>
    <w:link w:val="a4"/>
    <w:uiPriority w:val="99"/>
    <w:rsid w:val="0070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414D3"/>
    <w:rPr>
      <w:sz w:val="24"/>
      <w:szCs w:val="24"/>
    </w:rPr>
  </w:style>
  <w:style w:type="character" w:styleId="a5">
    <w:name w:val="page number"/>
    <w:basedOn w:val="a0"/>
    <w:uiPriority w:val="99"/>
    <w:rsid w:val="0070472F"/>
  </w:style>
  <w:style w:type="paragraph" w:styleId="a6">
    <w:name w:val="header"/>
    <w:basedOn w:val="a"/>
    <w:link w:val="a7"/>
    <w:rsid w:val="00B5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5414D3"/>
    <w:rPr>
      <w:sz w:val="24"/>
      <w:szCs w:val="24"/>
    </w:rPr>
  </w:style>
  <w:style w:type="character" w:customStyle="1" w:styleId="a8">
    <w:name w:val="Название Знак"/>
    <w:link w:val="a9"/>
    <w:uiPriority w:val="99"/>
    <w:locked/>
    <w:rsid w:val="000809FB"/>
    <w:rPr>
      <w:b/>
      <w:bCs/>
      <w:sz w:val="24"/>
      <w:szCs w:val="24"/>
      <w:lang w:val="ru-RU" w:eastAsia="ru-RU"/>
    </w:rPr>
  </w:style>
  <w:style w:type="paragraph" w:styleId="a9">
    <w:name w:val="Title"/>
    <w:basedOn w:val="a"/>
    <w:link w:val="a8"/>
    <w:uiPriority w:val="99"/>
    <w:qFormat/>
    <w:rsid w:val="000809FB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5414D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Текст документа"/>
    <w:basedOn w:val="a"/>
    <w:uiPriority w:val="99"/>
    <w:rsid w:val="00563F7B"/>
    <w:pPr>
      <w:ind w:firstLine="709"/>
      <w:jc w:val="both"/>
    </w:pPr>
    <w:rPr>
      <w:sz w:val="28"/>
      <w:szCs w:val="28"/>
    </w:rPr>
  </w:style>
  <w:style w:type="paragraph" w:customStyle="1" w:styleId="ab">
    <w:name w:val="Заголовок"/>
    <w:basedOn w:val="a"/>
    <w:uiPriority w:val="99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c">
    <w:name w:val="Подпись рукодителя"/>
    <w:basedOn w:val="a"/>
    <w:uiPriority w:val="99"/>
    <w:rsid w:val="00396247"/>
    <w:rPr>
      <w:b/>
      <w:bCs/>
      <w:sz w:val="28"/>
      <w:szCs w:val="28"/>
    </w:rPr>
  </w:style>
  <w:style w:type="table" w:styleId="ad">
    <w:name w:val="Table Grid"/>
    <w:basedOn w:val="a1"/>
    <w:uiPriority w:val="99"/>
    <w:rsid w:val="00DC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3254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E071EC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5372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372A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838E4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1D640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208B"/>
    <w:pPr>
      <w:keepNext/>
      <w:ind w:firstLine="708"/>
      <w:jc w:val="both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071E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14D3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71EC"/>
    <w:rPr>
      <w:rFonts w:ascii="Cambria" w:hAnsi="Cambria" w:cs="Cambria"/>
      <w:color w:val="404040"/>
    </w:rPr>
  </w:style>
  <w:style w:type="paragraph" w:styleId="a3">
    <w:name w:val="footer"/>
    <w:basedOn w:val="a"/>
    <w:link w:val="a4"/>
    <w:uiPriority w:val="99"/>
    <w:rsid w:val="0070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414D3"/>
    <w:rPr>
      <w:sz w:val="24"/>
      <w:szCs w:val="24"/>
    </w:rPr>
  </w:style>
  <w:style w:type="character" w:styleId="a5">
    <w:name w:val="page number"/>
    <w:basedOn w:val="a0"/>
    <w:uiPriority w:val="99"/>
    <w:rsid w:val="0070472F"/>
  </w:style>
  <w:style w:type="paragraph" w:styleId="a6">
    <w:name w:val="header"/>
    <w:basedOn w:val="a"/>
    <w:link w:val="a7"/>
    <w:uiPriority w:val="99"/>
    <w:rsid w:val="00B5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414D3"/>
    <w:rPr>
      <w:sz w:val="24"/>
      <w:szCs w:val="24"/>
    </w:rPr>
  </w:style>
  <w:style w:type="character" w:customStyle="1" w:styleId="a8">
    <w:name w:val="Название Знак"/>
    <w:link w:val="a9"/>
    <w:uiPriority w:val="99"/>
    <w:locked/>
    <w:rsid w:val="000809FB"/>
    <w:rPr>
      <w:b/>
      <w:bCs/>
      <w:sz w:val="24"/>
      <w:szCs w:val="24"/>
      <w:lang w:val="ru-RU" w:eastAsia="ru-RU"/>
    </w:rPr>
  </w:style>
  <w:style w:type="paragraph" w:styleId="a9">
    <w:name w:val="Title"/>
    <w:basedOn w:val="a"/>
    <w:link w:val="a8"/>
    <w:uiPriority w:val="99"/>
    <w:qFormat/>
    <w:rsid w:val="000809FB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5414D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Текст документа"/>
    <w:basedOn w:val="a"/>
    <w:uiPriority w:val="99"/>
    <w:rsid w:val="00563F7B"/>
    <w:pPr>
      <w:ind w:firstLine="709"/>
      <w:jc w:val="both"/>
    </w:pPr>
    <w:rPr>
      <w:sz w:val="28"/>
      <w:szCs w:val="28"/>
    </w:rPr>
  </w:style>
  <w:style w:type="paragraph" w:customStyle="1" w:styleId="ab">
    <w:name w:val="Заголовок"/>
    <w:basedOn w:val="a"/>
    <w:uiPriority w:val="99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c">
    <w:name w:val="Подпись рукодителя"/>
    <w:basedOn w:val="a"/>
    <w:uiPriority w:val="99"/>
    <w:rsid w:val="00396247"/>
    <w:rPr>
      <w:b/>
      <w:bCs/>
      <w:sz w:val="28"/>
      <w:szCs w:val="28"/>
    </w:rPr>
  </w:style>
  <w:style w:type="table" w:styleId="ad">
    <w:name w:val="Table Grid"/>
    <w:basedOn w:val="a1"/>
    <w:uiPriority w:val="99"/>
    <w:rsid w:val="00DC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3254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E071EC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5372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3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content/act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rnla-service.scli.ru:8080/rnla-links/ws/content/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финуправление КМР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Пользователь</cp:lastModifiedBy>
  <cp:revision>21</cp:revision>
  <cp:lastPrinted>2020-02-03T11:20:00Z</cp:lastPrinted>
  <dcterms:created xsi:type="dcterms:W3CDTF">2019-10-16T10:23:00Z</dcterms:created>
  <dcterms:modified xsi:type="dcterms:W3CDTF">2020-02-21T12:02:00Z</dcterms:modified>
</cp:coreProperties>
</file>