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charts/chart11.xml" ContentType="application/vnd.openxmlformats-officedocument.drawingml.chart+xml"/>
  <Override PartName="/docProps/core.xml" ContentType="application/vnd.openxmlformats-package.core-properties+xml"/>
  <Default Extension="png" ContentType="image/png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FE9C">
    <v:background id="_x0000_s1025" o:bwmode="white" fillcolor="#e7fe9c" o:targetscreensize="800,600">
      <v:fill color2="#ecf2da" focus="100%" type="gradient"/>
    </v:background>
  </w:background>
  <w:body>
    <w:p w:rsidR="0068331A" w:rsidRDefault="0068331A" w:rsidP="008C38BF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</w:rPr>
      </w:pPr>
    </w:p>
    <w:p w:rsidR="0063027C" w:rsidRPr="00D4680D" w:rsidRDefault="0063027C" w:rsidP="008C38BF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44"/>
          <w:szCs w:val="44"/>
        </w:rPr>
      </w:pPr>
      <w:r w:rsidRPr="00D4680D">
        <w:rPr>
          <w:rFonts w:eastAsia="+mn-ea"/>
          <w:b/>
          <w:bCs/>
          <w:i/>
          <w:kern w:val="24"/>
          <w:sz w:val="44"/>
          <w:szCs w:val="44"/>
        </w:rPr>
        <w:t xml:space="preserve">Уважаемые жители </w:t>
      </w:r>
      <w:proofErr w:type="spellStart"/>
      <w:r w:rsidR="00722F5A">
        <w:rPr>
          <w:rFonts w:eastAsia="+mn-ea"/>
          <w:b/>
          <w:bCs/>
          <w:i/>
          <w:kern w:val="24"/>
          <w:sz w:val="44"/>
          <w:szCs w:val="44"/>
        </w:rPr>
        <w:t>Большекарайского</w:t>
      </w:r>
      <w:proofErr w:type="spellEnd"/>
      <w:r w:rsidR="00DD3FAF">
        <w:rPr>
          <w:rFonts w:eastAsia="+mn-ea"/>
          <w:b/>
          <w:bCs/>
          <w:i/>
          <w:kern w:val="24"/>
          <w:sz w:val="44"/>
          <w:szCs w:val="44"/>
        </w:rPr>
        <w:t xml:space="preserve"> муниципального образования</w:t>
      </w:r>
      <w:r w:rsidRPr="00D4680D">
        <w:rPr>
          <w:rFonts w:eastAsia="+mn-ea"/>
          <w:b/>
          <w:bCs/>
          <w:i/>
          <w:kern w:val="24"/>
          <w:sz w:val="44"/>
          <w:szCs w:val="44"/>
        </w:rPr>
        <w:t>!</w:t>
      </w:r>
    </w:p>
    <w:p w:rsidR="00FE63EF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</w:p>
    <w:p w:rsidR="00A60937" w:rsidRDefault="00A60937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</w:p>
    <w:p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 xml:space="preserve">Одна из основных целей бюджетной политики - обеспечение большей прозрачности, открытости и доступности бюджетного процесса для жителей </w:t>
      </w:r>
      <w:proofErr w:type="spellStart"/>
      <w:r w:rsidR="00722F5A">
        <w:rPr>
          <w:rFonts w:ascii="Verdana" w:hAnsi="Verdana" w:cs="Arial"/>
          <w:b/>
          <w:i/>
          <w:sz w:val="28"/>
          <w:szCs w:val="28"/>
        </w:rPr>
        <w:t>Большекарайского</w:t>
      </w:r>
      <w:proofErr w:type="spellEnd"/>
      <w:r w:rsidR="00DD3FAF" w:rsidRPr="00A60937">
        <w:rPr>
          <w:rFonts w:ascii="Verdana" w:hAnsi="Verdana" w:cs="Arial"/>
          <w:b/>
          <w:i/>
          <w:sz w:val="28"/>
          <w:szCs w:val="28"/>
        </w:rPr>
        <w:t xml:space="preserve"> муниципал</w:t>
      </w:r>
      <w:r w:rsidR="00DD3FAF" w:rsidRPr="00A60937">
        <w:rPr>
          <w:rFonts w:ascii="Verdana" w:hAnsi="Verdana" w:cs="Arial"/>
          <w:b/>
          <w:i/>
          <w:sz w:val="28"/>
          <w:szCs w:val="28"/>
        </w:rPr>
        <w:t>ь</w:t>
      </w:r>
      <w:r w:rsidR="00DD3FAF" w:rsidRPr="00A60937">
        <w:rPr>
          <w:rFonts w:ascii="Verdana" w:hAnsi="Verdana" w:cs="Arial"/>
          <w:b/>
          <w:i/>
          <w:sz w:val="28"/>
          <w:szCs w:val="28"/>
        </w:rPr>
        <w:t>ного образования</w:t>
      </w:r>
      <w:r w:rsidRPr="00A60937">
        <w:rPr>
          <w:rFonts w:ascii="Verdana" w:hAnsi="Verdana" w:cs="Arial"/>
          <w:b/>
          <w:i/>
          <w:sz w:val="28"/>
          <w:szCs w:val="28"/>
        </w:rPr>
        <w:t xml:space="preserve">. </w:t>
      </w:r>
    </w:p>
    <w:p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>Одним из инструментов обеспечения прозрачности и открытости бюджетного процесса для населения является реализация проекта – открытый бюджет.</w:t>
      </w:r>
    </w:p>
    <w:p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>«Бюджет для граждан» - это аналитический материал, разрабатываемый в целях озн</w:t>
      </w:r>
      <w:r w:rsidRPr="00A60937">
        <w:rPr>
          <w:rFonts w:ascii="Verdana" w:hAnsi="Verdana" w:cs="Arial"/>
          <w:b/>
          <w:i/>
          <w:sz w:val="28"/>
          <w:szCs w:val="28"/>
        </w:rPr>
        <w:t>а</w:t>
      </w:r>
      <w:r w:rsidRPr="00A60937">
        <w:rPr>
          <w:rFonts w:ascii="Verdana" w:hAnsi="Verdana" w:cs="Arial"/>
          <w:b/>
          <w:i/>
          <w:sz w:val="28"/>
          <w:szCs w:val="28"/>
        </w:rPr>
        <w:t>комления граждан с основными целями, задачами и приоритетными направлениями бюдже</w:t>
      </w:r>
      <w:r w:rsidRPr="00A60937">
        <w:rPr>
          <w:rFonts w:ascii="Verdana" w:hAnsi="Verdana" w:cs="Arial"/>
          <w:b/>
          <w:i/>
          <w:sz w:val="28"/>
          <w:szCs w:val="28"/>
        </w:rPr>
        <w:t>т</w:t>
      </w:r>
      <w:r w:rsidRPr="00A60937">
        <w:rPr>
          <w:rFonts w:ascii="Verdana" w:hAnsi="Verdana" w:cs="Arial"/>
          <w:b/>
          <w:i/>
          <w:sz w:val="28"/>
          <w:szCs w:val="28"/>
        </w:rPr>
        <w:t xml:space="preserve">ной политики </w:t>
      </w:r>
      <w:proofErr w:type="spellStart"/>
      <w:r w:rsidR="00722F5A">
        <w:rPr>
          <w:rFonts w:ascii="Verdana" w:hAnsi="Verdana" w:cs="Arial"/>
          <w:b/>
          <w:i/>
          <w:sz w:val="28"/>
          <w:szCs w:val="28"/>
        </w:rPr>
        <w:t>Большекарайского</w:t>
      </w:r>
      <w:proofErr w:type="spellEnd"/>
      <w:r w:rsidR="00DD3FAF"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</w:t>
      </w:r>
      <w:r w:rsidRPr="00A60937">
        <w:rPr>
          <w:rFonts w:ascii="Verdana" w:hAnsi="Verdana" w:cs="Arial"/>
          <w:b/>
          <w:i/>
          <w:sz w:val="28"/>
          <w:szCs w:val="28"/>
        </w:rPr>
        <w:t>, обоснованиями бюджетных расходов, планируемыми и достигнутыми результатами использования бюджетных ассигнов</w:t>
      </w:r>
      <w:r w:rsidRPr="00A60937">
        <w:rPr>
          <w:rFonts w:ascii="Verdana" w:hAnsi="Verdana" w:cs="Arial"/>
          <w:b/>
          <w:i/>
          <w:sz w:val="28"/>
          <w:szCs w:val="28"/>
        </w:rPr>
        <w:t>а</w:t>
      </w:r>
      <w:r w:rsidRPr="00A60937">
        <w:rPr>
          <w:rFonts w:ascii="Verdana" w:hAnsi="Verdana" w:cs="Arial"/>
          <w:b/>
          <w:i/>
          <w:sz w:val="28"/>
          <w:szCs w:val="28"/>
        </w:rPr>
        <w:t>ний.</w:t>
      </w:r>
    </w:p>
    <w:p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 xml:space="preserve">Надеемся, что представление бюджета в понятной и доступной форме повысит уровень общественного участия жителей в бюджетном процессе </w:t>
      </w:r>
      <w:proofErr w:type="spellStart"/>
      <w:r w:rsidR="00722F5A">
        <w:rPr>
          <w:rFonts w:ascii="Verdana" w:hAnsi="Verdana" w:cs="Arial"/>
          <w:b/>
          <w:i/>
          <w:sz w:val="28"/>
          <w:szCs w:val="28"/>
        </w:rPr>
        <w:t>Большекарайского</w:t>
      </w:r>
      <w:proofErr w:type="spellEnd"/>
      <w:r w:rsidR="0026129E"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 </w:t>
      </w:r>
      <w:r w:rsidR="0068331A" w:rsidRPr="00A60937">
        <w:rPr>
          <w:rFonts w:ascii="Verdana" w:hAnsi="Verdana" w:cs="Arial"/>
          <w:b/>
          <w:i/>
          <w:sz w:val="28"/>
          <w:szCs w:val="28"/>
        </w:rPr>
        <w:t>Романовского</w:t>
      </w:r>
      <w:r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района.</w:t>
      </w:r>
    </w:p>
    <w:p w:rsidR="00FE63EF" w:rsidRPr="00A60937" w:rsidRDefault="00FE63EF" w:rsidP="008C7AFB">
      <w:pPr>
        <w:pStyle w:val="af5"/>
        <w:spacing w:before="0" w:beforeAutospacing="0" w:after="0" w:afterAutospacing="0"/>
        <w:ind w:firstLine="1134"/>
        <w:jc w:val="both"/>
        <w:rPr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 xml:space="preserve">«Бюджет для граждан» размещается на официальном сайте администрации </w:t>
      </w:r>
      <w:proofErr w:type="spellStart"/>
      <w:r w:rsidR="00722F5A">
        <w:rPr>
          <w:rFonts w:ascii="Verdana" w:hAnsi="Verdana" w:cs="Arial"/>
          <w:b/>
          <w:i/>
          <w:sz w:val="28"/>
          <w:szCs w:val="28"/>
        </w:rPr>
        <w:t>Большек</w:t>
      </w:r>
      <w:r w:rsidR="00722F5A">
        <w:rPr>
          <w:rFonts w:ascii="Verdana" w:hAnsi="Verdana" w:cs="Arial"/>
          <w:b/>
          <w:i/>
          <w:sz w:val="28"/>
          <w:szCs w:val="28"/>
        </w:rPr>
        <w:t>а</w:t>
      </w:r>
      <w:r w:rsidR="00722F5A">
        <w:rPr>
          <w:rFonts w:ascii="Verdana" w:hAnsi="Verdana" w:cs="Arial"/>
          <w:b/>
          <w:i/>
          <w:sz w:val="28"/>
          <w:szCs w:val="28"/>
        </w:rPr>
        <w:t>райского</w:t>
      </w:r>
      <w:proofErr w:type="spellEnd"/>
      <w:r w:rsidR="00DB1095"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 </w:t>
      </w:r>
      <w:r w:rsidR="0068331A" w:rsidRPr="00A60937">
        <w:rPr>
          <w:rFonts w:ascii="Verdana" w:hAnsi="Verdana" w:cs="Arial"/>
          <w:b/>
          <w:i/>
          <w:sz w:val="28"/>
          <w:szCs w:val="28"/>
        </w:rPr>
        <w:t xml:space="preserve">Романовского </w:t>
      </w:r>
      <w:r w:rsidRPr="00A60937">
        <w:rPr>
          <w:rFonts w:ascii="Verdana" w:hAnsi="Verdana" w:cs="Arial"/>
          <w:b/>
          <w:i/>
          <w:sz w:val="28"/>
          <w:szCs w:val="28"/>
        </w:rPr>
        <w:t>муниципального района</w:t>
      </w:r>
      <w:r w:rsidRPr="00A60937">
        <w:rPr>
          <w:b/>
          <w:i/>
          <w:sz w:val="28"/>
          <w:szCs w:val="28"/>
        </w:rPr>
        <w:t> </w:t>
      </w:r>
    </w:p>
    <w:p w:rsidR="0068331A" w:rsidRPr="00A60937" w:rsidRDefault="0068331A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</w:p>
    <w:p w:rsidR="00A60937" w:rsidRDefault="00A60937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</w:p>
    <w:p w:rsidR="00A60937" w:rsidRPr="00D4680D" w:rsidRDefault="00A60937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</w:p>
    <w:p w:rsidR="00F9278E" w:rsidRPr="008B7462" w:rsidRDefault="008B7462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i/>
          <w:kern w:val="24"/>
          <w:sz w:val="28"/>
          <w:szCs w:val="28"/>
        </w:rPr>
        <w:t>И</w:t>
      </w:r>
      <w:r w:rsidRPr="008B7462">
        <w:rPr>
          <w:rFonts w:eastAsia="+mn-ea"/>
          <w:b/>
          <w:bCs/>
          <w:i/>
          <w:kern w:val="24"/>
          <w:sz w:val="28"/>
          <w:szCs w:val="28"/>
        </w:rPr>
        <w:t>.о</w:t>
      </w:r>
      <w:r>
        <w:rPr>
          <w:rFonts w:eastAsia="+mn-ea"/>
          <w:b/>
          <w:bCs/>
          <w:i/>
          <w:kern w:val="24"/>
          <w:sz w:val="28"/>
          <w:szCs w:val="28"/>
        </w:rPr>
        <w:t>.</w:t>
      </w:r>
      <w:r w:rsidR="00F9278E" w:rsidRPr="008B7462"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  <w:r w:rsidRPr="008B7462">
        <w:rPr>
          <w:rFonts w:eastAsia="+mn-ea"/>
          <w:b/>
          <w:bCs/>
          <w:i/>
          <w:kern w:val="24"/>
          <w:sz w:val="28"/>
          <w:szCs w:val="28"/>
        </w:rPr>
        <w:t>главы администрации</w:t>
      </w:r>
      <w:r w:rsidR="0068331A" w:rsidRPr="008B7462"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  <w:proofErr w:type="spellStart"/>
      <w:r w:rsidR="00722F5A" w:rsidRPr="008B7462">
        <w:rPr>
          <w:rFonts w:eastAsia="+mn-ea"/>
          <w:b/>
          <w:bCs/>
          <w:i/>
          <w:kern w:val="24"/>
          <w:sz w:val="28"/>
          <w:szCs w:val="28"/>
        </w:rPr>
        <w:t>Большекарайского</w:t>
      </w:r>
      <w:proofErr w:type="spellEnd"/>
      <w:r w:rsidR="000C16FB" w:rsidRPr="008B7462">
        <w:rPr>
          <w:rFonts w:eastAsia="+mn-ea"/>
          <w:b/>
          <w:bCs/>
          <w:i/>
          <w:kern w:val="24"/>
          <w:sz w:val="28"/>
          <w:szCs w:val="28"/>
        </w:rPr>
        <w:t xml:space="preserve"> муниципального образования </w:t>
      </w:r>
    </w:p>
    <w:p w:rsidR="0068331A" w:rsidRPr="008B7462" w:rsidRDefault="00F9278E" w:rsidP="00FE63EF">
      <w:pPr>
        <w:pStyle w:val="af5"/>
        <w:tabs>
          <w:tab w:val="left" w:pos="0"/>
        </w:tabs>
        <w:spacing w:before="0" w:beforeAutospacing="0" w:after="0" w:afterAutospacing="0"/>
        <w:rPr>
          <w:b/>
          <w:i/>
          <w:sz w:val="28"/>
          <w:szCs w:val="28"/>
        </w:rPr>
      </w:pPr>
      <w:r w:rsidRPr="008B7462">
        <w:rPr>
          <w:rFonts w:eastAsia="+mn-ea"/>
          <w:b/>
          <w:bCs/>
          <w:i/>
          <w:kern w:val="24"/>
          <w:sz w:val="28"/>
          <w:szCs w:val="28"/>
        </w:rPr>
        <w:t>Романовского муниципального района</w:t>
      </w:r>
      <w:r w:rsidR="000C16FB" w:rsidRPr="008B7462">
        <w:rPr>
          <w:rFonts w:eastAsia="+mn-ea"/>
          <w:b/>
          <w:bCs/>
          <w:i/>
          <w:kern w:val="24"/>
          <w:sz w:val="28"/>
          <w:szCs w:val="28"/>
        </w:rPr>
        <w:t xml:space="preserve">   </w:t>
      </w:r>
      <w:r w:rsidR="009F46B4" w:rsidRPr="008B7462">
        <w:rPr>
          <w:rFonts w:eastAsia="+mn-ea"/>
          <w:b/>
          <w:bCs/>
          <w:i/>
          <w:kern w:val="24"/>
          <w:sz w:val="28"/>
          <w:szCs w:val="28"/>
        </w:rPr>
        <w:t xml:space="preserve">                                                                                   </w:t>
      </w:r>
      <w:r w:rsidR="000C16FB" w:rsidRPr="008B7462">
        <w:rPr>
          <w:rFonts w:eastAsia="+mn-ea"/>
          <w:b/>
          <w:bCs/>
          <w:i/>
          <w:kern w:val="24"/>
          <w:sz w:val="28"/>
          <w:szCs w:val="28"/>
        </w:rPr>
        <w:t xml:space="preserve">    </w:t>
      </w:r>
      <w:r w:rsidR="008B7462" w:rsidRPr="008B7462">
        <w:rPr>
          <w:rFonts w:eastAsia="+mn-ea"/>
          <w:b/>
          <w:bCs/>
          <w:i/>
          <w:kern w:val="24"/>
          <w:sz w:val="28"/>
          <w:szCs w:val="28"/>
        </w:rPr>
        <w:t>Т</w:t>
      </w:r>
      <w:r w:rsidR="00722F5A" w:rsidRPr="008B7462">
        <w:rPr>
          <w:rFonts w:eastAsia="+mn-ea"/>
          <w:b/>
          <w:bCs/>
          <w:i/>
          <w:kern w:val="24"/>
          <w:sz w:val="28"/>
          <w:szCs w:val="28"/>
        </w:rPr>
        <w:t>.</w:t>
      </w:r>
      <w:r w:rsidR="008B7462" w:rsidRPr="008B7462">
        <w:rPr>
          <w:rFonts w:eastAsia="+mn-ea"/>
          <w:b/>
          <w:bCs/>
          <w:i/>
          <w:kern w:val="24"/>
          <w:sz w:val="28"/>
          <w:szCs w:val="28"/>
        </w:rPr>
        <w:t>А</w:t>
      </w:r>
      <w:r w:rsidR="00722F5A" w:rsidRPr="008B7462">
        <w:rPr>
          <w:rFonts w:eastAsia="+mn-ea"/>
          <w:b/>
          <w:bCs/>
          <w:i/>
          <w:kern w:val="24"/>
          <w:sz w:val="28"/>
          <w:szCs w:val="28"/>
        </w:rPr>
        <w:t xml:space="preserve">. </w:t>
      </w:r>
      <w:proofErr w:type="spellStart"/>
      <w:r w:rsidR="008B7462" w:rsidRPr="008B7462">
        <w:rPr>
          <w:rFonts w:eastAsia="+mn-ea"/>
          <w:b/>
          <w:bCs/>
          <w:i/>
          <w:kern w:val="24"/>
          <w:sz w:val="28"/>
          <w:szCs w:val="28"/>
        </w:rPr>
        <w:t>Глухова</w:t>
      </w:r>
      <w:proofErr w:type="spellEnd"/>
      <w:r w:rsidR="0068331A" w:rsidRPr="008B7462">
        <w:rPr>
          <w:rFonts w:eastAsia="+mn-ea"/>
          <w:b/>
          <w:bCs/>
          <w:i/>
          <w:kern w:val="24"/>
          <w:sz w:val="28"/>
          <w:szCs w:val="28"/>
        </w:rPr>
        <w:t xml:space="preserve">                    </w:t>
      </w:r>
    </w:p>
    <w:p w:rsidR="0070519E" w:rsidRPr="00871D48" w:rsidRDefault="0070519E" w:rsidP="0063027C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FF0000"/>
          <w:kern w:val="24"/>
          <w:sz w:val="44"/>
          <w:szCs w:val="44"/>
        </w:rPr>
      </w:pPr>
    </w:p>
    <w:p w:rsidR="0070519E" w:rsidRDefault="0070519E" w:rsidP="0063027C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</w:p>
    <w:p w:rsidR="0070519E" w:rsidRDefault="0070519E" w:rsidP="0063027C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</w:p>
    <w:p w:rsidR="00861CE9" w:rsidRDefault="00861CE9" w:rsidP="0063027C">
      <w:pPr>
        <w:jc w:val="right"/>
        <w:rPr>
          <w:rFonts w:ascii="Times New Roman" w:hAnsi="Times New Roman"/>
          <w:b/>
          <w:sz w:val="28"/>
          <w:szCs w:val="28"/>
        </w:rPr>
      </w:pPr>
    </w:p>
    <w:p w:rsidR="0063027C" w:rsidRDefault="0063027C" w:rsidP="0063027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861CE9" w:rsidRDefault="00861CE9" w:rsidP="0063027C">
      <w:pPr>
        <w:jc w:val="right"/>
        <w:rPr>
          <w:rFonts w:ascii="Times New Roman" w:hAnsi="Times New Roman"/>
          <w:b/>
          <w:sz w:val="28"/>
          <w:szCs w:val="28"/>
        </w:rPr>
      </w:pPr>
    </w:p>
    <w:p w:rsidR="00312C9C" w:rsidRDefault="00DA0891" w:rsidP="0063027C">
      <w:pPr>
        <w:jc w:val="center"/>
        <w:rPr>
          <w:rFonts w:ascii="Times New Roman" w:hAnsi="Times New Roman"/>
          <w:b/>
          <w:sz w:val="28"/>
          <w:szCs w:val="28"/>
        </w:rPr>
      </w:pPr>
      <w:r w:rsidRPr="00DA0891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710.25pt;height:75pt" fillcolor="#06c" strokecolor="#9cf" strokeweight="1.5pt">
            <v:shadow on="t" color="#900"/>
            <v:textpath style="font-family:&quot;Impact&quot;;v-text-kern:t" trim="t" fitpath="t" string="Бюджет для граждан"/>
          </v:shape>
        </w:pict>
      </w:r>
    </w:p>
    <w:p w:rsidR="008E0ED2" w:rsidRDefault="00CF3CB5" w:rsidP="009A4E99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</w:t>
      </w:r>
      <w:r w:rsidR="00312C9C"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994763">
        <w:rPr>
          <w:rFonts w:ascii="Times New Roman" w:hAnsi="Times New Roman"/>
          <w:b/>
          <w:i/>
          <w:sz w:val="36"/>
          <w:szCs w:val="36"/>
        </w:rPr>
        <w:t xml:space="preserve"> бюджету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="00722F5A">
        <w:rPr>
          <w:rFonts w:ascii="Times New Roman" w:hAnsi="Times New Roman"/>
          <w:b/>
          <w:i/>
          <w:sz w:val="36"/>
          <w:szCs w:val="36"/>
        </w:rPr>
        <w:t>Большекарайского</w:t>
      </w:r>
      <w:proofErr w:type="spellEnd"/>
      <w:r w:rsidR="00DD3FAF">
        <w:rPr>
          <w:rFonts w:ascii="Times New Roman" w:hAnsi="Times New Roman"/>
          <w:b/>
          <w:i/>
          <w:sz w:val="36"/>
          <w:szCs w:val="36"/>
        </w:rPr>
        <w:t xml:space="preserve"> муниципального образования </w:t>
      </w:r>
      <w:r w:rsidR="0068331A">
        <w:rPr>
          <w:rFonts w:ascii="Times New Roman" w:hAnsi="Times New Roman"/>
          <w:b/>
          <w:i/>
          <w:sz w:val="36"/>
          <w:szCs w:val="36"/>
        </w:rPr>
        <w:t>Романовского</w:t>
      </w:r>
      <w:r w:rsidR="008C58EC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457007" w:rsidRPr="00D8339B" w:rsidRDefault="004A029D" w:rsidP="009A4E99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муниципального </w:t>
      </w:r>
      <w:r w:rsidR="008C58EC">
        <w:rPr>
          <w:rFonts w:ascii="Times New Roman" w:hAnsi="Times New Roman"/>
          <w:b/>
          <w:i/>
          <w:sz w:val="36"/>
          <w:szCs w:val="36"/>
        </w:rPr>
        <w:t>района</w:t>
      </w:r>
      <w:r w:rsidR="00EE1146">
        <w:rPr>
          <w:rFonts w:ascii="Times New Roman" w:hAnsi="Times New Roman"/>
          <w:b/>
          <w:i/>
          <w:sz w:val="36"/>
          <w:szCs w:val="36"/>
        </w:rPr>
        <w:t xml:space="preserve"> на 202</w:t>
      </w:r>
      <w:r w:rsidR="000F3D01">
        <w:rPr>
          <w:rFonts w:ascii="Times New Roman" w:hAnsi="Times New Roman"/>
          <w:b/>
          <w:i/>
          <w:sz w:val="36"/>
          <w:szCs w:val="36"/>
        </w:rPr>
        <w:t>5</w:t>
      </w:r>
      <w:r w:rsidR="002D3B50" w:rsidRPr="009A4E99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D8339B">
        <w:rPr>
          <w:rFonts w:ascii="Times New Roman" w:hAnsi="Times New Roman"/>
          <w:b/>
          <w:i/>
          <w:sz w:val="36"/>
          <w:szCs w:val="36"/>
        </w:rPr>
        <w:t>год</w:t>
      </w:r>
      <w:r w:rsidR="00F241EE">
        <w:rPr>
          <w:rFonts w:ascii="Times New Roman" w:hAnsi="Times New Roman"/>
          <w:b/>
          <w:i/>
          <w:sz w:val="36"/>
          <w:szCs w:val="36"/>
        </w:rPr>
        <w:t xml:space="preserve"> и плановый период 202</w:t>
      </w:r>
      <w:r w:rsidR="000F3D01">
        <w:rPr>
          <w:rFonts w:ascii="Times New Roman" w:hAnsi="Times New Roman"/>
          <w:b/>
          <w:i/>
          <w:sz w:val="36"/>
          <w:szCs w:val="36"/>
        </w:rPr>
        <w:t>6</w:t>
      </w:r>
      <w:r w:rsidR="00F241EE">
        <w:rPr>
          <w:rFonts w:ascii="Times New Roman" w:hAnsi="Times New Roman"/>
          <w:b/>
          <w:i/>
          <w:sz w:val="36"/>
          <w:szCs w:val="36"/>
        </w:rPr>
        <w:t xml:space="preserve"> и 202</w:t>
      </w:r>
      <w:r w:rsidR="000F3D01">
        <w:rPr>
          <w:rFonts w:ascii="Times New Roman" w:hAnsi="Times New Roman"/>
          <w:b/>
          <w:i/>
          <w:sz w:val="36"/>
          <w:szCs w:val="36"/>
        </w:rPr>
        <w:t>7</w:t>
      </w:r>
      <w:r w:rsidR="00F241EE">
        <w:rPr>
          <w:rFonts w:ascii="Times New Roman" w:hAnsi="Times New Roman"/>
          <w:b/>
          <w:i/>
          <w:sz w:val="36"/>
          <w:szCs w:val="36"/>
        </w:rPr>
        <w:t xml:space="preserve"> годов</w:t>
      </w:r>
    </w:p>
    <w:p w:rsidR="0068331A" w:rsidRDefault="0068331A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8C7AFB" w:rsidRDefault="008C7AFB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8C7AFB" w:rsidRDefault="008C7AFB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8C7AFB" w:rsidRDefault="008C7AFB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8C7AFB" w:rsidRDefault="008C7AFB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8C7AFB" w:rsidRDefault="008C7AFB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8C7AFB" w:rsidRDefault="008C7AFB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8C6782" w:rsidRDefault="008C6782" w:rsidP="00A60937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DB1095" w:rsidRPr="00A60937" w:rsidRDefault="00DB20CC" w:rsidP="00A60937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55190" cy="1426210"/>
            <wp:effectExtent l="19050" t="0" r="0" b="0"/>
            <wp:docPr id="3" name="Рисунок 1" descr="http://im0-tub-ru.yandex.net/i?id=161086281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161086281-33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8BF" w:rsidRPr="0068331A" w:rsidRDefault="008C38BF" w:rsidP="0068331A">
      <w:pPr>
        <w:pStyle w:val="af6"/>
        <w:rPr>
          <w:rFonts w:ascii="Times New Roman" w:hAnsi="Times New Roman"/>
          <w:color w:val="FF0000"/>
          <w:sz w:val="32"/>
          <w:szCs w:val="32"/>
        </w:rPr>
      </w:pPr>
      <w:r w:rsidRPr="0068331A">
        <w:rPr>
          <w:rFonts w:ascii="Times New Roman" w:hAnsi="Times New Roman"/>
          <w:color w:val="FF0000"/>
          <w:sz w:val="32"/>
          <w:szCs w:val="32"/>
        </w:rPr>
        <w:t xml:space="preserve">Бюджетный процесс – ежегодное формирование и  исполнение бюджета </w:t>
      </w:r>
    </w:p>
    <w:p w:rsidR="00BF2FBB" w:rsidRDefault="008C38BF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8C38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43635" cy="6141427"/>
            <wp:effectExtent l="19050" t="38100" r="9965" b="49823"/>
            <wp:docPr id="2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C38BF" w:rsidRDefault="008C38BF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5A00DE" w:rsidRPr="00AE1373" w:rsidRDefault="005A00DE" w:rsidP="005A00DE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</w:rPr>
      </w:pPr>
      <w:r w:rsidRPr="00AE1373">
        <w:rPr>
          <w:rFonts w:ascii="Times New Roman" w:hAnsi="Times New Roman"/>
          <w:b/>
          <w:bCs/>
          <w:sz w:val="36"/>
          <w:szCs w:val="36"/>
        </w:rPr>
        <w:t xml:space="preserve">Бюджет - это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 </w:t>
      </w:r>
    </w:p>
    <w:p w:rsidR="000E427B" w:rsidRPr="009327EE" w:rsidRDefault="000E427B" w:rsidP="000E427B">
      <w:pPr>
        <w:pStyle w:val="a3"/>
        <w:ind w:left="780"/>
        <w:jc w:val="center"/>
        <w:rPr>
          <w:rFonts w:ascii="Cambria" w:hAnsi="Cambria"/>
          <w:sz w:val="28"/>
          <w:szCs w:val="28"/>
        </w:rPr>
      </w:pPr>
      <w:r w:rsidRPr="009327EE">
        <w:rPr>
          <w:rFonts w:ascii="Cambria" w:hAnsi="Cambria"/>
          <w:b/>
          <w:bCs/>
          <w:sz w:val="36"/>
          <w:szCs w:val="36"/>
        </w:rPr>
        <w:t>Доходы – Расходы = Дефицит (</w:t>
      </w:r>
      <w:proofErr w:type="spellStart"/>
      <w:r w:rsidRPr="009327EE">
        <w:rPr>
          <w:rFonts w:ascii="Cambria" w:hAnsi="Cambria"/>
          <w:b/>
          <w:bCs/>
          <w:sz w:val="36"/>
          <w:szCs w:val="36"/>
        </w:rPr>
        <w:t>Профицит</w:t>
      </w:r>
      <w:proofErr w:type="spellEnd"/>
      <w:r w:rsidRPr="009327EE">
        <w:rPr>
          <w:rFonts w:ascii="Cambria" w:hAnsi="Cambria"/>
          <w:b/>
          <w:bCs/>
          <w:sz w:val="36"/>
          <w:szCs w:val="36"/>
        </w:rPr>
        <w:t>)</w:t>
      </w:r>
    </w:p>
    <w:p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526887" w:rsidRDefault="00DA0891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0" style="position:absolute;left:0;text-align:left;margin-left:253.25pt;margin-top:71.4pt;width:100.5pt;height:45pt;z-index:251644928" arcsize="10923f" filled="f" stroked="f">
            <v:textbox style="mso-next-textbox:#_x0000_s1040">
              <w:txbxContent>
                <w:p w:rsidR="0091114A" w:rsidRPr="009327EE" w:rsidRDefault="0091114A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1" style="position:absolute;left:0;text-align:left;margin-left:470.35pt;margin-top:76.7pt;width:100.5pt;height:45pt;z-index:251646976" arcsize="10923f" filled="f" stroked="f">
            <v:textbox style="mso-next-textbox:#_x0000_s1041">
              <w:txbxContent>
                <w:p w:rsidR="0091114A" w:rsidRPr="009327EE" w:rsidRDefault="0091114A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2" style="position:absolute;left:0;text-align:left;margin-left:570.85pt;margin-top:105.95pt;width:100.5pt;height:45pt;z-index:251648000" arcsize="10923f" filled="f" stroked="f">
            <v:textbox style="mso-next-textbox:#_x0000_s1042">
              <w:txbxContent>
                <w:p w:rsidR="0091114A" w:rsidRPr="009327EE" w:rsidRDefault="0091114A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9" style="position:absolute;left:0;text-align:left;margin-left:142.2pt;margin-top:105.95pt;width:100.5pt;height:45pt;z-index:251643904" arcsize="10923f" filled="f" stroked="f">
            <v:textbox style="mso-next-textbox:#_x0000_s1039">
              <w:txbxContent>
                <w:p w:rsidR="0091114A" w:rsidRPr="009327EE" w:rsidRDefault="0091114A" w:rsidP="00C36EA3">
                  <w:pPr>
                    <w:jc w:val="center"/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="00526887">
        <w:rPr>
          <w:rFonts w:ascii="Times New Roman" w:hAnsi="Times New Roman"/>
          <w:sz w:val="28"/>
          <w:szCs w:val="28"/>
        </w:rPr>
        <w:t xml:space="preserve"> </w:t>
      </w:r>
      <w:r w:rsidR="00C36EA3">
        <w:rPr>
          <w:rFonts w:ascii="Times New Roman" w:hAnsi="Times New Roman"/>
          <w:sz w:val="28"/>
          <w:szCs w:val="28"/>
        </w:rPr>
        <w:t xml:space="preserve">            </w:t>
      </w:r>
      <w:r w:rsidR="001478D4">
        <w:rPr>
          <w:rFonts w:ascii="Times New Roman" w:hAnsi="Times New Roman"/>
          <w:sz w:val="28"/>
          <w:szCs w:val="28"/>
        </w:rPr>
        <w:t xml:space="preserve">  </w:t>
      </w:r>
      <w:r w:rsidR="00C36EA3">
        <w:rPr>
          <w:rFonts w:ascii="Times New Roman" w:hAnsi="Times New Roman"/>
          <w:sz w:val="28"/>
          <w:szCs w:val="28"/>
        </w:rPr>
        <w:t xml:space="preserve">                </w: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995" cy="1295400"/>
            <wp:effectExtent l="19050" t="0" r="8255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887" w:rsidRPr="00526887">
        <w:rPr>
          <w:rFonts w:ascii="Times New Roman" w:hAnsi="Times New Roman"/>
          <w:sz w:val="28"/>
          <w:szCs w:val="28"/>
        </w:rPr>
        <w:t xml:space="preserve"> </w: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97610" cy="2155190"/>
            <wp:effectExtent l="19050" t="0" r="254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887"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 w:rsidR="00C36EA3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</w:t>
      </w:r>
      <w:r w:rsidR="0052688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0790" cy="2144395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8405" cy="1393190"/>
            <wp:effectExtent l="19050" t="0" r="0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A3" w:rsidRPr="004368CC" w:rsidRDefault="001478D4" w:rsidP="002A3736">
      <w:pPr>
        <w:pStyle w:val="a3"/>
        <w:ind w:left="780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6EA3">
        <w:rPr>
          <w:rFonts w:ascii="Times New Roman" w:hAnsi="Times New Roman"/>
          <w:sz w:val="28"/>
          <w:szCs w:val="28"/>
        </w:rPr>
        <w:t xml:space="preserve">                           </w:t>
      </w:r>
      <w:r w:rsidR="00DB20CC">
        <w:rPr>
          <w:noProof/>
          <w:sz w:val="30"/>
          <w:szCs w:val="30"/>
          <w:lang w:eastAsia="ru-RU"/>
        </w:rPr>
        <w:drawing>
          <wp:inline distT="0" distB="0" distL="0" distR="0">
            <wp:extent cx="3255010" cy="2732288"/>
            <wp:effectExtent l="0" t="0" r="0" b="0"/>
            <wp:docPr id="8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>
        <w:rPr>
          <w:noProof/>
          <w:sz w:val="30"/>
          <w:szCs w:val="30"/>
          <w:lang w:eastAsia="ru-RU"/>
        </w:rPr>
        <w:t xml:space="preserve">                  </w:t>
      </w:r>
      <w:r w:rsidR="00DB20CC">
        <w:rPr>
          <w:noProof/>
          <w:sz w:val="30"/>
          <w:szCs w:val="30"/>
          <w:lang w:eastAsia="ru-RU"/>
        </w:rPr>
        <w:drawing>
          <wp:inline distT="0" distB="0" distL="0" distR="0">
            <wp:extent cx="3255010" cy="2732288"/>
            <wp:effectExtent l="0" t="0" r="0" b="0"/>
            <wp:docPr id="9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CC5858" w:rsidRDefault="00CC585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231C3" w:rsidRDefault="00DA0891" w:rsidP="00E2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1.6pt;margin-top:-10.1pt;width:789.6pt;height:47.05pt;z-index:251689984;mso-width-relative:margin;mso-height-relative:margin" fillcolor="#00b0f0" strokecolor="#0070c0" strokeweight="4pt">
            <v:fill opacity="22938f" color2="fill lighten(36)" rotate="t" method="linear sigma" focus="100%" type="gradient"/>
            <v:textbox style="mso-next-textbox:#_x0000_s1128">
              <w:txbxContent>
                <w:p w:rsidR="0091114A" w:rsidRPr="00272417" w:rsidRDefault="0091114A" w:rsidP="005A00DE">
                  <w:pPr>
                    <w:pStyle w:val="Default"/>
                    <w:jc w:val="center"/>
                    <w:rPr>
                      <w:b/>
                      <w:bCs/>
                      <w:iCs/>
                      <w:color w:val="auto"/>
                      <w:sz w:val="32"/>
                      <w:szCs w:val="32"/>
                    </w:rPr>
                  </w:pPr>
                  <w:r w:rsidRPr="00272417">
                    <w:rPr>
                      <w:b/>
                      <w:bCs/>
                      <w:iCs/>
                      <w:color w:val="auto"/>
                      <w:sz w:val="40"/>
                      <w:szCs w:val="40"/>
                    </w:rPr>
                    <w:t>ДОХОДЫ БЮДЖЕТА</w:t>
                  </w:r>
                  <w:r w:rsidRPr="00272417">
                    <w:rPr>
                      <w:b/>
                      <w:bCs/>
                      <w:i/>
                      <w:iCs/>
                      <w:color w:val="auto"/>
                      <w:sz w:val="36"/>
                      <w:szCs w:val="36"/>
                    </w:rPr>
                    <w:t xml:space="preserve"> - </w:t>
                  </w:r>
                  <w:r w:rsidRPr="005A00DE">
                    <w:rPr>
                      <w:b/>
                      <w:bCs/>
                      <w:i/>
                      <w:iCs/>
                      <w:color w:val="auto"/>
                      <w:sz w:val="36"/>
                      <w:szCs w:val="36"/>
                    </w:rPr>
                    <w:t>поступающие в бюджет денежные средства</w:t>
                  </w: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DA0891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DA0891">
        <w:rPr>
          <w:rFonts w:ascii="Times New Roman" w:hAnsi="Times New Roman"/>
          <w:b/>
          <w:noProof/>
          <w:sz w:val="28"/>
          <w:szCs w:val="28"/>
          <w:highlight w:val="yellow"/>
        </w:rPr>
        <w:pict>
          <v:shape id="_x0000_s1119" type="#_x0000_t202" style="position:absolute;left:0;text-align:left;margin-left:161.35pt;margin-top:12.75pt;width:436.9pt;height:103.35pt;z-index:251680768;mso-width-relative:margin;mso-height-relative:margin" fillcolor="#00b0f0" strokecolor="#4f81bd" strokeweight="3pt">
            <v:fill opacity="22938f" color2="fill lighten(36)" rotate="t" method="linear sigma" focus="100%" type="gradient"/>
            <v:textbox style="mso-next-textbox:#_x0000_s1119">
              <w:txbxContent>
                <w:p w:rsidR="0091114A" w:rsidRDefault="0091114A" w:rsidP="00E231C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Доходы бюджета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Большекарайского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муниципал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ь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ного образования Романовского</w:t>
                  </w: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муниципально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района на 2025 год и плановый период 2026</w:t>
                  </w:r>
                </w:p>
                <w:p w:rsidR="0091114A" w:rsidRPr="00FC57DC" w:rsidRDefault="0091114A" w:rsidP="00E231C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и 2027 годов</w:t>
                  </w: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DA0891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5" type="#_x0000_t32" style="position:absolute;left:0;text-align:left;margin-left:369.9pt;margin-top:19.3pt;width:28.8pt;height:0;rotation:270;z-index:251744256" o:connectortype="elbow" adj="-511838,-1,-511838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7" type="#_x0000_t32" style="position:absolute;left:0;text-align:left;margin-left:103.3pt;margin-top:17.8pt;width:28.8pt;height:0;rotation:270;z-index:251688960" o:connectortype="elbow" adj="-511838,-1,-511838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6" type="#_x0000_t32" style="position:absolute;left:0;text-align:left;margin-left:117.7pt;margin-top:3.4pt;width:266.6pt;height:0;rotation:180;z-index:251687936" o:connectortype="elbow" adj="-55037,-1,-55037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5" type="#_x0000_t32" style="position:absolute;left:0;text-align:left;margin-left:636.55pt;margin-top:17.8pt;width:28.8pt;height:0;rotation:270;z-index:251686912" o:connectortype="elbow" adj="-511838,-1,-511838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s1040" o:spid="_x0000_s1123" type="#_x0000_t32" style="position:absolute;left:0;text-align:left;margin-left:384.35pt;margin-top:3.4pt;width:266.6pt;height:0;rotation:180;z-index:251684864" o:connectortype="elbow" adj="-55037,-1,-55037" strokecolor="#4f81bd" strokeweight="2.25pt"/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DA0891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4" type="#_x0000_t202" style="position:absolute;left:0;text-align:left;margin-left:255pt;margin-top:0;width:255.35pt;height:256.25pt;z-index:251743232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94">
              <w:txbxContent>
                <w:p w:rsidR="0091114A" w:rsidRPr="005F1E75" w:rsidRDefault="0091114A" w:rsidP="00E04E2F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Неналоговые доходы:</w:t>
                  </w:r>
                </w:p>
                <w:p w:rsidR="0091114A" w:rsidRPr="00815100" w:rsidRDefault="0091114A" w:rsidP="00E04E2F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815100">
                    <w:rPr>
                      <w:rFonts w:ascii="Times New Roman" w:hAnsi="Times New Roman"/>
                      <w:sz w:val="36"/>
                      <w:szCs w:val="36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доходы от использования муниципального имущества</w:t>
                  </w:r>
                </w:p>
                <w:p w:rsidR="0091114A" w:rsidRPr="005F1E75" w:rsidRDefault="0091114A" w:rsidP="00E04E2F">
                  <w:pPr>
                    <w:spacing w:after="0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2" type="#_x0000_t202" style="position:absolute;left:0;text-align:left;margin-left:530.3pt;margin-top:0;width:255.35pt;height:256.25pt;z-index:251683840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2">
              <w:txbxContent>
                <w:p w:rsidR="0091114A" w:rsidRPr="005F1E75" w:rsidRDefault="0091114A" w:rsidP="00E231C3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Безвозмездные поступления:</w:t>
                  </w:r>
                </w:p>
                <w:p w:rsidR="0091114A" w:rsidRDefault="0091114A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815100">
                    <w:rPr>
                      <w:rFonts w:ascii="Times New Roman" w:hAnsi="Times New Roman"/>
                      <w:sz w:val="36"/>
                      <w:szCs w:val="36"/>
                    </w:rPr>
                    <w:t>- дотации,</w:t>
                  </w:r>
                </w:p>
                <w:p w:rsidR="0091114A" w:rsidRDefault="0091114A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 субсидии</w:t>
                  </w:r>
                </w:p>
                <w:p w:rsidR="0091114A" w:rsidRDefault="0091114A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 субвенции</w:t>
                  </w:r>
                </w:p>
                <w:p w:rsidR="0091114A" w:rsidRPr="005F1E75" w:rsidRDefault="0091114A" w:rsidP="00E231C3">
                  <w:pPr>
                    <w:spacing w:after="0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- </w:t>
                  </w:r>
                  <w:r w:rsidRPr="00A92B28">
                    <w:rPr>
                      <w:rFonts w:ascii="Times New Roman" w:hAnsi="Times New Roman"/>
                      <w:sz w:val="36"/>
                      <w:szCs w:val="36"/>
                    </w:rPr>
                    <w:t>межбюджетные трансферты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0" type="#_x0000_t202" style="position:absolute;left:0;text-align:left;margin-left:7.9pt;margin-top:0;width:230pt;height:256.25pt;z-index:251681792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0">
              <w:txbxContent>
                <w:p w:rsidR="0091114A" w:rsidRPr="005F1E75" w:rsidRDefault="0091114A" w:rsidP="00E231C3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5F1E7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Налоговые доходы:</w:t>
                  </w:r>
                </w:p>
                <w:p w:rsidR="0091114A" w:rsidRDefault="0091114A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>- налог на доходы физических лиц,</w:t>
                  </w:r>
                </w:p>
                <w:p w:rsidR="0091114A" w:rsidRPr="003219D6" w:rsidRDefault="0091114A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 xml:space="preserve">- </w:t>
                  </w: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единый сельскохозяйстве</w:t>
                  </w: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н</w:t>
                  </w: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ный налог, </w:t>
                  </w:r>
                </w:p>
                <w:p w:rsidR="0091114A" w:rsidRDefault="0091114A" w:rsidP="00E231C3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7D0E0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государственная пошлина</w:t>
                  </w: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,</w:t>
                  </w:r>
                </w:p>
                <w:p w:rsidR="0091114A" w:rsidRDefault="0091114A" w:rsidP="00E231C3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налоги на имущество физ</w:t>
                  </w: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ческих лиц,</w:t>
                  </w:r>
                </w:p>
                <w:p w:rsidR="0091114A" w:rsidRPr="007D0E0A" w:rsidRDefault="0091114A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земельный налог</w:t>
                  </w: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Pr="004368CC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D4680D" w:rsidRDefault="00D4680D" w:rsidP="00D4680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4680D" w:rsidRDefault="00DA0891" w:rsidP="00D4680D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4" type="#_x0000_t32" style="position:absolute;left:0;text-align:left;margin-left:169.4pt;margin-top:129.55pt;width:31.55pt;height:0;z-index:251734016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77" style="position:absolute;left:0;text-align:left;margin-left:202.35pt;margin-top:111.25pt;width:552.75pt;height:44.8pt;z-index:251726848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77">
              <w:txbxContent>
                <w:p w:rsidR="0091114A" w:rsidRPr="00AB3FE4" w:rsidRDefault="0091114A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оказание услуг, выполнение работ;</w:t>
                  </w:r>
                </w:p>
                <w:p w:rsidR="0091114A" w:rsidRPr="00AB3FE4" w:rsidRDefault="0091114A" w:rsidP="00D4680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75" style="position:absolute;left:0;text-align:left;margin-left:117.8pt;margin-top:14.55pt;width:637.3pt;height:1in;z-index:251724800" arcsize="10923f" fillcolor="#c0504d [3205]" strokecolor="#f2f2f2 [3041]" strokeweight="3pt">
            <v:shadow on="t" type="perspective" color="#622423 [1605]" opacity=".5" offset="1pt" offset2="-1pt"/>
            <v:textbox style="mso-next-textbox:#_x0000_s1175">
              <w:txbxContent>
                <w:p w:rsidR="0091114A" w:rsidRPr="006903B8" w:rsidRDefault="0091114A" w:rsidP="00D4680D">
                  <w:pPr>
                    <w:spacing w:before="240"/>
                    <w:jc w:val="center"/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</w:pPr>
                  <w:r w:rsidRPr="006903B8"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  <w:t>Бюджетные ассигнования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74" type="#_x0000_t202" style="position:absolute;left:0;text-align:left;margin-left:26.55pt;margin-top:-54.25pt;width:775.8pt;height:37.7pt;z-index:251723776;mso-width-relative:margin;mso-height-relative:margin" fillcolor="white [3201]" strokecolor="#d99594 [1941]" strokeweight="1pt">
            <v:fill opacity="22938f" color2="#e5b8b7 [1301]" rotate="t" focusposition="1" focussize="" focus="100%" type="gradient"/>
            <v:shadow on="t" type="perspective" color="#622423 [1605]" opacity=".5" offset="1pt" offset2="-3pt"/>
            <v:textbox style="mso-next-textbox:#_x0000_s1174">
              <w:txbxContent>
                <w:p w:rsidR="0091114A" w:rsidRPr="00384413" w:rsidRDefault="0091114A" w:rsidP="00D4680D">
                  <w:pPr>
                    <w:shd w:val="clear" w:color="auto" w:fill="B6DDE8" w:themeFill="accent5" w:themeFillTint="66"/>
                    <w:jc w:val="center"/>
                    <w:rPr>
                      <w:color w:val="7030A0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b/>
                      <w:bCs/>
                      <w:color w:val="7030A0"/>
                      <w:sz w:val="40"/>
                      <w:szCs w:val="40"/>
                    </w:rPr>
                    <w:t>РАСХОДЫ БЮДЖЕТА</w:t>
                  </w:r>
                  <w:r w:rsidRPr="00384413">
                    <w:rPr>
                      <w:rFonts w:ascii="Times New Roman" w:hAnsi="Times New Roman"/>
                      <w:b/>
                      <w:bCs/>
                      <w:color w:val="7030A0"/>
                      <w:sz w:val="48"/>
                      <w:szCs w:val="48"/>
                    </w:rPr>
                    <w:t xml:space="preserve"> </w:t>
                  </w:r>
                  <w:r w:rsidRPr="00384413">
                    <w:rPr>
                      <w:rFonts w:ascii="Times New Roman" w:hAnsi="Times New Roman"/>
                      <w:color w:val="7030A0"/>
                      <w:sz w:val="48"/>
                      <w:szCs w:val="48"/>
                    </w:rPr>
                    <w:t xml:space="preserve">– </w:t>
                  </w:r>
                  <w:r w:rsidRPr="005A00DE">
                    <w:rPr>
                      <w:rFonts w:ascii="Times New Roman" w:hAnsi="Times New Roman"/>
                      <w:b/>
                      <w:i/>
                      <w:color w:val="7030A0"/>
                      <w:sz w:val="36"/>
                      <w:szCs w:val="36"/>
                    </w:rPr>
                    <w:t>выплачиваемые из бюджета денежные средства</w:t>
                  </w:r>
                </w:p>
              </w:txbxContent>
            </v:textbox>
          </v:shape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A0891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DA089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3" type="#_x0000_t32" style="position:absolute;left:0;text-align:left;margin-left:169.4pt;margin-top:6.05pt;width:0;height:337.6pt;z-index:251732992" o:connectortype="straight" strokecolor="#1f497d [3215]" strokeweight="1.5pt"/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A0891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DA089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78" style="position:absolute;left:0;text-align:left;margin-left:202.35pt;margin-top:.4pt;width:552.75pt;height:44.8pt;z-index:251727872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78">
              <w:txbxContent>
                <w:p w:rsidR="0091114A" w:rsidRPr="00AB3FE4" w:rsidRDefault="0091114A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социальное обеспечение населения;</w:t>
                  </w:r>
                </w:p>
                <w:p w:rsidR="0091114A" w:rsidRPr="00AB3FE4" w:rsidRDefault="0091114A" w:rsidP="00D4680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D4680D" w:rsidRDefault="00DA0891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DA089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5" type="#_x0000_t32" style="position:absolute;left:0;text-align:left;margin-left:170.8pt;margin-top:1.55pt;width:31.55pt;height:0;z-index:251735040" o:connectortype="straight" strokecolor="#1f497d [3215]" strokeweight="1.5pt"/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A0891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DA089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81" style="position:absolute;left:0;text-align:left;margin-left:202.35pt;margin-top:14.15pt;width:552.75pt;height:44.8pt;z-index:251730944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81">
              <w:txbxContent>
                <w:p w:rsidR="0091114A" w:rsidRPr="00AB3FE4" w:rsidRDefault="0091114A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предоставление межбюджетных трансфертов;</w:t>
                  </w:r>
                </w:p>
                <w:p w:rsidR="0091114A" w:rsidRPr="00AB3FE4" w:rsidRDefault="0091114A" w:rsidP="00D4680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A0891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DA089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8" type="#_x0000_t32" style="position:absolute;left:0;text-align:left;margin-left:170.8pt;margin-top:1.95pt;width:31.55pt;height:0;z-index:251738112" o:connectortype="straight" strokecolor="#1f497d [3215]" strokeweight="1.5pt"/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A0891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DA089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76" style="position:absolute;left:0;text-align:left;margin-left:202.35pt;margin-top:1.6pt;width:552.75pt;height:44.8pt;z-index:251725824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76">
              <w:txbxContent>
                <w:p w:rsidR="0091114A" w:rsidRPr="00AB3FE4" w:rsidRDefault="0091114A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исполнение судебных актов.</w:t>
                  </w:r>
                </w:p>
                <w:p w:rsidR="0091114A" w:rsidRPr="00AB3FE4" w:rsidRDefault="0091114A" w:rsidP="00D4680D">
                  <w:pPr>
                    <w:spacing w:after="0"/>
                    <w:rPr>
                      <w:sz w:val="40"/>
                      <w:szCs w:val="40"/>
                    </w:rPr>
                  </w:pPr>
                  <w:r w:rsidRPr="00AB3FE4">
                    <w:rPr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</w:p>
    <w:p w:rsidR="00D4680D" w:rsidRDefault="00DA0891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DA089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0" type="#_x0000_t32" style="position:absolute;left:0;text-align:left;margin-left:170.8pt;margin-top:5.55pt;width:31.55pt;height:0;z-index:251740160" o:connectortype="straight" strokecolor="#1f497d [3215]" strokeweight="1.5pt"/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Pr="0038441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771DCC" w:rsidRDefault="00DA0891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30" type="#_x0000_t64" style="position:absolute;left:0;text-align:left;margin-left:6.95pt;margin-top:-19.55pt;width:775.7pt;height:223pt;z-index:251693056" adj=",10761" fillcolor="#ffc000" strokecolor="red" strokeweight="2.25pt">
            <v:textbox style="mso-next-textbox:#_x0000_s1130">
              <w:txbxContent>
                <w:p w:rsidR="0091114A" w:rsidRDefault="0091114A" w:rsidP="00E231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1114A" w:rsidRPr="00771DCC" w:rsidRDefault="0091114A" w:rsidP="00E231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М</w:t>
                  </w:r>
                  <w:r w:rsidRPr="00771DCC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униципальная программа – это документ, определяющий:</w:t>
                  </w:r>
                </w:p>
                <w:p w:rsidR="0091114A" w:rsidRPr="00771DCC" w:rsidRDefault="0091114A" w:rsidP="00E231C3">
                  <w:pPr>
                    <w:rPr>
                      <w:sz w:val="66"/>
                      <w:szCs w:val="66"/>
                    </w:rPr>
                  </w:pPr>
                </w:p>
              </w:txbxContent>
            </v:textbox>
          </v:shape>
        </w:pict>
      </w:r>
    </w:p>
    <w:p w:rsidR="00771DCC" w:rsidRDefault="00771DCC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Pr="004368CC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771DCC" w:rsidRPr="008F1203" w:rsidRDefault="00771DCC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E231C3" w:rsidRPr="00771DCC" w:rsidRDefault="00E231C3" w:rsidP="00E231C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цели и задачи политики в определенной сфере;</w:t>
      </w:r>
    </w:p>
    <w:p w:rsidR="00E231C3" w:rsidRPr="00771DCC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E231C3" w:rsidRPr="00771DCC" w:rsidRDefault="00E231C3" w:rsidP="00E231C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способы их достижения;</w:t>
      </w:r>
    </w:p>
    <w:p w:rsidR="00E231C3" w:rsidRPr="00771DCC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E231C3" w:rsidRPr="00771DCC" w:rsidRDefault="00E231C3" w:rsidP="00E231C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примерные объемы используемых финансов</w:t>
      </w:r>
    </w:p>
    <w:p w:rsidR="00E231C3" w:rsidRPr="00771DCC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771DCC" w:rsidRPr="00A00945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A00945">
        <w:rPr>
          <w:rFonts w:ascii="Times New Roman" w:hAnsi="Times New Roman"/>
          <w:b/>
          <w:color w:val="FF0000"/>
          <w:sz w:val="44"/>
          <w:szCs w:val="44"/>
        </w:rPr>
        <w:t xml:space="preserve">Межбюджетные отношения </w:t>
      </w:r>
      <w:r>
        <w:rPr>
          <w:rFonts w:ascii="Times New Roman" w:hAnsi="Times New Roman"/>
          <w:b/>
          <w:color w:val="FF0000"/>
          <w:sz w:val="44"/>
          <w:szCs w:val="44"/>
        </w:rPr>
        <w:t>–</w:t>
      </w:r>
      <w:r w:rsidRPr="00A00945">
        <w:rPr>
          <w:rFonts w:ascii="Times New Roman" w:hAnsi="Times New Roman"/>
          <w:b/>
          <w:color w:val="FF0000"/>
          <w:sz w:val="44"/>
          <w:szCs w:val="44"/>
        </w:rPr>
        <w:t xml:space="preserve"> взаимоотношения между публично-правовыми образованиями по вопросам регулирования бюджетных правоо</w:t>
      </w:r>
      <w:r w:rsidRPr="00A00945">
        <w:rPr>
          <w:rFonts w:ascii="Times New Roman" w:hAnsi="Times New Roman"/>
          <w:b/>
          <w:color w:val="FF0000"/>
          <w:sz w:val="44"/>
          <w:szCs w:val="44"/>
        </w:rPr>
        <w:t>т</w:t>
      </w:r>
      <w:r w:rsidRPr="00A00945">
        <w:rPr>
          <w:rFonts w:ascii="Times New Roman" w:hAnsi="Times New Roman"/>
          <w:b/>
          <w:color w:val="FF0000"/>
          <w:sz w:val="44"/>
          <w:szCs w:val="44"/>
        </w:rPr>
        <w:t>ношений, организации и осуществления бюджетного процесса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drawing>
          <wp:inline distT="0" distB="0" distL="0" distR="0">
            <wp:extent cx="9563757" cy="5231524"/>
            <wp:effectExtent l="95250" t="76200" r="113643" b="83426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0E427B" w:rsidRDefault="000E427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9327EE">
        <w:rPr>
          <w:rFonts w:ascii="Cambria" w:hAnsi="Cambria"/>
          <w:b/>
          <w:bCs/>
          <w:sz w:val="40"/>
          <w:szCs w:val="40"/>
        </w:rPr>
        <w:t>Основные характеристики бюджет</w:t>
      </w:r>
      <w:r w:rsidR="00ED1854" w:rsidRPr="009327EE">
        <w:rPr>
          <w:rFonts w:ascii="Cambria" w:hAnsi="Cambria"/>
          <w:b/>
          <w:bCs/>
          <w:sz w:val="40"/>
          <w:szCs w:val="40"/>
        </w:rPr>
        <w:t>а</w:t>
      </w:r>
    </w:p>
    <w:p w:rsidR="009C2BB6" w:rsidRPr="0004426D" w:rsidRDefault="00DA0891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DA0891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7.85pt;margin-top:20.4pt;width:23.15pt;height:167.5pt;z-index:251665408" filled="t" strokecolor="#c0504d" strokeweight="1pt">
            <v:stroke dashstyle="dash"/>
            <v:shadow color="#868686"/>
          </v:shape>
        </w:pict>
      </w:r>
    </w:p>
    <w:p w:rsidR="00200C9B" w:rsidRDefault="00DA0891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DA0891">
        <w:rPr>
          <w:noProof/>
          <w:lang w:eastAsia="ru-RU"/>
        </w:rPr>
        <w:pict>
          <v:roundrect id="_x0000_s1098" style="position:absolute;left:0;text-align:left;margin-left:268.3pt;margin-top:3.1pt;width:446.8pt;height:162.7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91114A" w:rsidRDefault="0091114A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2023 год – 13515,5 тыс. рублей</w:t>
                  </w:r>
                </w:p>
                <w:p w:rsidR="0091114A" w:rsidRDefault="0091114A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2024 год – 17882,7 тыс. рублей</w:t>
                  </w:r>
                </w:p>
                <w:p w:rsidR="0091114A" w:rsidRDefault="0091114A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2025 год – 12931,2 тыс. рублей</w:t>
                  </w:r>
                </w:p>
                <w:p w:rsidR="0091114A" w:rsidRDefault="0091114A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2026 год – 9747,6 тыс. рублей</w:t>
                  </w:r>
                </w:p>
                <w:p w:rsidR="0091114A" w:rsidRPr="00F17910" w:rsidRDefault="0091114A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2027 год – 10084,3 тыс. рублей</w:t>
                  </w:r>
                </w:p>
              </w:txbxContent>
            </v:textbox>
          </v:roundrect>
        </w:pict>
      </w:r>
    </w:p>
    <w:p w:rsidR="00200C9B" w:rsidRPr="00F17910" w:rsidRDefault="00200C9B" w:rsidP="00200C9B"/>
    <w:p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:rsidR="00A60937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>доходов бюджета</w:t>
      </w:r>
    </w:p>
    <w:p w:rsidR="00A60937" w:rsidRPr="00830605" w:rsidRDefault="00A60937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муниципального образования</w:t>
      </w:r>
    </w:p>
    <w:p w:rsidR="00200C9B" w:rsidRDefault="00200C9B" w:rsidP="00200C9B"/>
    <w:p w:rsidR="008959FA" w:rsidRDefault="008959FA" w:rsidP="00200C9B"/>
    <w:p w:rsidR="00200C9B" w:rsidRPr="00F17910" w:rsidRDefault="00DA0891" w:rsidP="00200C9B">
      <w:r>
        <w:rPr>
          <w:noProof/>
          <w:lang w:eastAsia="ru-RU"/>
        </w:rPr>
        <w:pict>
          <v:shape id="_x0000_s1101" type="#_x0000_t87" style="position:absolute;margin-left:227.85pt;margin-top:19pt;width:21.45pt;height:177.75pt;z-index:251666432" filled="t" strokecolor="#c0504d" strokeweight="1pt">
            <v:stroke dashstyle="dash"/>
            <v:shadow color="#868686"/>
          </v:shape>
        </w:pict>
      </w:r>
    </w:p>
    <w:p w:rsidR="00F241EE" w:rsidRDefault="00DA0891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DA0891">
        <w:rPr>
          <w:noProof/>
          <w:lang w:eastAsia="ru-RU"/>
        </w:rPr>
        <w:pict>
          <v:roundrect id="_x0000_s1099" style="position:absolute;margin-left:260pt;margin-top:2.55pt;width:455.1pt;height:164.9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91114A" w:rsidRDefault="0091114A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23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11457,5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91114A" w:rsidRDefault="0091114A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2024 год –24040,9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91114A" w:rsidRPr="00451160" w:rsidRDefault="0091114A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2025 год – 12931,2 </w:t>
                  </w:r>
                  <w:r w:rsidRPr="00451160">
                    <w:rPr>
                      <w:rFonts w:ascii="Times New Roman" w:hAnsi="Times New Roman"/>
                      <w:sz w:val="40"/>
                      <w:szCs w:val="40"/>
                    </w:rPr>
                    <w:t>тыс. рублей</w:t>
                  </w:r>
                </w:p>
                <w:p w:rsidR="0091114A" w:rsidRPr="00451160" w:rsidRDefault="0091114A" w:rsidP="00F241EE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451160">
                    <w:rPr>
                      <w:rFonts w:ascii="Times New Roman" w:hAnsi="Times New Roman"/>
                      <w:sz w:val="40"/>
                      <w:szCs w:val="40"/>
                    </w:rPr>
                    <w:t>202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451160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9747,6</w:t>
                  </w:r>
                  <w:r w:rsidRPr="00451160">
                    <w:rPr>
                      <w:rFonts w:ascii="Times New Roman" w:hAnsi="Times New Roman"/>
                      <w:sz w:val="40"/>
                      <w:szCs w:val="40"/>
                    </w:rPr>
                    <w:t xml:space="preserve"> тыс. рублей</w:t>
                  </w:r>
                </w:p>
                <w:p w:rsidR="0091114A" w:rsidRDefault="0091114A" w:rsidP="00F241EE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451160">
                    <w:rPr>
                      <w:rFonts w:ascii="Times New Roman" w:hAnsi="Times New Roman"/>
                      <w:sz w:val="40"/>
                      <w:szCs w:val="40"/>
                    </w:rPr>
                    <w:t>202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 w:rsidRPr="00451160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10084,3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</w:txbxContent>
            </v:textbox>
          </v:roundrect>
        </w:pict>
      </w:r>
      <w:r w:rsidR="00200C9B" w:rsidRPr="00830605">
        <w:rPr>
          <w:b/>
          <w:color w:val="365F91"/>
          <w:sz w:val="32"/>
          <w:szCs w:val="32"/>
        </w:rPr>
        <w:t xml:space="preserve">            </w:t>
      </w:r>
    </w:p>
    <w:p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</w:t>
      </w: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:rsidR="00200C9B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>расходов бюджета</w:t>
      </w:r>
    </w:p>
    <w:p w:rsidR="00A60937" w:rsidRPr="00830605" w:rsidRDefault="00A60937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муниципального образования</w:t>
      </w: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F241EE" w:rsidRDefault="00041283" w:rsidP="00041283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</w:p>
    <w:p w:rsidR="00F241EE" w:rsidRDefault="00F241EE" w:rsidP="00041283">
      <w:pPr>
        <w:spacing w:after="0" w:line="240" w:lineRule="auto"/>
        <w:rPr>
          <w:b/>
          <w:color w:val="365F91"/>
          <w:sz w:val="32"/>
          <w:szCs w:val="32"/>
        </w:rPr>
      </w:pPr>
    </w:p>
    <w:p w:rsidR="00F241EE" w:rsidRDefault="00F241EE" w:rsidP="00041283">
      <w:pPr>
        <w:spacing w:after="0" w:line="240" w:lineRule="auto"/>
        <w:rPr>
          <w:b/>
          <w:color w:val="365F91"/>
          <w:sz w:val="32"/>
          <w:szCs w:val="32"/>
        </w:rPr>
      </w:pPr>
    </w:p>
    <w:p w:rsidR="00041283" w:rsidRPr="00830605" w:rsidRDefault="00DA0891" w:rsidP="00041283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noProof/>
          <w:color w:val="365F91"/>
          <w:sz w:val="32"/>
          <w:szCs w:val="32"/>
          <w:lang w:eastAsia="ru-RU"/>
        </w:rPr>
        <w:pict>
          <v:shape id="_x0000_s1199" type="#_x0000_t87" style="position:absolute;margin-left:226.15pt;margin-top:.4pt;width:21.45pt;height:86.55pt;z-index:251747328" filled="t" strokecolor="#c0504d" strokeweight="1pt">
            <v:stroke dashstyle="dash"/>
            <v:shadow color="#868686"/>
          </v:shape>
        </w:pict>
      </w:r>
      <w:r>
        <w:rPr>
          <w:b/>
          <w:noProof/>
          <w:color w:val="365F91"/>
          <w:sz w:val="32"/>
          <w:szCs w:val="32"/>
          <w:lang w:eastAsia="ru-RU"/>
        </w:rPr>
        <w:pict>
          <v:roundrect id="_x0000_s1200" style="position:absolute;margin-left:249.3pt;margin-top:5.7pt;width:455.1pt;height:77.8pt;z-index:251748352" arcsize="10923f" fillcolor="#9cf" strokecolor="#f2f2f2" strokeweight="3pt">
            <v:shadow type="perspective" color="#974706" opacity=".5" offset="1pt" offset2="-1pt"/>
            <o:extrusion v:ext="view" on="t"/>
            <v:textbox style="mso-next-textbox:#_x0000_s1200">
              <w:txbxContent>
                <w:p w:rsidR="0091114A" w:rsidRDefault="0091114A" w:rsidP="00041283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23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40"/>
                      <w:szCs w:val="40"/>
                    </w:rPr>
                    <w:t>профицит</w:t>
                  </w:r>
                  <w:proofErr w:type="spellEnd"/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2058,0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91114A" w:rsidRDefault="0091114A" w:rsidP="00041283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2024 год – дефицит 6158,2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91114A" w:rsidRDefault="0091114A" w:rsidP="00041283">
                  <w:pPr>
                    <w:pStyle w:val="a3"/>
                  </w:pPr>
                </w:p>
              </w:txbxContent>
            </v:textbox>
          </v:roundrect>
        </w:pict>
      </w:r>
      <w:r w:rsidR="00041283">
        <w:rPr>
          <w:b/>
          <w:color w:val="365F91"/>
          <w:sz w:val="32"/>
          <w:szCs w:val="32"/>
        </w:rPr>
        <w:t>Дефицит (</w:t>
      </w:r>
      <w:proofErr w:type="spellStart"/>
      <w:r w:rsidR="00041283">
        <w:rPr>
          <w:b/>
          <w:color w:val="365F91"/>
          <w:sz w:val="32"/>
          <w:szCs w:val="32"/>
        </w:rPr>
        <w:t>профицит</w:t>
      </w:r>
      <w:proofErr w:type="spellEnd"/>
      <w:r w:rsidR="00041283">
        <w:rPr>
          <w:b/>
          <w:color w:val="365F91"/>
          <w:sz w:val="32"/>
          <w:szCs w:val="32"/>
        </w:rPr>
        <w:t>)</w:t>
      </w:r>
      <w:r w:rsidR="00041283" w:rsidRPr="00830605">
        <w:rPr>
          <w:b/>
          <w:color w:val="365F91"/>
          <w:sz w:val="32"/>
          <w:szCs w:val="32"/>
        </w:rPr>
        <w:t xml:space="preserve"> </w:t>
      </w:r>
    </w:p>
    <w:p w:rsidR="00041283" w:rsidRDefault="00041283" w:rsidP="00041283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>расходов бюджета</w:t>
      </w:r>
    </w:p>
    <w:p w:rsidR="00041283" w:rsidRPr="00830605" w:rsidRDefault="00041283" w:rsidP="00041283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муниципального образования</w:t>
      </w:r>
    </w:p>
    <w:p w:rsidR="003F4C67" w:rsidRPr="00BD6158" w:rsidRDefault="00EA7256" w:rsidP="003F4C67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b/>
          <w:color w:val="365F91"/>
          <w:sz w:val="32"/>
          <w:szCs w:val="32"/>
        </w:rPr>
        <w:t xml:space="preserve"> </w:t>
      </w:r>
      <w:r w:rsidR="003F4C67" w:rsidRPr="00BD6158">
        <w:rPr>
          <w:rFonts w:ascii="Times New Roman" w:hAnsi="Times New Roman"/>
          <w:b/>
          <w:sz w:val="36"/>
          <w:szCs w:val="36"/>
        </w:rPr>
        <w:t>Доходы бюджета</w:t>
      </w:r>
    </w:p>
    <w:p w:rsidR="003F4C67" w:rsidRDefault="003F4C67" w:rsidP="003F4C6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B20BF">
        <w:rPr>
          <w:rFonts w:ascii="Times New Roman" w:hAnsi="Times New Roman"/>
          <w:b/>
          <w:spacing w:val="2"/>
          <w:sz w:val="36"/>
          <w:szCs w:val="36"/>
        </w:rPr>
        <w:t>Объем и структура доходов в динамике бюджета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Pr="00DB20B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</w:p>
    <w:p w:rsidR="003F4C67" w:rsidRPr="00DB20BF" w:rsidRDefault="00A13C3F" w:rsidP="003F4C67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36"/>
          <w:szCs w:val="36"/>
        </w:rPr>
      </w:pPr>
      <w:proofErr w:type="spellStart"/>
      <w:r w:rsidRPr="00A13C3F">
        <w:rPr>
          <w:rFonts w:ascii="Times New Roman" w:hAnsi="Times New Roman"/>
          <w:b/>
          <w:spacing w:val="2"/>
          <w:sz w:val="36"/>
          <w:szCs w:val="36"/>
        </w:rPr>
        <w:t>Большекарайского</w:t>
      </w:r>
      <w:proofErr w:type="spellEnd"/>
      <w:r w:rsidR="003F4C67" w:rsidRPr="00DB20BF">
        <w:rPr>
          <w:rFonts w:ascii="Times New Roman" w:hAnsi="Times New Roman"/>
          <w:spacing w:val="2"/>
          <w:sz w:val="36"/>
          <w:szCs w:val="36"/>
        </w:rPr>
        <w:t xml:space="preserve"> </w:t>
      </w:r>
      <w:r w:rsidR="003F4C67" w:rsidRPr="00DB20BF">
        <w:rPr>
          <w:rFonts w:ascii="Times New Roman" w:hAnsi="Times New Roman"/>
          <w:b/>
          <w:spacing w:val="2"/>
          <w:sz w:val="36"/>
          <w:szCs w:val="36"/>
        </w:rPr>
        <w:t xml:space="preserve">муниципального </w:t>
      </w:r>
      <w:r w:rsidR="003F4C67">
        <w:rPr>
          <w:rFonts w:ascii="Times New Roman" w:hAnsi="Times New Roman"/>
          <w:b/>
          <w:spacing w:val="2"/>
          <w:sz w:val="36"/>
          <w:szCs w:val="36"/>
        </w:rPr>
        <w:t>образования</w:t>
      </w:r>
    </w:p>
    <w:p w:rsidR="003F4C67" w:rsidRDefault="003F4C67" w:rsidP="003F4C67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Pr="008C45C7">
        <w:rPr>
          <w:rFonts w:ascii="Times New Roman" w:hAnsi="Times New Roman"/>
          <w:spacing w:val="2"/>
          <w:sz w:val="28"/>
          <w:szCs w:val="28"/>
        </w:rPr>
        <w:t xml:space="preserve">         (тыс. рублей)</w:t>
      </w:r>
    </w:p>
    <w:tbl>
      <w:tblPr>
        <w:tblW w:w="15608" w:type="dxa"/>
        <w:tblInd w:w="93" w:type="dxa"/>
        <w:tblLayout w:type="fixed"/>
        <w:tblLook w:val="04A0"/>
      </w:tblPr>
      <w:tblGrid>
        <w:gridCol w:w="7670"/>
        <w:gridCol w:w="1134"/>
        <w:gridCol w:w="1134"/>
        <w:gridCol w:w="1134"/>
        <w:gridCol w:w="1559"/>
        <w:gridCol w:w="1418"/>
        <w:gridCol w:w="1559"/>
      </w:tblGrid>
      <w:tr w:rsidR="00AE0734" w:rsidRPr="008A4FBF" w:rsidTr="00C95281">
        <w:trPr>
          <w:trHeight w:val="312"/>
        </w:trPr>
        <w:tc>
          <w:tcPr>
            <w:tcW w:w="7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522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6E1E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126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C84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126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522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126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34" w:rsidRPr="008A4FBF" w:rsidRDefault="00AE0734" w:rsidP="00522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126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734" w:rsidRDefault="00AE0734" w:rsidP="00522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126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E0734" w:rsidRPr="008A4FBF" w:rsidTr="00C95281">
        <w:trPr>
          <w:trHeight w:val="1093"/>
        </w:trPr>
        <w:tc>
          <w:tcPr>
            <w:tcW w:w="7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</w:t>
            </w:r>
            <w:r w:rsidRPr="008A4F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8A4F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5D0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роста                     (к 20</w:t>
            </w:r>
            <w:r w:rsidR="006E1E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126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07343" w:rsidP="00AE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AE07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ешени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AE07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 бюджете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07343" w:rsidP="00A52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AE07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ешени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AE07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 бюджете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734" w:rsidRPr="008A4FBF" w:rsidRDefault="00A07343" w:rsidP="00A52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AE07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ешени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AE07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 бюджете</w:t>
            </w:r>
          </w:p>
        </w:tc>
      </w:tr>
      <w:tr w:rsidR="00AE0734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ВСЕГО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E1266F" w:rsidP="009C2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E05ED5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17882,</w:t>
            </w:r>
            <w:r w:rsidR="00D03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FC24EA" w:rsidP="008E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12931,2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FC24EA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FC24EA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10084,3</w:t>
            </w:r>
          </w:p>
        </w:tc>
      </w:tr>
      <w:tr w:rsidR="00AF5696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96" w:rsidRPr="008A4FBF" w:rsidRDefault="00AF5696" w:rsidP="003F4C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8A4FBF" w:rsidRDefault="00E1266F" w:rsidP="009C2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EA3DDE" w:rsidRDefault="00E05ED5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EA3DDE" w:rsidRDefault="00612E9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8A4FBF" w:rsidRDefault="00FC24EA" w:rsidP="001B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3E121C" w:rsidRDefault="00FC24EA" w:rsidP="0043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696" w:rsidRPr="008A4FBF" w:rsidRDefault="00FC24EA" w:rsidP="00AF5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9819,4</w:t>
            </w:r>
          </w:p>
        </w:tc>
      </w:tr>
      <w:tr w:rsidR="00AF5696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96" w:rsidRPr="008A4FBF" w:rsidRDefault="00AF5696" w:rsidP="003F4C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8A4FBF" w:rsidRDefault="00B1015A" w:rsidP="009C2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EA3DDE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EA3DDE" w:rsidRDefault="00612E9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8A4FBF" w:rsidRDefault="00663631" w:rsidP="001B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696" w:rsidRPr="008A4FBF" w:rsidRDefault="00663631" w:rsidP="00AF5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9433,7</w:t>
            </w:r>
          </w:p>
        </w:tc>
      </w:tr>
      <w:tr w:rsidR="00AF5696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96" w:rsidRPr="008A4FBF" w:rsidRDefault="00AF5696" w:rsidP="003F4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696" w:rsidRPr="008A4FBF" w:rsidRDefault="00E1266F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EA3DDE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EA3DDE" w:rsidRDefault="00612E9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8A4FBF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696" w:rsidRPr="008A4FBF" w:rsidRDefault="00663631" w:rsidP="00AF5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232,0</w:t>
            </w:r>
          </w:p>
        </w:tc>
      </w:tr>
      <w:tr w:rsidR="00D936E9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E9" w:rsidRPr="008A4FBF" w:rsidRDefault="00D936E9" w:rsidP="00C60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на нефтепроду</w:t>
            </w:r>
            <w:r w:rsidR="00C60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E9" w:rsidRPr="008A4FBF" w:rsidRDefault="00E1266F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6E9" w:rsidRPr="00EA3DDE" w:rsidRDefault="00D03E6B" w:rsidP="00042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6E9" w:rsidRPr="00EA3DDE" w:rsidRDefault="00612E9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6E9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6E9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6E9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4079,8</w:t>
            </w:r>
          </w:p>
        </w:tc>
      </w:tr>
      <w:tr w:rsidR="00AE0734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34" w:rsidRPr="008A4FBF" w:rsidRDefault="00E1266F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DA6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3083,9</w:t>
            </w:r>
          </w:p>
        </w:tc>
      </w:tr>
      <w:tr w:rsidR="00AE0734" w:rsidRPr="008A4FBF" w:rsidTr="00E1266F">
        <w:trPr>
          <w:trHeight w:val="33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34" w:rsidRPr="008A4FBF" w:rsidRDefault="00E1266F" w:rsidP="009C2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34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663631" w:rsidP="00C84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663631" w:rsidP="00C84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1718,0</w:t>
            </w:r>
          </w:p>
        </w:tc>
      </w:tr>
      <w:tr w:rsidR="00AE0734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34" w:rsidRPr="008A4FBF" w:rsidRDefault="00E1266F" w:rsidP="009C2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34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319,0</w:t>
            </w:r>
          </w:p>
        </w:tc>
      </w:tr>
      <w:tr w:rsidR="00AE0734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34" w:rsidRDefault="00E1266F" w:rsidP="00AB1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4D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Default="00663631" w:rsidP="00D6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E0734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B1015A" w:rsidP="0043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6A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061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663631" w:rsidP="007B2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385,7</w:t>
            </w:r>
          </w:p>
        </w:tc>
      </w:tr>
      <w:tr w:rsidR="00AE0734" w:rsidRPr="008A4FBF" w:rsidTr="00E1266F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E1266F" w:rsidP="0043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E6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B6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385,7</w:t>
            </w:r>
          </w:p>
        </w:tc>
      </w:tr>
      <w:tr w:rsidR="00D03E6B" w:rsidRPr="008A4FBF" w:rsidTr="00663631">
        <w:trPr>
          <w:trHeight w:val="51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6B" w:rsidRPr="008A4FBF" w:rsidRDefault="00D03E6B" w:rsidP="003F4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E6B" w:rsidRDefault="00D03E6B" w:rsidP="0043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E6B" w:rsidRDefault="00D03E6B" w:rsidP="00E6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E6B" w:rsidRPr="00EA3DDE" w:rsidRDefault="00D03E6B" w:rsidP="00B6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E6B" w:rsidRPr="008A4FBF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E6B" w:rsidRPr="003E121C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6B" w:rsidRPr="003E121C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734" w:rsidRPr="008A4FBF" w:rsidTr="00E1266F">
        <w:trPr>
          <w:trHeight w:val="36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832FCA" w:rsidP="003F4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Default="00B1015A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6A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B6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Default="00AE0734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AE0734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AE0734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734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B1015A" w:rsidP="0043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F9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663631" w:rsidP="008D4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264,9</w:t>
            </w:r>
          </w:p>
        </w:tc>
      </w:tr>
      <w:tr w:rsidR="00AE0734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B1015A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DE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663631" w:rsidP="00B5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663631" w:rsidP="00B5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AE0734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Default="00B1015A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DE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AE0734" w:rsidP="00B5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AE0734" w:rsidP="00B5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734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B1015A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663631" w:rsidP="008E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179,2</w:t>
            </w:r>
          </w:p>
        </w:tc>
      </w:tr>
      <w:tr w:rsidR="00AE0734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16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B1015A" w:rsidP="0031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31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31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AE0734" w:rsidP="0031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AE0734" w:rsidP="0031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AE0734" w:rsidP="0031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4E01" w:rsidRDefault="00B84E01" w:rsidP="00041283">
      <w:pPr>
        <w:rPr>
          <w:rFonts w:ascii="Times New Roman" w:hAnsi="Times New Roman"/>
          <w:b/>
          <w:i/>
          <w:sz w:val="48"/>
          <w:szCs w:val="48"/>
        </w:rPr>
      </w:pPr>
    </w:p>
    <w:p w:rsidR="00A95087" w:rsidRDefault="00A95087" w:rsidP="008C6782">
      <w:pPr>
        <w:pStyle w:val="1"/>
        <w:spacing w:before="0"/>
        <w:jc w:val="center"/>
        <w:rPr>
          <w:color w:val="auto"/>
          <w:sz w:val="32"/>
          <w:szCs w:val="32"/>
        </w:rPr>
      </w:pPr>
      <w:r w:rsidRPr="00A95087">
        <w:rPr>
          <w:color w:val="auto"/>
          <w:sz w:val="32"/>
          <w:szCs w:val="32"/>
        </w:rPr>
        <w:t xml:space="preserve">Показатели прогноза социально-экономического развития </w:t>
      </w:r>
      <w:proofErr w:type="spellStart"/>
      <w:r w:rsidRPr="00A95087">
        <w:rPr>
          <w:color w:val="auto"/>
          <w:sz w:val="32"/>
          <w:szCs w:val="32"/>
        </w:rPr>
        <w:t>Большекарайского</w:t>
      </w:r>
      <w:proofErr w:type="spellEnd"/>
      <w:r w:rsidRPr="00A95087">
        <w:rPr>
          <w:color w:val="auto"/>
          <w:sz w:val="32"/>
          <w:szCs w:val="32"/>
        </w:rPr>
        <w:t xml:space="preserve"> муниципального о</w:t>
      </w:r>
      <w:r w:rsidRPr="00A95087">
        <w:rPr>
          <w:color w:val="auto"/>
          <w:sz w:val="32"/>
          <w:szCs w:val="32"/>
        </w:rPr>
        <w:t>б</w:t>
      </w:r>
      <w:r w:rsidRPr="00A95087">
        <w:rPr>
          <w:color w:val="auto"/>
          <w:sz w:val="32"/>
          <w:szCs w:val="32"/>
        </w:rPr>
        <w:t xml:space="preserve">разования </w:t>
      </w:r>
      <w:r w:rsidR="00132A34">
        <w:rPr>
          <w:color w:val="auto"/>
          <w:sz w:val="32"/>
          <w:szCs w:val="32"/>
        </w:rPr>
        <w:t>на 202</w:t>
      </w:r>
      <w:r w:rsidR="000F3D01">
        <w:rPr>
          <w:color w:val="auto"/>
          <w:sz w:val="32"/>
          <w:szCs w:val="32"/>
        </w:rPr>
        <w:t>5</w:t>
      </w:r>
      <w:r w:rsidR="00F241EE">
        <w:rPr>
          <w:color w:val="auto"/>
          <w:sz w:val="32"/>
          <w:szCs w:val="32"/>
        </w:rPr>
        <w:t xml:space="preserve"> год и плановый период </w:t>
      </w:r>
      <w:r w:rsidR="008C6782">
        <w:rPr>
          <w:color w:val="auto"/>
          <w:sz w:val="32"/>
          <w:szCs w:val="32"/>
        </w:rPr>
        <w:t>202</w:t>
      </w:r>
      <w:r w:rsidR="000F3D01">
        <w:rPr>
          <w:color w:val="auto"/>
          <w:sz w:val="32"/>
          <w:szCs w:val="32"/>
        </w:rPr>
        <w:t>6</w:t>
      </w:r>
      <w:r w:rsidR="00F241EE">
        <w:rPr>
          <w:color w:val="auto"/>
          <w:sz w:val="32"/>
          <w:szCs w:val="32"/>
        </w:rPr>
        <w:t xml:space="preserve"> и 202</w:t>
      </w:r>
      <w:r w:rsidR="000F3D01">
        <w:rPr>
          <w:color w:val="auto"/>
          <w:sz w:val="32"/>
          <w:szCs w:val="32"/>
        </w:rPr>
        <w:t>7</w:t>
      </w:r>
      <w:r w:rsidR="00F241EE">
        <w:rPr>
          <w:color w:val="auto"/>
          <w:sz w:val="32"/>
          <w:szCs w:val="32"/>
        </w:rPr>
        <w:t xml:space="preserve"> годов</w:t>
      </w:r>
      <w:r w:rsidRPr="00A95087">
        <w:rPr>
          <w:color w:val="auto"/>
          <w:sz w:val="32"/>
          <w:szCs w:val="32"/>
        </w:rPr>
        <w:t>.</w:t>
      </w:r>
    </w:p>
    <w:p w:rsidR="001200C6" w:rsidRDefault="001200C6" w:rsidP="00FA2B6D">
      <w:pPr>
        <w:jc w:val="both"/>
        <w:rPr>
          <w:rFonts w:ascii="Times New Roman" w:hAnsi="Times New Roman"/>
          <w:b/>
          <w:sz w:val="28"/>
          <w:szCs w:val="28"/>
        </w:rPr>
      </w:pPr>
    </w:p>
    <w:p w:rsidR="00FA2B6D" w:rsidRPr="00FA2B6D" w:rsidRDefault="00FA2B6D" w:rsidP="00FA2B6D">
      <w:pPr>
        <w:jc w:val="both"/>
        <w:rPr>
          <w:rFonts w:ascii="Times New Roman" w:hAnsi="Times New Roman"/>
          <w:b/>
          <w:sz w:val="28"/>
          <w:szCs w:val="28"/>
        </w:rPr>
      </w:pPr>
      <w:r w:rsidRPr="00FA2B6D">
        <w:rPr>
          <w:rFonts w:ascii="Times New Roman" w:hAnsi="Times New Roman"/>
          <w:b/>
          <w:sz w:val="28"/>
          <w:szCs w:val="28"/>
        </w:rPr>
        <w:t>Основные показатели  Прогноза  социально-экономического развития муниципального образования:</w:t>
      </w:r>
    </w:p>
    <w:p w:rsidR="00873343" w:rsidRPr="00873343" w:rsidRDefault="00873343" w:rsidP="0087334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873343">
        <w:rPr>
          <w:rFonts w:ascii="Times New Roman" w:hAnsi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(по видам  деятел</w:t>
      </w:r>
      <w:r w:rsidRPr="00873343">
        <w:rPr>
          <w:rFonts w:ascii="Times New Roman" w:hAnsi="Times New Roman"/>
          <w:sz w:val="28"/>
          <w:szCs w:val="28"/>
        </w:rPr>
        <w:t>ь</w:t>
      </w:r>
      <w:r w:rsidRPr="00873343">
        <w:rPr>
          <w:rFonts w:ascii="Times New Roman" w:hAnsi="Times New Roman"/>
          <w:sz w:val="28"/>
          <w:szCs w:val="28"/>
        </w:rPr>
        <w:t>ности:  «</w:t>
      </w:r>
      <w:proofErr w:type="gramEnd"/>
      <w:r w:rsidRPr="008733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3343">
        <w:rPr>
          <w:rFonts w:ascii="Times New Roman" w:hAnsi="Times New Roman"/>
          <w:sz w:val="28"/>
          <w:szCs w:val="28"/>
        </w:rPr>
        <w:t>Водоснабжение, водоотведение, организация сбора и утилизации отходов, деятельность по ликвидации загрязнений»);  Объем валовой продукции сельского хозяйства во всех категориях хозяйств в действующих ценах каждого года; Фонд оплаты труда работающих по всем отраслям деятельности; оборот розничной торговли и оборот общественного питания.</w:t>
      </w:r>
      <w:proofErr w:type="gramEnd"/>
    </w:p>
    <w:p w:rsidR="008F0693" w:rsidRDefault="00FA2B6D" w:rsidP="00FA2B6D">
      <w:pPr>
        <w:rPr>
          <w:rFonts w:ascii="Times New Roman" w:hAnsi="Times New Roman"/>
          <w:sz w:val="28"/>
          <w:szCs w:val="28"/>
        </w:rPr>
      </w:pPr>
      <w:proofErr w:type="spellStart"/>
      <w:r w:rsidRPr="00FA2B6D">
        <w:rPr>
          <w:rFonts w:ascii="Times New Roman" w:hAnsi="Times New Roman"/>
          <w:sz w:val="28"/>
          <w:szCs w:val="28"/>
        </w:rPr>
        <w:t>1.</w:t>
      </w:r>
      <w:r w:rsidRPr="00FA2B6D">
        <w:rPr>
          <w:rFonts w:ascii="Times New Roman" w:hAnsi="Times New Roman"/>
          <w:b/>
          <w:sz w:val="28"/>
          <w:szCs w:val="28"/>
        </w:rPr>
        <w:t>Фонд</w:t>
      </w:r>
      <w:proofErr w:type="spellEnd"/>
      <w:r w:rsidRPr="00FA2B6D">
        <w:rPr>
          <w:rFonts w:ascii="Times New Roman" w:hAnsi="Times New Roman"/>
          <w:b/>
          <w:sz w:val="28"/>
          <w:szCs w:val="28"/>
        </w:rPr>
        <w:t xml:space="preserve"> оплаты труда </w:t>
      </w:r>
      <w:proofErr w:type="gramStart"/>
      <w:r w:rsidRPr="00FA2B6D">
        <w:rPr>
          <w:rFonts w:ascii="Times New Roman" w:hAnsi="Times New Roman"/>
          <w:b/>
          <w:sz w:val="28"/>
          <w:szCs w:val="28"/>
        </w:rPr>
        <w:t>работающих</w:t>
      </w:r>
      <w:proofErr w:type="gramEnd"/>
      <w:r w:rsidRPr="00FA2B6D">
        <w:rPr>
          <w:rFonts w:ascii="Times New Roman" w:hAnsi="Times New Roman"/>
          <w:sz w:val="28"/>
          <w:szCs w:val="28"/>
        </w:rPr>
        <w:t xml:space="preserve">   </w:t>
      </w:r>
    </w:p>
    <w:p w:rsidR="00FA2B6D" w:rsidRPr="008F0693" w:rsidRDefault="008F0693" w:rsidP="008F0693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8F0693">
        <w:rPr>
          <w:rFonts w:ascii="Times New Roman" w:hAnsi="Times New Roman"/>
          <w:sz w:val="28"/>
          <w:szCs w:val="28"/>
        </w:rPr>
        <w:t>З</w:t>
      </w:r>
      <w:r w:rsidR="00FA2B6D" w:rsidRPr="008F0693">
        <w:rPr>
          <w:rFonts w:ascii="Times New Roman" w:hAnsi="Times New Roman"/>
          <w:sz w:val="28"/>
          <w:szCs w:val="28"/>
        </w:rPr>
        <w:t>а 202</w:t>
      </w:r>
      <w:r w:rsidR="00966DB6">
        <w:rPr>
          <w:rFonts w:ascii="Times New Roman" w:hAnsi="Times New Roman"/>
          <w:sz w:val="28"/>
          <w:szCs w:val="28"/>
        </w:rPr>
        <w:t>4</w:t>
      </w:r>
      <w:r w:rsidR="00FA2B6D" w:rsidRPr="008F0693">
        <w:rPr>
          <w:rFonts w:ascii="Times New Roman" w:hAnsi="Times New Roman"/>
          <w:sz w:val="28"/>
          <w:szCs w:val="28"/>
        </w:rPr>
        <w:t xml:space="preserve"> год составит  </w:t>
      </w:r>
      <w:r w:rsidR="00966DB6">
        <w:rPr>
          <w:rFonts w:ascii="Times New Roman" w:hAnsi="Times New Roman"/>
          <w:sz w:val="28"/>
          <w:szCs w:val="28"/>
        </w:rPr>
        <w:t>45</w:t>
      </w:r>
      <w:r w:rsidR="00FA2B6D" w:rsidRPr="008F0693">
        <w:rPr>
          <w:rFonts w:ascii="Times New Roman" w:hAnsi="Times New Roman"/>
          <w:sz w:val="28"/>
          <w:szCs w:val="28"/>
        </w:rPr>
        <w:t>,</w:t>
      </w:r>
      <w:r w:rsidR="00966DB6">
        <w:rPr>
          <w:rFonts w:ascii="Times New Roman" w:hAnsi="Times New Roman"/>
          <w:sz w:val="28"/>
          <w:szCs w:val="28"/>
        </w:rPr>
        <w:t>0</w:t>
      </w:r>
      <w:r w:rsidR="00FA2B6D" w:rsidRPr="008F0693">
        <w:rPr>
          <w:rFonts w:ascii="Times New Roman" w:hAnsi="Times New Roman"/>
          <w:sz w:val="28"/>
          <w:szCs w:val="28"/>
        </w:rPr>
        <w:t xml:space="preserve"> млн., руб.,  или 1</w:t>
      </w:r>
      <w:r w:rsidR="00966DB6">
        <w:rPr>
          <w:rFonts w:ascii="Times New Roman" w:hAnsi="Times New Roman"/>
          <w:sz w:val="28"/>
          <w:szCs w:val="28"/>
        </w:rPr>
        <w:t>12</w:t>
      </w:r>
      <w:r w:rsidR="00FA2B6D" w:rsidRPr="008F0693">
        <w:rPr>
          <w:rFonts w:ascii="Times New Roman" w:hAnsi="Times New Roman"/>
          <w:sz w:val="28"/>
          <w:szCs w:val="28"/>
        </w:rPr>
        <w:t>,</w:t>
      </w:r>
      <w:r w:rsidR="00966DB6">
        <w:rPr>
          <w:rFonts w:ascii="Times New Roman" w:hAnsi="Times New Roman"/>
          <w:sz w:val="28"/>
          <w:szCs w:val="28"/>
        </w:rPr>
        <w:t>7</w:t>
      </w:r>
      <w:r w:rsidR="00FA2B6D" w:rsidRPr="008F0693">
        <w:rPr>
          <w:rFonts w:ascii="Times New Roman" w:hAnsi="Times New Roman"/>
          <w:sz w:val="28"/>
          <w:szCs w:val="28"/>
        </w:rPr>
        <w:t xml:space="preserve"> % к уровню прошлого года;</w:t>
      </w:r>
    </w:p>
    <w:p w:rsidR="00FA2B6D" w:rsidRPr="008F0693" w:rsidRDefault="00FA2B6D" w:rsidP="008F0693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8F0693">
        <w:rPr>
          <w:rFonts w:ascii="Times New Roman" w:hAnsi="Times New Roman"/>
          <w:sz w:val="28"/>
          <w:szCs w:val="28"/>
        </w:rPr>
        <w:t>На 202</w:t>
      </w:r>
      <w:r w:rsidR="00966DB6">
        <w:rPr>
          <w:rFonts w:ascii="Times New Roman" w:hAnsi="Times New Roman"/>
          <w:sz w:val="28"/>
          <w:szCs w:val="28"/>
        </w:rPr>
        <w:t>5</w:t>
      </w:r>
      <w:r w:rsidRPr="008F0693">
        <w:rPr>
          <w:rFonts w:ascii="Times New Roman" w:hAnsi="Times New Roman"/>
          <w:sz w:val="28"/>
          <w:szCs w:val="28"/>
        </w:rPr>
        <w:t xml:space="preserve"> год планируемый фонд оплаты труда составит 4</w:t>
      </w:r>
      <w:r w:rsidR="00966DB6">
        <w:rPr>
          <w:rFonts w:ascii="Times New Roman" w:hAnsi="Times New Roman"/>
          <w:sz w:val="28"/>
          <w:szCs w:val="28"/>
        </w:rPr>
        <w:t>8</w:t>
      </w:r>
      <w:r w:rsidRPr="008F0693">
        <w:rPr>
          <w:rFonts w:ascii="Times New Roman" w:hAnsi="Times New Roman"/>
          <w:sz w:val="28"/>
          <w:szCs w:val="28"/>
        </w:rPr>
        <w:t>,</w:t>
      </w:r>
      <w:r w:rsidR="00966DB6">
        <w:rPr>
          <w:rFonts w:ascii="Times New Roman" w:hAnsi="Times New Roman"/>
          <w:sz w:val="28"/>
          <w:szCs w:val="28"/>
        </w:rPr>
        <w:t>8</w:t>
      </w:r>
      <w:r w:rsidRPr="008F0693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8F0693">
        <w:rPr>
          <w:rFonts w:ascii="Times New Roman" w:hAnsi="Times New Roman"/>
          <w:sz w:val="28"/>
          <w:szCs w:val="28"/>
        </w:rPr>
        <w:t>.р</w:t>
      </w:r>
      <w:proofErr w:type="gramEnd"/>
      <w:r w:rsidRPr="008F0693">
        <w:rPr>
          <w:rFonts w:ascii="Times New Roman" w:hAnsi="Times New Roman"/>
          <w:sz w:val="28"/>
          <w:szCs w:val="28"/>
        </w:rPr>
        <w:t>уб., или возрастет по сравнению с 202</w:t>
      </w:r>
      <w:r w:rsidR="00966DB6">
        <w:rPr>
          <w:rFonts w:ascii="Times New Roman" w:hAnsi="Times New Roman"/>
          <w:sz w:val="28"/>
          <w:szCs w:val="28"/>
        </w:rPr>
        <w:t>5</w:t>
      </w:r>
      <w:r w:rsidRPr="008F0693">
        <w:rPr>
          <w:rFonts w:ascii="Times New Roman" w:hAnsi="Times New Roman"/>
          <w:sz w:val="28"/>
          <w:szCs w:val="28"/>
        </w:rPr>
        <w:t xml:space="preserve"> годом на 108,4 %.</w:t>
      </w:r>
    </w:p>
    <w:p w:rsidR="00FA2B6D" w:rsidRPr="008F0693" w:rsidRDefault="00FA2B6D" w:rsidP="008F0693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8F0693">
        <w:rPr>
          <w:rFonts w:ascii="Times New Roman" w:hAnsi="Times New Roman"/>
          <w:sz w:val="28"/>
          <w:szCs w:val="28"/>
        </w:rPr>
        <w:t>На 202</w:t>
      </w:r>
      <w:r w:rsidR="00966DB6">
        <w:rPr>
          <w:rFonts w:ascii="Times New Roman" w:hAnsi="Times New Roman"/>
          <w:sz w:val="28"/>
          <w:szCs w:val="28"/>
        </w:rPr>
        <w:t>6  и  2027</w:t>
      </w:r>
      <w:r w:rsidRPr="008F0693">
        <w:rPr>
          <w:rFonts w:ascii="Times New Roman" w:hAnsi="Times New Roman"/>
          <w:sz w:val="28"/>
          <w:szCs w:val="28"/>
        </w:rPr>
        <w:t xml:space="preserve"> года планируется рост  фонда оплаты труда  соответственно на 107,</w:t>
      </w:r>
      <w:r w:rsidR="00966DB6">
        <w:rPr>
          <w:rFonts w:ascii="Times New Roman" w:hAnsi="Times New Roman"/>
          <w:sz w:val="28"/>
          <w:szCs w:val="28"/>
        </w:rPr>
        <w:t>2</w:t>
      </w:r>
      <w:r w:rsidRPr="008F0693">
        <w:rPr>
          <w:rFonts w:ascii="Times New Roman" w:hAnsi="Times New Roman"/>
          <w:sz w:val="28"/>
          <w:szCs w:val="28"/>
        </w:rPr>
        <w:t xml:space="preserve"> %, что составит в сумме  </w:t>
      </w:r>
      <w:r w:rsidR="00966DB6">
        <w:rPr>
          <w:rFonts w:ascii="Times New Roman" w:hAnsi="Times New Roman"/>
          <w:sz w:val="28"/>
          <w:szCs w:val="28"/>
        </w:rPr>
        <w:t>52</w:t>
      </w:r>
      <w:r w:rsidRPr="008F0693">
        <w:rPr>
          <w:rFonts w:ascii="Times New Roman" w:hAnsi="Times New Roman"/>
          <w:sz w:val="28"/>
          <w:szCs w:val="28"/>
        </w:rPr>
        <w:t>,</w:t>
      </w:r>
      <w:r w:rsidR="00966DB6">
        <w:rPr>
          <w:rFonts w:ascii="Times New Roman" w:hAnsi="Times New Roman"/>
          <w:sz w:val="28"/>
          <w:szCs w:val="28"/>
        </w:rPr>
        <w:t>6</w:t>
      </w:r>
      <w:r w:rsidRPr="008F0693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8F0693">
        <w:rPr>
          <w:rFonts w:ascii="Times New Roman" w:hAnsi="Times New Roman"/>
          <w:sz w:val="28"/>
          <w:szCs w:val="28"/>
        </w:rPr>
        <w:t>.р</w:t>
      </w:r>
      <w:proofErr w:type="gramEnd"/>
      <w:r w:rsidRPr="008F0693">
        <w:rPr>
          <w:rFonts w:ascii="Times New Roman" w:hAnsi="Times New Roman"/>
          <w:sz w:val="28"/>
          <w:szCs w:val="28"/>
        </w:rPr>
        <w:t xml:space="preserve">уб. и </w:t>
      </w:r>
      <w:r w:rsidR="00966DB6">
        <w:rPr>
          <w:rFonts w:ascii="Times New Roman" w:hAnsi="Times New Roman"/>
          <w:sz w:val="28"/>
          <w:szCs w:val="28"/>
        </w:rPr>
        <w:t>56</w:t>
      </w:r>
      <w:r w:rsidRPr="008F0693">
        <w:rPr>
          <w:rFonts w:ascii="Times New Roman" w:hAnsi="Times New Roman"/>
          <w:sz w:val="28"/>
          <w:szCs w:val="28"/>
        </w:rPr>
        <w:t>,</w:t>
      </w:r>
      <w:r w:rsidR="00966DB6">
        <w:rPr>
          <w:rFonts w:ascii="Times New Roman" w:hAnsi="Times New Roman"/>
          <w:sz w:val="28"/>
          <w:szCs w:val="28"/>
        </w:rPr>
        <w:t>1</w:t>
      </w:r>
      <w:r w:rsidRPr="008F0693">
        <w:rPr>
          <w:rFonts w:ascii="Times New Roman" w:hAnsi="Times New Roman"/>
          <w:sz w:val="28"/>
          <w:szCs w:val="28"/>
        </w:rPr>
        <w:t xml:space="preserve"> млн.руб. </w:t>
      </w:r>
    </w:p>
    <w:p w:rsidR="008F0693" w:rsidRDefault="00FA2B6D" w:rsidP="00FA2B6D">
      <w:pPr>
        <w:rPr>
          <w:rFonts w:ascii="Times New Roman" w:hAnsi="Times New Roman"/>
          <w:sz w:val="28"/>
          <w:szCs w:val="28"/>
        </w:rPr>
      </w:pPr>
      <w:r w:rsidRPr="00FA2B6D">
        <w:rPr>
          <w:rFonts w:ascii="Times New Roman" w:hAnsi="Times New Roman"/>
          <w:sz w:val="28"/>
          <w:szCs w:val="28"/>
        </w:rPr>
        <w:t xml:space="preserve">Среднемесячная  номинальная начисленная  заработная плата работающих за  текущий год  по </w:t>
      </w:r>
      <w:proofErr w:type="gramStart"/>
      <w:r w:rsidRPr="00FA2B6D">
        <w:rPr>
          <w:rFonts w:ascii="Times New Roman" w:hAnsi="Times New Roman"/>
          <w:sz w:val="28"/>
          <w:szCs w:val="28"/>
        </w:rPr>
        <w:t>организациям, не относящимся к субъектам малого предпринимательства  составит</w:t>
      </w:r>
      <w:proofErr w:type="gramEnd"/>
      <w:r w:rsidRPr="00FA2B6D">
        <w:rPr>
          <w:rFonts w:ascii="Times New Roman" w:hAnsi="Times New Roman"/>
          <w:sz w:val="28"/>
          <w:szCs w:val="28"/>
        </w:rPr>
        <w:t xml:space="preserve">  36</w:t>
      </w:r>
      <w:r w:rsidR="009D7256">
        <w:rPr>
          <w:rFonts w:ascii="Times New Roman" w:hAnsi="Times New Roman"/>
          <w:sz w:val="28"/>
          <w:szCs w:val="28"/>
        </w:rPr>
        <w:t>790</w:t>
      </w:r>
      <w:r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>1</w:t>
      </w:r>
      <w:r w:rsidRPr="00FA2B6D">
        <w:rPr>
          <w:rFonts w:ascii="Times New Roman" w:hAnsi="Times New Roman"/>
          <w:sz w:val="28"/>
          <w:szCs w:val="28"/>
        </w:rPr>
        <w:t xml:space="preserve"> рублей или возрастет по сравнению с соответствующим периодом прошлого года на 11</w:t>
      </w:r>
      <w:r w:rsidR="009D7256">
        <w:rPr>
          <w:rFonts w:ascii="Times New Roman" w:hAnsi="Times New Roman"/>
          <w:sz w:val="28"/>
          <w:szCs w:val="28"/>
        </w:rPr>
        <w:t>3</w:t>
      </w:r>
      <w:r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>8</w:t>
      </w:r>
      <w:r w:rsidRPr="00FA2B6D">
        <w:rPr>
          <w:rFonts w:ascii="Times New Roman" w:hAnsi="Times New Roman"/>
          <w:sz w:val="28"/>
          <w:szCs w:val="28"/>
        </w:rPr>
        <w:t xml:space="preserve">%. </w:t>
      </w:r>
    </w:p>
    <w:p w:rsidR="008F0693" w:rsidRDefault="009D7256" w:rsidP="00FA2B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2025</w:t>
      </w:r>
      <w:r w:rsidR="00FA2B6D" w:rsidRPr="00FA2B6D">
        <w:rPr>
          <w:rFonts w:ascii="Times New Roman" w:hAnsi="Times New Roman"/>
          <w:sz w:val="28"/>
          <w:szCs w:val="28"/>
        </w:rPr>
        <w:t xml:space="preserve"> год планируется рост средне</w:t>
      </w:r>
      <w:r>
        <w:rPr>
          <w:rFonts w:ascii="Times New Roman" w:hAnsi="Times New Roman"/>
          <w:sz w:val="28"/>
          <w:szCs w:val="28"/>
        </w:rPr>
        <w:t>месячной заработной платы на 108</w:t>
      </w:r>
      <w:r w:rsidR="00FA2B6D" w:rsidRPr="00FA2B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="00FA2B6D" w:rsidRPr="00FA2B6D">
        <w:rPr>
          <w:rFonts w:ascii="Times New Roman" w:hAnsi="Times New Roman"/>
          <w:sz w:val="28"/>
          <w:szCs w:val="28"/>
        </w:rPr>
        <w:t xml:space="preserve"> % и составит 3</w:t>
      </w:r>
      <w:r>
        <w:rPr>
          <w:rFonts w:ascii="Times New Roman" w:hAnsi="Times New Roman"/>
          <w:sz w:val="28"/>
          <w:szCs w:val="28"/>
        </w:rPr>
        <w:t>9880</w:t>
      </w:r>
      <w:r w:rsidR="00FA2B6D" w:rsidRPr="00FA2B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="00FA2B6D" w:rsidRPr="00FA2B6D">
        <w:rPr>
          <w:rFonts w:ascii="Times New Roman" w:hAnsi="Times New Roman"/>
          <w:sz w:val="28"/>
          <w:szCs w:val="28"/>
        </w:rPr>
        <w:t xml:space="preserve"> рублей. </w:t>
      </w:r>
    </w:p>
    <w:p w:rsidR="008F0693" w:rsidRDefault="00FA2B6D" w:rsidP="00FA2B6D">
      <w:pPr>
        <w:rPr>
          <w:rFonts w:ascii="Times New Roman" w:hAnsi="Times New Roman"/>
          <w:sz w:val="28"/>
          <w:szCs w:val="28"/>
        </w:rPr>
      </w:pPr>
      <w:r w:rsidRPr="00FA2B6D">
        <w:rPr>
          <w:rFonts w:ascii="Times New Roman" w:hAnsi="Times New Roman"/>
          <w:sz w:val="28"/>
          <w:szCs w:val="28"/>
        </w:rPr>
        <w:t>На 202</w:t>
      </w:r>
      <w:r w:rsidR="009D7256">
        <w:rPr>
          <w:rFonts w:ascii="Times New Roman" w:hAnsi="Times New Roman"/>
          <w:sz w:val="28"/>
          <w:szCs w:val="28"/>
        </w:rPr>
        <w:t>6</w:t>
      </w:r>
      <w:r w:rsidRPr="00FA2B6D">
        <w:rPr>
          <w:rFonts w:ascii="Times New Roman" w:hAnsi="Times New Roman"/>
          <w:sz w:val="28"/>
          <w:szCs w:val="28"/>
        </w:rPr>
        <w:t xml:space="preserve"> год среднемесячная зарабо</w:t>
      </w:r>
      <w:r w:rsidR="009D7256">
        <w:rPr>
          <w:rFonts w:ascii="Times New Roman" w:hAnsi="Times New Roman"/>
          <w:sz w:val="28"/>
          <w:szCs w:val="28"/>
        </w:rPr>
        <w:t>тная плата планируется в сумме 42534</w:t>
      </w:r>
      <w:r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 xml:space="preserve">3 </w:t>
      </w:r>
      <w:r w:rsidRPr="00FA2B6D">
        <w:rPr>
          <w:rFonts w:ascii="Times New Roman" w:hAnsi="Times New Roman"/>
          <w:sz w:val="28"/>
          <w:szCs w:val="28"/>
        </w:rPr>
        <w:t xml:space="preserve"> рублей или возрастет  на 106,</w:t>
      </w:r>
      <w:r w:rsidR="009D7256">
        <w:rPr>
          <w:rFonts w:ascii="Times New Roman" w:hAnsi="Times New Roman"/>
          <w:sz w:val="28"/>
          <w:szCs w:val="28"/>
        </w:rPr>
        <w:t>7</w:t>
      </w:r>
      <w:r w:rsidRPr="00FA2B6D">
        <w:rPr>
          <w:rFonts w:ascii="Times New Roman" w:hAnsi="Times New Roman"/>
          <w:sz w:val="28"/>
          <w:szCs w:val="28"/>
        </w:rPr>
        <w:t>%.</w:t>
      </w:r>
    </w:p>
    <w:p w:rsidR="00FA2B6D" w:rsidRDefault="00FA2B6D" w:rsidP="00FA2B6D">
      <w:pPr>
        <w:rPr>
          <w:rFonts w:ascii="Times New Roman" w:hAnsi="Times New Roman"/>
          <w:sz w:val="28"/>
          <w:szCs w:val="28"/>
        </w:rPr>
      </w:pPr>
      <w:r w:rsidRPr="00FA2B6D">
        <w:rPr>
          <w:rFonts w:ascii="Times New Roman" w:hAnsi="Times New Roman"/>
          <w:sz w:val="28"/>
          <w:szCs w:val="28"/>
        </w:rPr>
        <w:t xml:space="preserve"> В 202</w:t>
      </w:r>
      <w:r w:rsidR="009D7256">
        <w:rPr>
          <w:rFonts w:ascii="Times New Roman" w:hAnsi="Times New Roman"/>
          <w:sz w:val="28"/>
          <w:szCs w:val="28"/>
        </w:rPr>
        <w:t>7</w:t>
      </w:r>
      <w:r w:rsidRPr="00FA2B6D">
        <w:rPr>
          <w:rFonts w:ascii="Times New Roman" w:hAnsi="Times New Roman"/>
          <w:sz w:val="28"/>
          <w:szCs w:val="28"/>
        </w:rPr>
        <w:t xml:space="preserve"> году прогнозируется среднемесячная заработная плата в сумме </w:t>
      </w:r>
      <w:r w:rsidR="009D7256">
        <w:rPr>
          <w:rFonts w:ascii="Times New Roman" w:hAnsi="Times New Roman"/>
          <w:sz w:val="28"/>
          <w:szCs w:val="28"/>
        </w:rPr>
        <w:t>44989,8</w:t>
      </w:r>
      <w:r w:rsidRPr="00FA2B6D">
        <w:rPr>
          <w:rFonts w:ascii="Times New Roman" w:hAnsi="Times New Roman"/>
          <w:sz w:val="28"/>
          <w:szCs w:val="28"/>
        </w:rPr>
        <w:t xml:space="preserve"> рублей или рост составит 10</w:t>
      </w:r>
      <w:r w:rsidR="009D7256">
        <w:rPr>
          <w:rFonts w:ascii="Times New Roman" w:hAnsi="Times New Roman"/>
          <w:sz w:val="28"/>
          <w:szCs w:val="28"/>
        </w:rPr>
        <w:t>5</w:t>
      </w:r>
      <w:r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>8</w:t>
      </w:r>
      <w:r w:rsidRPr="00FA2B6D">
        <w:rPr>
          <w:rFonts w:ascii="Times New Roman" w:hAnsi="Times New Roman"/>
          <w:sz w:val="28"/>
          <w:szCs w:val="28"/>
        </w:rPr>
        <w:t xml:space="preserve"> %.</w:t>
      </w:r>
    </w:p>
    <w:p w:rsidR="00C37DD6" w:rsidRDefault="00C37DD6" w:rsidP="00C37DD6">
      <w:pPr>
        <w:jc w:val="center"/>
        <w:rPr>
          <w:rFonts w:ascii="Times New Roman" w:hAnsi="Times New Roman"/>
          <w:sz w:val="28"/>
          <w:szCs w:val="28"/>
        </w:rPr>
      </w:pPr>
      <w:r w:rsidRPr="00C37D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72100" cy="1752600"/>
            <wp:effectExtent l="19050" t="0" r="19050" b="0"/>
            <wp:docPr id="4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F0693" w:rsidRDefault="00FA2B6D" w:rsidP="00FA2B6D">
      <w:pPr>
        <w:rPr>
          <w:rFonts w:ascii="Times New Roman" w:hAnsi="Times New Roman"/>
          <w:sz w:val="28"/>
          <w:szCs w:val="28"/>
        </w:rPr>
      </w:pPr>
      <w:r w:rsidRPr="00FA2B6D">
        <w:rPr>
          <w:rFonts w:ascii="Times New Roman" w:hAnsi="Times New Roman"/>
          <w:sz w:val="28"/>
          <w:szCs w:val="28"/>
        </w:rPr>
        <w:t>2</w:t>
      </w:r>
      <w:r w:rsidRPr="00FA2B6D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FA2B6D">
        <w:rPr>
          <w:rFonts w:ascii="Times New Roman" w:hAnsi="Times New Roman"/>
          <w:b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</w:t>
      </w:r>
      <w:r w:rsidRPr="00FA2B6D">
        <w:rPr>
          <w:rFonts w:ascii="Times New Roman" w:hAnsi="Times New Roman"/>
          <w:sz w:val="28"/>
          <w:szCs w:val="28"/>
        </w:rPr>
        <w:t>(по видам  деятельности:</w:t>
      </w:r>
      <w:proofErr w:type="gramEnd"/>
      <w:r w:rsidRPr="00FA2B6D">
        <w:rPr>
          <w:rFonts w:ascii="Times New Roman" w:hAnsi="Times New Roman"/>
          <w:sz w:val="28"/>
          <w:szCs w:val="28"/>
        </w:rPr>
        <w:t xml:space="preserve">  «Водоснабжение, водоотведение, организация сбора и утилизации отходов, деятельность по ликвидации загрязн</w:t>
      </w:r>
      <w:r w:rsidRPr="00FA2B6D">
        <w:rPr>
          <w:rFonts w:ascii="Times New Roman" w:hAnsi="Times New Roman"/>
          <w:sz w:val="28"/>
          <w:szCs w:val="28"/>
        </w:rPr>
        <w:t>е</w:t>
      </w:r>
      <w:r w:rsidRPr="00FA2B6D">
        <w:rPr>
          <w:rFonts w:ascii="Times New Roman" w:hAnsi="Times New Roman"/>
          <w:sz w:val="28"/>
          <w:szCs w:val="28"/>
        </w:rPr>
        <w:t xml:space="preserve">ний») составит за текущий год  </w:t>
      </w:r>
      <w:r w:rsidR="009D7256">
        <w:rPr>
          <w:rFonts w:ascii="Times New Roman" w:hAnsi="Times New Roman"/>
          <w:sz w:val="28"/>
          <w:szCs w:val="28"/>
        </w:rPr>
        <w:t>4</w:t>
      </w:r>
      <w:r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>0</w:t>
      </w:r>
      <w:r w:rsidRPr="00FA2B6D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FA2B6D">
        <w:rPr>
          <w:rFonts w:ascii="Times New Roman" w:hAnsi="Times New Roman"/>
          <w:sz w:val="28"/>
          <w:szCs w:val="28"/>
        </w:rPr>
        <w:t>.р</w:t>
      </w:r>
      <w:proofErr w:type="gramEnd"/>
      <w:r w:rsidRPr="00FA2B6D">
        <w:rPr>
          <w:rFonts w:ascii="Times New Roman" w:hAnsi="Times New Roman"/>
          <w:sz w:val="28"/>
          <w:szCs w:val="28"/>
        </w:rPr>
        <w:t>уб., или возрастет по сравнению с 202</w:t>
      </w:r>
      <w:r w:rsidR="009D7256">
        <w:rPr>
          <w:rFonts w:ascii="Times New Roman" w:hAnsi="Times New Roman"/>
          <w:sz w:val="28"/>
          <w:szCs w:val="28"/>
        </w:rPr>
        <w:t>3</w:t>
      </w:r>
      <w:r w:rsidRPr="00FA2B6D">
        <w:rPr>
          <w:rFonts w:ascii="Times New Roman" w:hAnsi="Times New Roman"/>
          <w:sz w:val="28"/>
          <w:szCs w:val="28"/>
        </w:rPr>
        <w:t xml:space="preserve"> годом  на 10</w:t>
      </w:r>
      <w:r w:rsidR="009D7256">
        <w:rPr>
          <w:rFonts w:ascii="Times New Roman" w:hAnsi="Times New Roman"/>
          <w:sz w:val="28"/>
          <w:szCs w:val="28"/>
        </w:rPr>
        <w:t>8</w:t>
      </w:r>
      <w:r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>2</w:t>
      </w:r>
      <w:r w:rsidRPr="00FA2B6D">
        <w:rPr>
          <w:rFonts w:ascii="Times New Roman" w:hAnsi="Times New Roman"/>
          <w:sz w:val="28"/>
          <w:szCs w:val="28"/>
        </w:rPr>
        <w:t xml:space="preserve"> % в действующих ценах.  </w:t>
      </w:r>
    </w:p>
    <w:p w:rsidR="009D7256" w:rsidRDefault="008F0693" w:rsidP="00FA2B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2B6D" w:rsidRPr="00FA2B6D">
        <w:rPr>
          <w:rFonts w:ascii="Times New Roman" w:hAnsi="Times New Roman"/>
          <w:sz w:val="28"/>
          <w:szCs w:val="28"/>
        </w:rPr>
        <w:t>На  202</w:t>
      </w:r>
      <w:r w:rsidR="009D7256">
        <w:rPr>
          <w:rFonts w:ascii="Times New Roman" w:hAnsi="Times New Roman"/>
          <w:sz w:val="28"/>
          <w:szCs w:val="28"/>
        </w:rPr>
        <w:t>5</w:t>
      </w:r>
      <w:r w:rsidR="00FA2B6D" w:rsidRPr="00FA2B6D">
        <w:rPr>
          <w:rFonts w:ascii="Times New Roman" w:hAnsi="Times New Roman"/>
          <w:sz w:val="28"/>
          <w:szCs w:val="28"/>
        </w:rPr>
        <w:t xml:space="preserve"> год прогнозируемый объем отгруженных товаров собственного производства, выполнения работ и услуг собстве</w:t>
      </w:r>
      <w:r w:rsidR="00FA2B6D" w:rsidRPr="00FA2B6D">
        <w:rPr>
          <w:rFonts w:ascii="Times New Roman" w:hAnsi="Times New Roman"/>
          <w:sz w:val="28"/>
          <w:szCs w:val="28"/>
        </w:rPr>
        <w:t>н</w:t>
      </w:r>
      <w:r w:rsidR="00FA2B6D" w:rsidRPr="00FA2B6D">
        <w:rPr>
          <w:rFonts w:ascii="Times New Roman" w:hAnsi="Times New Roman"/>
          <w:sz w:val="28"/>
          <w:szCs w:val="28"/>
        </w:rPr>
        <w:t xml:space="preserve">ными силами планируется в сумме </w:t>
      </w:r>
      <w:r w:rsidR="009D7256">
        <w:rPr>
          <w:rFonts w:ascii="Times New Roman" w:hAnsi="Times New Roman"/>
          <w:sz w:val="28"/>
          <w:szCs w:val="28"/>
        </w:rPr>
        <w:t>4</w:t>
      </w:r>
      <w:r w:rsidR="00FA2B6D"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>4</w:t>
      </w:r>
      <w:r w:rsidR="00FA2B6D" w:rsidRPr="00FA2B6D">
        <w:rPr>
          <w:rFonts w:ascii="Times New Roman" w:hAnsi="Times New Roman"/>
          <w:sz w:val="28"/>
          <w:szCs w:val="28"/>
        </w:rPr>
        <w:t xml:space="preserve"> млн., руб., на 202</w:t>
      </w:r>
      <w:r w:rsidR="009D7256">
        <w:rPr>
          <w:rFonts w:ascii="Times New Roman" w:hAnsi="Times New Roman"/>
          <w:sz w:val="28"/>
          <w:szCs w:val="28"/>
        </w:rPr>
        <w:t>6</w:t>
      </w:r>
      <w:r w:rsidR="00FA2B6D" w:rsidRPr="00FA2B6D">
        <w:rPr>
          <w:rFonts w:ascii="Times New Roman" w:hAnsi="Times New Roman"/>
          <w:sz w:val="28"/>
          <w:szCs w:val="28"/>
        </w:rPr>
        <w:t xml:space="preserve"> год </w:t>
      </w:r>
      <w:r w:rsidR="009D7256">
        <w:rPr>
          <w:rFonts w:ascii="Times New Roman" w:hAnsi="Times New Roman"/>
          <w:sz w:val="28"/>
          <w:szCs w:val="28"/>
        </w:rPr>
        <w:t>4</w:t>
      </w:r>
      <w:r w:rsidR="00FA2B6D"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>7</w:t>
      </w:r>
      <w:r w:rsidR="00FA2B6D" w:rsidRPr="00FA2B6D">
        <w:rPr>
          <w:rFonts w:ascii="Times New Roman" w:hAnsi="Times New Roman"/>
          <w:sz w:val="28"/>
          <w:szCs w:val="28"/>
        </w:rPr>
        <w:t xml:space="preserve"> млн., руб., на 202</w:t>
      </w:r>
      <w:r w:rsidR="009D7256">
        <w:rPr>
          <w:rFonts w:ascii="Times New Roman" w:hAnsi="Times New Roman"/>
          <w:sz w:val="28"/>
          <w:szCs w:val="28"/>
        </w:rPr>
        <w:t>7</w:t>
      </w:r>
      <w:r w:rsidR="00FA2B6D" w:rsidRPr="00FA2B6D">
        <w:rPr>
          <w:rFonts w:ascii="Times New Roman" w:hAnsi="Times New Roman"/>
          <w:sz w:val="28"/>
          <w:szCs w:val="28"/>
        </w:rPr>
        <w:t xml:space="preserve"> год </w:t>
      </w:r>
      <w:r w:rsidR="009D7256">
        <w:rPr>
          <w:rFonts w:ascii="Times New Roman" w:hAnsi="Times New Roman"/>
          <w:sz w:val="28"/>
          <w:szCs w:val="28"/>
        </w:rPr>
        <w:t>5</w:t>
      </w:r>
      <w:r w:rsidR="00FA2B6D"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>0</w:t>
      </w:r>
      <w:r w:rsidR="00FA2B6D" w:rsidRPr="00FA2B6D">
        <w:rPr>
          <w:rFonts w:ascii="Times New Roman" w:hAnsi="Times New Roman"/>
          <w:sz w:val="28"/>
          <w:szCs w:val="28"/>
        </w:rPr>
        <w:t xml:space="preserve"> млн., руб., или возрастет на 10</w:t>
      </w:r>
      <w:r w:rsidR="009D7256">
        <w:rPr>
          <w:rFonts w:ascii="Times New Roman" w:hAnsi="Times New Roman"/>
          <w:sz w:val="28"/>
          <w:szCs w:val="28"/>
        </w:rPr>
        <w:t>6</w:t>
      </w:r>
      <w:r w:rsidR="00FA2B6D"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>4</w:t>
      </w:r>
      <w:r w:rsidR="00FA2B6D" w:rsidRPr="00FA2B6D">
        <w:rPr>
          <w:rFonts w:ascii="Times New Roman" w:hAnsi="Times New Roman"/>
          <w:sz w:val="28"/>
          <w:szCs w:val="28"/>
        </w:rPr>
        <w:t xml:space="preserve"> % к уровню 202</w:t>
      </w:r>
      <w:r w:rsidR="009D7256">
        <w:rPr>
          <w:rFonts w:ascii="Times New Roman" w:hAnsi="Times New Roman"/>
          <w:sz w:val="28"/>
          <w:szCs w:val="28"/>
        </w:rPr>
        <w:t>6</w:t>
      </w:r>
      <w:r w:rsidR="00FA2B6D" w:rsidRPr="00FA2B6D">
        <w:rPr>
          <w:rFonts w:ascii="Times New Roman" w:hAnsi="Times New Roman"/>
          <w:sz w:val="28"/>
          <w:szCs w:val="28"/>
        </w:rPr>
        <w:t xml:space="preserve"> года. </w:t>
      </w:r>
    </w:p>
    <w:p w:rsidR="00FA2B6D" w:rsidRPr="00FA2B6D" w:rsidRDefault="008F0693" w:rsidP="00FA2B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2B6D" w:rsidRPr="00FA2B6D">
        <w:rPr>
          <w:rFonts w:ascii="Times New Roman" w:hAnsi="Times New Roman"/>
          <w:sz w:val="28"/>
          <w:szCs w:val="28"/>
        </w:rPr>
        <w:t xml:space="preserve">. </w:t>
      </w:r>
      <w:r w:rsidR="00FA2B6D" w:rsidRPr="00FA2B6D">
        <w:rPr>
          <w:rFonts w:ascii="Times New Roman" w:hAnsi="Times New Roman"/>
          <w:b/>
          <w:sz w:val="28"/>
          <w:szCs w:val="28"/>
        </w:rPr>
        <w:t>Ожидаемый</w:t>
      </w:r>
      <w:r w:rsidR="00FA2B6D" w:rsidRPr="00FA2B6D">
        <w:rPr>
          <w:rFonts w:ascii="Times New Roman" w:hAnsi="Times New Roman"/>
          <w:sz w:val="28"/>
          <w:szCs w:val="28"/>
        </w:rPr>
        <w:t xml:space="preserve"> </w:t>
      </w:r>
      <w:r w:rsidR="00FA2B6D" w:rsidRPr="00FA2B6D">
        <w:rPr>
          <w:rFonts w:ascii="Times New Roman" w:hAnsi="Times New Roman"/>
          <w:b/>
          <w:sz w:val="28"/>
          <w:szCs w:val="28"/>
        </w:rPr>
        <w:t>объем валовой продукции сельского хозяйства</w:t>
      </w:r>
      <w:r w:rsidR="00FA2B6D" w:rsidRPr="00FA2B6D">
        <w:rPr>
          <w:rFonts w:ascii="Times New Roman" w:hAnsi="Times New Roman"/>
          <w:sz w:val="28"/>
          <w:szCs w:val="28"/>
        </w:rPr>
        <w:t xml:space="preserve"> за 202</w:t>
      </w:r>
      <w:r w:rsidR="009D7256">
        <w:rPr>
          <w:rFonts w:ascii="Times New Roman" w:hAnsi="Times New Roman"/>
          <w:sz w:val="28"/>
          <w:szCs w:val="28"/>
        </w:rPr>
        <w:t>4</w:t>
      </w:r>
      <w:r w:rsidR="00FA2B6D" w:rsidRPr="00FA2B6D">
        <w:rPr>
          <w:rFonts w:ascii="Times New Roman" w:hAnsi="Times New Roman"/>
          <w:sz w:val="28"/>
          <w:szCs w:val="28"/>
        </w:rPr>
        <w:t xml:space="preserve"> год составит 1</w:t>
      </w:r>
      <w:r w:rsidR="009D7256">
        <w:rPr>
          <w:rFonts w:ascii="Times New Roman" w:hAnsi="Times New Roman"/>
          <w:sz w:val="28"/>
          <w:szCs w:val="28"/>
        </w:rPr>
        <w:t>030</w:t>
      </w:r>
      <w:r w:rsidR="00FA2B6D"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>0 млн., руб., или 105</w:t>
      </w:r>
      <w:r w:rsidR="00FA2B6D"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>2</w:t>
      </w:r>
      <w:r w:rsidR="00FA2B6D" w:rsidRPr="00FA2B6D">
        <w:rPr>
          <w:rFonts w:ascii="Times New Roman" w:hAnsi="Times New Roman"/>
          <w:sz w:val="28"/>
          <w:szCs w:val="28"/>
        </w:rPr>
        <w:t xml:space="preserve"> %  к уровню прошлого года. На 202</w:t>
      </w:r>
      <w:r w:rsidR="009D7256">
        <w:rPr>
          <w:rFonts w:ascii="Times New Roman" w:hAnsi="Times New Roman"/>
          <w:sz w:val="28"/>
          <w:szCs w:val="28"/>
        </w:rPr>
        <w:t>5</w:t>
      </w:r>
      <w:r w:rsidR="00FA2B6D" w:rsidRPr="00FA2B6D">
        <w:rPr>
          <w:rFonts w:ascii="Times New Roman" w:hAnsi="Times New Roman"/>
          <w:sz w:val="28"/>
          <w:szCs w:val="28"/>
        </w:rPr>
        <w:t xml:space="preserve"> год планируется объем валовой продукции в сумме 1</w:t>
      </w:r>
      <w:r w:rsidR="009D7256">
        <w:rPr>
          <w:rFonts w:ascii="Times New Roman" w:hAnsi="Times New Roman"/>
          <w:sz w:val="28"/>
          <w:szCs w:val="28"/>
        </w:rPr>
        <w:t>086  млн., руб., или 105,4</w:t>
      </w:r>
      <w:r w:rsidR="00FA2B6D" w:rsidRPr="00FA2B6D">
        <w:rPr>
          <w:rFonts w:ascii="Times New Roman" w:hAnsi="Times New Roman"/>
          <w:sz w:val="28"/>
          <w:szCs w:val="28"/>
        </w:rPr>
        <w:t xml:space="preserve"> % .</w:t>
      </w:r>
    </w:p>
    <w:p w:rsidR="00FA2B6D" w:rsidRDefault="00FA2B6D" w:rsidP="00FA2B6D">
      <w:pPr>
        <w:rPr>
          <w:rFonts w:ascii="Times New Roman" w:hAnsi="Times New Roman"/>
          <w:sz w:val="28"/>
          <w:szCs w:val="28"/>
        </w:rPr>
      </w:pPr>
      <w:r w:rsidRPr="00FA2B6D">
        <w:rPr>
          <w:rFonts w:ascii="Times New Roman" w:hAnsi="Times New Roman"/>
          <w:sz w:val="28"/>
          <w:szCs w:val="28"/>
        </w:rPr>
        <w:t>Прогнозируемый объем валовой продукции на  202</w:t>
      </w:r>
      <w:r w:rsidR="009D7256">
        <w:rPr>
          <w:rFonts w:ascii="Times New Roman" w:hAnsi="Times New Roman"/>
          <w:sz w:val="28"/>
          <w:szCs w:val="28"/>
        </w:rPr>
        <w:t>6</w:t>
      </w:r>
      <w:r w:rsidRPr="00FA2B6D">
        <w:rPr>
          <w:rFonts w:ascii="Times New Roman" w:hAnsi="Times New Roman"/>
          <w:sz w:val="28"/>
          <w:szCs w:val="28"/>
        </w:rPr>
        <w:t xml:space="preserve"> и 202</w:t>
      </w:r>
      <w:r w:rsidR="009D7256">
        <w:rPr>
          <w:rFonts w:ascii="Times New Roman" w:hAnsi="Times New Roman"/>
          <w:sz w:val="28"/>
          <w:szCs w:val="28"/>
        </w:rPr>
        <w:t>7 года составит соответственно 11</w:t>
      </w:r>
      <w:r w:rsidRPr="00FA2B6D">
        <w:rPr>
          <w:rFonts w:ascii="Times New Roman" w:hAnsi="Times New Roman"/>
          <w:sz w:val="28"/>
          <w:szCs w:val="28"/>
        </w:rPr>
        <w:t>41 млн., руб., и 12</w:t>
      </w:r>
      <w:r w:rsidR="009D7256">
        <w:rPr>
          <w:rFonts w:ascii="Times New Roman" w:hAnsi="Times New Roman"/>
          <w:sz w:val="28"/>
          <w:szCs w:val="28"/>
        </w:rPr>
        <w:t>0</w:t>
      </w:r>
      <w:r w:rsidRPr="00FA2B6D">
        <w:rPr>
          <w:rFonts w:ascii="Times New Roman" w:hAnsi="Times New Roman"/>
          <w:sz w:val="28"/>
          <w:szCs w:val="28"/>
        </w:rPr>
        <w:t>5,</w:t>
      </w:r>
      <w:r w:rsidR="008F414A">
        <w:rPr>
          <w:rFonts w:ascii="Times New Roman" w:hAnsi="Times New Roman"/>
          <w:sz w:val="28"/>
          <w:szCs w:val="28"/>
        </w:rPr>
        <w:t>0</w:t>
      </w:r>
      <w:r w:rsidRPr="00FA2B6D">
        <w:rPr>
          <w:rFonts w:ascii="Times New Roman" w:hAnsi="Times New Roman"/>
          <w:sz w:val="28"/>
          <w:szCs w:val="28"/>
        </w:rPr>
        <w:t xml:space="preserve"> млн., руб.</w:t>
      </w:r>
    </w:p>
    <w:p w:rsidR="005A3900" w:rsidRPr="00FA2B6D" w:rsidRDefault="005A3900" w:rsidP="005A3900">
      <w:pPr>
        <w:jc w:val="center"/>
        <w:rPr>
          <w:rFonts w:ascii="Times New Roman" w:hAnsi="Times New Roman"/>
          <w:sz w:val="28"/>
          <w:szCs w:val="28"/>
        </w:rPr>
      </w:pPr>
      <w:r w:rsidRPr="005A390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66911" cy="1584176"/>
            <wp:effectExtent l="38100" t="19050" r="28989" b="16024"/>
            <wp:docPr id="4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16BEE" w:rsidRPr="00416BEE" w:rsidRDefault="008F0693" w:rsidP="00416BEE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4</w:t>
      </w:r>
      <w:r w:rsidR="00FA2B6D" w:rsidRPr="00FA2B6D">
        <w:rPr>
          <w:rFonts w:ascii="Times New Roman" w:hAnsi="Times New Roman"/>
          <w:sz w:val="28"/>
          <w:szCs w:val="28"/>
        </w:rPr>
        <w:t>.</w:t>
      </w:r>
      <w:r w:rsidR="00FA2B6D" w:rsidRPr="00FA2B6D">
        <w:rPr>
          <w:rFonts w:ascii="Times New Roman" w:hAnsi="Times New Roman"/>
          <w:b/>
          <w:sz w:val="28"/>
          <w:szCs w:val="28"/>
        </w:rPr>
        <w:t>Ожидаемый</w:t>
      </w:r>
      <w:proofErr w:type="spellEnd"/>
      <w:r w:rsidR="00FA2B6D" w:rsidRPr="00FA2B6D">
        <w:rPr>
          <w:rFonts w:ascii="Times New Roman" w:hAnsi="Times New Roman"/>
          <w:b/>
          <w:sz w:val="28"/>
          <w:szCs w:val="28"/>
        </w:rPr>
        <w:t xml:space="preserve"> оборот розничной торговли </w:t>
      </w:r>
      <w:r w:rsidR="00416BEE" w:rsidRPr="00416BEE">
        <w:rPr>
          <w:rFonts w:ascii="Times New Roman" w:hAnsi="Times New Roman"/>
          <w:sz w:val="28"/>
          <w:szCs w:val="28"/>
        </w:rPr>
        <w:t>за 2024 год составит 121,2 млн., руб., или 112,2 %  к   прошлому году. Оборот розничной торговли планируется на 2025 год в сумме 132,4 млн., руб.,  или возрастет на 109,2 %  к 2024 году.</w:t>
      </w:r>
    </w:p>
    <w:p w:rsidR="00416BEE" w:rsidRPr="00416BEE" w:rsidRDefault="00416BEE" w:rsidP="00416BEE">
      <w:pPr>
        <w:rPr>
          <w:rFonts w:ascii="Times New Roman" w:hAnsi="Times New Roman"/>
          <w:sz w:val="28"/>
          <w:szCs w:val="28"/>
        </w:rPr>
      </w:pPr>
      <w:r w:rsidRPr="00416BEE">
        <w:rPr>
          <w:rFonts w:ascii="Times New Roman" w:hAnsi="Times New Roman"/>
          <w:sz w:val="28"/>
          <w:szCs w:val="28"/>
        </w:rPr>
        <w:t>На 2026 год  данный показатель прогнозируется в сумме 143,4 млн., руб., или  рост составит 108,3%.</w:t>
      </w:r>
    </w:p>
    <w:p w:rsidR="00416BEE" w:rsidRPr="00416BEE" w:rsidRDefault="00416BEE" w:rsidP="00416BEE">
      <w:pPr>
        <w:rPr>
          <w:rFonts w:ascii="Times New Roman" w:hAnsi="Times New Roman"/>
          <w:sz w:val="28"/>
          <w:szCs w:val="28"/>
        </w:rPr>
      </w:pPr>
      <w:r w:rsidRPr="00416BEE">
        <w:rPr>
          <w:rFonts w:ascii="Times New Roman" w:hAnsi="Times New Roman"/>
          <w:sz w:val="28"/>
          <w:szCs w:val="28"/>
        </w:rPr>
        <w:t>На 2027 год прогнозируемый оборот розничной торговли  составит 153,9 млн</w:t>
      </w:r>
      <w:proofErr w:type="gramStart"/>
      <w:r w:rsidRPr="00416BEE">
        <w:rPr>
          <w:rFonts w:ascii="Times New Roman" w:hAnsi="Times New Roman"/>
          <w:sz w:val="28"/>
          <w:szCs w:val="28"/>
        </w:rPr>
        <w:t>.р</w:t>
      </w:r>
      <w:proofErr w:type="gramEnd"/>
      <w:r w:rsidRPr="00416BEE">
        <w:rPr>
          <w:rFonts w:ascii="Times New Roman" w:hAnsi="Times New Roman"/>
          <w:sz w:val="28"/>
          <w:szCs w:val="28"/>
        </w:rPr>
        <w:t xml:space="preserve">уб., или возрастет на 107,3%.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1CE9" w:rsidRPr="00842292" w:rsidRDefault="00861CE9" w:rsidP="00416BEE">
      <w:pPr>
        <w:rPr>
          <w:sz w:val="28"/>
          <w:szCs w:val="28"/>
        </w:rPr>
      </w:pPr>
    </w:p>
    <w:p w:rsidR="00422815" w:rsidRPr="009E66AB" w:rsidRDefault="00422815" w:rsidP="00422815">
      <w:pPr>
        <w:pStyle w:val="1"/>
        <w:jc w:val="center"/>
        <w:rPr>
          <w:rFonts w:ascii="Times New Roman" w:hAnsi="Times New Roman" w:cs="Times New Roman"/>
        </w:rPr>
      </w:pPr>
      <w:r w:rsidRPr="009E66AB">
        <w:rPr>
          <w:rFonts w:ascii="Times New Roman" w:hAnsi="Times New Roman" w:cs="Times New Roman"/>
        </w:rPr>
        <w:t>ПРОГНОЗ</w:t>
      </w:r>
    </w:p>
    <w:p w:rsidR="00884279" w:rsidRPr="000F3D01" w:rsidRDefault="00422815" w:rsidP="000F3D01">
      <w:pPr>
        <w:pStyle w:val="1"/>
        <w:jc w:val="center"/>
        <w:rPr>
          <w:rFonts w:ascii="Times New Roman" w:hAnsi="Times New Roman" w:cs="Times New Roman"/>
        </w:rPr>
      </w:pPr>
      <w:r w:rsidRPr="009E66AB">
        <w:rPr>
          <w:rFonts w:ascii="Times New Roman" w:hAnsi="Times New Roman" w:cs="Times New Roman"/>
        </w:rPr>
        <w:t xml:space="preserve">социально-экономического развития </w:t>
      </w:r>
      <w:proofErr w:type="spellStart"/>
      <w:r w:rsidRPr="009E66AB">
        <w:rPr>
          <w:rFonts w:ascii="Times New Roman" w:hAnsi="Times New Roman" w:cs="Times New Roman"/>
        </w:rPr>
        <w:t>Большекарайского</w:t>
      </w:r>
      <w:proofErr w:type="spellEnd"/>
      <w:r w:rsidRPr="009E66AB">
        <w:rPr>
          <w:rFonts w:ascii="Times New Roman" w:hAnsi="Times New Roman" w:cs="Times New Roman"/>
        </w:rPr>
        <w:t xml:space="preserve"> муниципального образования Романовского </w:t>
      </w:r>
      <w:r w:rsidR="000F3D01">
        <w:rPr>
          <w:rFonts w:ascii="Times New Roman" w:hAnsi="Times New Roman" w:cs="Times New Roman"/>
        </w:rPr>
        <w:t xml:space="preserve">                               </w:t>
      </w:r>
      <w:r w:rsidRPr="009E66AB">
        <w:rPr>
          <w:rFonts w:ascii="Times New Roman" w:hAnsi="Times New Roman" w:cs="Times New Roman"/>
        </w:rPr>
        <w:t>муниципального района на среднесрочный период 202</w:t>
      </w:r>
      <w:r w:rsidR="000F3D01">
        <w:rPr>
          <w:rFonts w:ascii="Times New Roman" w:hAnsi="Times New Roman" w:cs="Times New Roman"/>
        </w:rPr>
        <w:t>5</w:t>
      </w:r>
      <w:r w:rsidRPr="009E66AB">
        <w:rPr>
          <w:rFonts w:ascii="Times New Roman" w:hAnsi="Times New Roman" w:cs="Times New Roman"/>
        </w:rPr>
        <w:t xml:space="preserve"> год и плановый период 202</w:t>
      </w:r>
      <w:r w:rsidR="000F3D01">
        <w:rPr>
          <w:rFonts w:ascii="Times New Roman" w:hAnsi="Times New Roman" w:cs="Times New Roman"/>
        </w:rPr>
        <w:t>6</w:t>
      </w:r>
      <w:r w:rsidRPr="009E66AB">
        <w:rPr>
          <w:rFonts w:ascii="Times New Roman" w:hAnsi="Times New Roman" w:cs="Times New Roman"/>
        </w:rPr>
        <w:t xml:space="preserve"> и 202</w:t>
      </w:r>
      <w:r w:rsidR="000F3D01">
        <w:rPr>
          <w:rFonts w:ascii="Times New Roman" w:hAnsi="Times New Roman" w:cs="Times New Roman"/>
        </w:rPr>
        <w:t>7</w:t>
      </w:r>
      <w:r w:rsidRPr="009E66AB">
        <w:rPr>
          <w:rFonts w:ascii="Times New Roman" w:hAnsi="Times New Roman" w:cs="Times New Roman"/>
        </w:rPr>
        <w:t xml:space="preserve"> годов.</w:t>
      </w:r>
      <w:r w:rsidRPr="00362E6F">
        <w:t xml:space="preserve">   </w:t>
      </w:r>
    </w:p>
    <w:p w:rsidR="009E66AB" w:rsidRDefault="00422815" w:rsidP="00884279">
      <w:pPr>
        <w:pStyle w:val="1"/>
        <w:jc w:val="center"/>
      </w:pPr>
      <w:r w:rsidRPr="00362E6F">
        <w:t xml:space="preserve">                                                           </w:t>
      </w:r>
    </w:p>
    <w:tbl>
      <w:tblPr>
        <w:tblW w:w="12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"/>
        <w:gridCol w:w="4610"/>
        <w:gridCol w:w="1088"/>
        <w:gridCol w:w="1134"/>
        <w:gridCol w:w="1134"/>
        <w:gridCol w:w="1134"/>
        <w:gridCol w:w="1134"/>
        <w:gridCol w:w="1258"/>
      </w:tblGrid>
      <w:tr w:rsidR="009B59C6" w:rsidRPr="00362E6F" w:rsidTr="008F0693">
        <w:trPr>
          <w:trHeight w:val="1274"/>
          <w:jc w:val="center"/>
        </w:trPr>
        <w:tc>
          <w:tcPr>
            <w:tcW w:w="893" w:type="dxa"/>
          </w:tcPr>
          <w:p w:rsidR="009B59C6" w:rsidRPr="009B59C6" w:rsidRDefault="009B59C6" w:rsidP="00A80E09">
            <w:pPr>
              <w:rPr>
                <w:rFonts w:ascii="Times New Roman" w:hAnsi="Times New Roman"/>
                <w:b/>
                <w:i/>
              </w:rPr>
            </w:pPr>
            <w:r w:rsidRPr="009B59C6">
              <w:rPr>
                <w:rFonts w:ascii="Times New Roman" w:hAnsi="Times New Roman"/>
                <w:b/>
                <w:i/>
              </w:rPr>
              <w:t xml:space="preserve">№ </w:t>
            </w:r>
            <w:proofErr w:type="spellStart"/>
            <w:proofErr w:type="gramStart"/>
            <w:r w:rsidRPr="009B59C6">
              <w:rPr>
                <w:rFonts w:ascii="Times New Roman" w:hAnsi="Times New Roman"/>
                <w:b/>
                <w:i/>
              </w:rPr>
              <w:t>п</w:t>
            </w:r>
            <w:proofErr w:type="spellEnd"/>
            <w:proofErr w:type="gramEnd"/>
            <w:r w:rsidRPr="009B59C6"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 w:rsidRPr="009B59C6">
              <w:rPr>
                <w:rFonts w:ascii="Times New Roman" w:hAnsi="Times New Roman"/>
                <w:b/>
                <w:i/>
              </w:rPr>
              <w:t>п</w:t>
            </w:r>
            <w:proofErr w:type="spellEnd"/>
          </w:p>
        </w:tc>
        <w:tc>
          <w:tcPr>
            <w:tcW w:w="4610" w:type="dxa"/>
          </w:tcPr>
          <w:p w:rsidR="009B59C6" w:rsidRPr="009B59C6" w:rsidRDefault="009B59C6" w:rsidP="00A80E09">
            <w:pPr>
              <w:rPr>
                <w:rFonts w:ascii="Times New Roman" w:hAnsi="Times New Roman"/>
                <w:b/>
                <w:i/>
              </w:rPr>
            </w:pPr>
            <w:r w:rsidRPr="009B59C6">
              <w:rPr>
                <w:rFonts w:ascii="Times New Roman" w:hAnsi="Times New Roman"/>
                <w:b/>
                <w:i/>
              </w:rPr>
              <w:t>Наименование показателей</w:t>
            </w:r>
          </w:p>
        </w:tc>
        <w:tc>
          <w:tcPr>
            <w:tcW w:w="1088" w:type="dxa"/>
          </w:tcPr>
          <w:p w:rsidR="009B59C6" w:rsidRPr="009B59C6" w:rsidRDefault="009B59C6" w:rsidP="00A80E09">
            <w:pPr>
              <w:rPr>
                <w:rFonts w:ascii="Times New Roman" w:hAnsi="Times New Roman"/>
                <w:b/>
                <w:i/>
              </w:rPr>
            </w:pPr>
            <w:r w:rsidRPr="009B59C6">
              <w:rPr>
                <w:rFonts w:ascii="Times New Roman" w:hAnsi="Times New Roman"/>
                <w:b/>
                <w:i/>
              </w:rPr>
              <w:t xml:space="preserve">Ед. </w:t>
            </w:r>
            <w:proofErr w:type="spellStart"/>
            <w:r w:rsidRPr="009B59C6">
              <w:rPr>
                <w:rFonts w:ascii="Times New Roman" w:hAnsi="Times New Roman"/>
                <w:b/>
                <w:i/>
              </w:rPr>
              <w:t>изм</w:t>
            </w:r>
            <w:proofErr w:type="spellEnd"/>
            <w:r w:rsidRPr="009B59C6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1134" w:type="dxa"/>
            <w:textDirection w:val="btLr"/>
          </w:tcPr>
          <w:p w:rsidR="009B59C6" w:rsidRPr="009B59C6" w:rsidRDefault="009B59C6" w:rsidP="000F3D01">
            <w:pPr>
              <w:ind w:left="113" w:right="113"/>
              <w:jc w:val="right"/>
              <w:rPr>
                <w:rFonts w:ascii="Times New Roman" w:hAnsi="Times New Roman"/>
                <w:b/>
                <w:i/>
              </w:rPr>
            </w:pPr>
            <w:r w:rsidRPr="009B59C6">
              <w:rPr>
                <w:rFonts w:ascii="Times New Roman" w:hAnsi="Times New Roman"/>
                <w:b/>
                <w:i/>
              </w:rPr>
              <w:t>Отчет 202</w:t>
            </w:r>
            <w:r w:rsidR="000F3D01">
              <w:rPr>
                <w:rFonts w:ascii="Times New Roman" w:hAnsi="Times New Roman"/>
                <w:b/>
                <w:i/>
              </w:rPr>
              <w:t>3</w:t>
            </w:r>
            <w:r w:rsidRPr="009B59C6">
              <w:rPr>
                <w:rFonts w:ascii="Times New Roman" w:hAnsi="Times New Roman"/>
                <w:b/>
                <w:i/>
              </w:rPr>
              <w:t xml:space="preserve"> год</w:t>
            </w:r>
          </w:p>
        </w:tc>
        <w:tc>
          <w:tcPr>
            <w:tcW w:w="1134" w:type="dxa"/>
            <w:textDirection w:val="btLr"/>
          </w:tcPr>
          <w:p w:rsidR="009B59C6" w:rsidRPr="009B59C6" w:rsidRDefault="009B59C6" w:rsidP="000F3D01">
            <w:pPr>
              <w:ind w:left="113" w:right="113"/>
              <w:jc w:val="right"/>
              <w:rPr>
                <w:rFonts w:ascii="Times New Roman" w:hAnsi="Times New Roman"/>
                <w:b/>
                <w:i/>
              </w:rPr>
            </w:pPr>
            <w:r w:rsidRPr="009B59C6">
              <w:rPr>
                <w:rFonts w:ascii="Times New Roman" w:hAnsi="Times New Roman"/>
                <w:b/>
                <w:i/>
              </w:rPr>
              <w:t>Оценка 202</w:t>
            </w:r>
            <w:r w:rsidR="000F3D01">
              <w:rPr>
                <w:rFonts w:ascii="Times New Roman" w:hAnsi="Times New Roman"/>
                <w:b/>
                <w:i/>
              </w:rPr>
              <w:t>4</w:t>
            </w:r>
            <w:r w:rsidRPr="009B59C6">
              <w:rPr>
                <w:rFonts w:ascii="Times New Roman" w:hAnsi="Times New Roman"/>
                <w:b/>
                <w:i/>
              </w:rPr>
              <w:t xml:space="preserve"> год </w:t>
            </w:r>
          </w:p>
        </w:tc>
        <w:tc>
          <w:tcPr>
            <w:tcW w:w="1134" w:type="dxa"/>
            <w:textDirection w:val="btLr"/>
          </w:tcPr>
          <w:p w:rsidR="009B59C6" w:rsidRPr="009B59C6" w:rsidRDefault="009B59C6" w:rsidP="000F3D01">
            <w:pPr>
              <w:ind w:left="113" w:right="113"/>
              <w:jc w:val="right"/>
              <w:rPr>
                <w:rFonts w:ascii="Times New Roman" w:hAnsi="Times New Roman"/>
                <w:b/>
                <w:i/>
              </w:rPr>
            </w:pPr>
            <w:r w:rsidRPr="009B59C6">
              <w:rPr>
                <w:rFonts w:ascii="Times New Roman" w:hAnsi="Times New Roman"/>
                <w:b/>
                <w:i/>
              </w:rPr>
              <w:t>Прогноз 202</w:t>
            </w:r>
            <w:r w:rsidR="000F3D01">
              <w:rPr>
                <w:rFonts w:ascii="Times New Roman" w:hAnsi="Times New Roman"/>
                <w:b/>
                <w:i/>
              </w:rPr>
              <w:t>5</w:t>
            </w:r>
            <w:r w:rsidRPr="009B59C6">
              <w:rPr>
                <w:rFonts w:ascii="Times New Roman" w:hAnsi="Times New Roman"/>
                <w:b/>
                <w:i/>
              </w:rPr>
              <w:t xml:space="preserve"> год</w:t>
            </w:r>
          </w:p>
        </w:tc>
        <w:tc>
          <w:tcPr>
            <w:tcW w:w="1134" w:type="dxa"/>
            <w:textDirection w:val="btLr"/>
          </w:tcPr>
          <w:p w:rsidR="009B59C6" w:rsidRPr="009B59C6" w:rsidRDefault="009B59C6" w:rsidP="000F3D01">
            <w:pPr>
              <w:ind w:left="113" w:right="113"/>
              <w:jc w:val="right"/>
              <w:rPr>
                <w:rFonts w:ascii="Times New Roman" w:hAnsi="Times New Roman"/>
                <w:b/>
                <w:i/>
              </w:rPr>
            </w:pPr>
            <w:r w:rsidRPr="009B59C6">
              <w:rPr>
                <w:rFonts w:ascii="Times New Roman" w:hAnsi="Times New Roman"/>
                <w:b/>
                <w:i/>
              </w:rPr>
              <w:t>Прогноз 202</w:t>
            </w:r>
            <w:r w:rsidR="000F3D01">
              <w:rPr>
                <w:rFonts w:ascii="Times New Roman" w:hAnsi="Times New Roman"/>
                <w:b/>
                <w:i/>
              </w:rPr>
              <w:t>6</w:t>
            </w:r>
            <w:r w:rsidRPr="009B59C6">
              <w:rPr>
                <w:rFonts w:ascii="Times New Roman" w:hAnsi="Times New Roman"/>
                <w:b/>
                <w:i/>
              </w:rPr>
              <w:t xml:space="preserve"> год</w:t>
            </w:r>
          </w:p>
        </w:tc>
        <w:tc>
          <w:tcPr>
            <w:tcW w:w="1258" w:type="dxa"/>
            <w:textDirection w:val="btLr"/>
          </w:tcPr>
          <w:p w:rsidR="009B59C6" w:rsidRPr="009B59C6" w:rsidRDefault="009B59C6" w:rsidP="000F3D01">
            <w:pPr>
              <w:ind w:left="113" w:right="113"/>
              <w:jc w:val="right"/>
              <w:rPr>
                <w:rFonts w:ascii="Times New Roman" w:hAnsi="Times New Roman"/>
                <w:b/>
                <w:i/>
              </w:rPr>
            </w:pPr>
            <w:r w:rsidRPr="009B59C6">
              <w:rPr>
                <w:rFonts w:ascii="Times New Roman" w:hAnsi="Times New Roman"/>
                <w:b/>
                <w:i/>
              </w:rPr>
              <w:t>Прогноз 202</w:t>
            </w:r>
            <w:r w:rsidR="000F3D01">
              <w:rPr>
                <w:rFonts w:ascii="Times New Roman" w:hAnsi="Times New Roman"/>
                <w:b/>
                <w:i/>
              </w:rPr>
              <w:t>7</w:t>
            </w:r>
            <w:r w:rsidRPr="009B59C6">
              <w:rPr>
                <w:rFonts w:ascii="Times New Roman" w:hAnsi="Times New Roman"/>
                <w:b/>
                <w:i/>
              </w:rPr>
              <w:t xml:space="preserve"> год</w:t>
            </w:r>
          </w:p>
        </w:tc>
      </w:tr>
      <w:tr w:rsidR="009B59C6" w:rsidRPr="00362E6F" w:rsidTr="008F0693">
        <w:trPr>
          <w:jc w:val="center"/>
        </w:trPr>
        <w:tc>
          <w:tcPr>
            <w:tcW w:w="893" w:type="dxa"/>
          </w:tcPr>
          <w:p w:rsidR="009B59C6" w:rsidRPr="009B59C6" w:rsidRDefault="009B59C6" w:rsidP="009B59C6">
            <w:pPr>
              <w:jc w:val="center"/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10" w:type="dxa"/>
          </w:tcPr>
          <w:p w:rsidR="009B59C6" w:rsidRPr="009B59C6" w:rsidRDefault="009B59C6" w:rsidP="009B59C6">
            <w:pPr>
              <w:jc w:val="center"/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8" w:type="dxa"/>
          </w:tcPr>
          <w:p w:rsidR="009B59C6" w:rsidRPr="009B59C6" w:rsidRDefault="009B59C6" w:rsidP="009B59C6">
            <w:pPr>
              <w:jc w:val="center"/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</w:tcPr>
          <w:p w:rsidR="009B59C6" w:rsidRPr="009B59C6" w:rsidRDefault="009B59C6" w:rsidP="009B59C6">
            <w:pPr>
              <w:jc w:val="center"/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9B59C6" w:rsidRPr="009B59C6" w:rsidRDefault="009B59C6" w:rsidP="009B59C6">
            <w:pPr>
              <w:jc w:val="center"/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</w:tcPr>
          <w:p w:rsidR="009B59C6" w:rsidRPr="009B59C6" w:rsidRDefault="009B59C6" w:rsidP="009B59C6">
            <w:pPr>
              <w:jc w:val="center"/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</w:tcPr>
          <w:p w:rsidR="009B59C6" w:rsidRPr="009B59C6" w:rsidRDefault="009B59C6" w:rsidP="009B59C6">
            <w:pPr>
              <w:jc w:val="center"/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58" w:type="dxa"/>
          </w:tcPr>
          <w:p w:rsidR="009B59C6" w:rsidRPr="009B59C6" w:rsidRDefault="009B59C6" w:rsidP="009B59C6">
            <w:pPr>
              <w:jc w:val="center"/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>8</w:t>
            </w:r>
          </w:p>
        </w:tc>
      </w:tr>
      <w:tr w:rsidR="006B43B3" w:rsidRPr="00362E6F" w:rsidTr="008F0693">
        <w:trPr>
          <w:trHeight w:val="618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610" w:type="dxa"/>
          </w:tcPr>
          <w:p w:rsidR="006B43B3" w:rsidRPr="009B59C6" w:rsidRDefault="006B43B3" w:rsidP="009E66AB">
            <w:pPr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>Фонд оплаты труда работников, всего:</w:t>
            </w:r>
          </w:p>
        </w:tc>
        <w:tc>
          <w:tcPr>
            <w:tcW w:w="1088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тыс</w:t>
            </w:r>
            <w:proofErr w:type="gramStart"/>
            <w:r w:rsidRPr="009B59C6">
              <w:rPr>
                <w:rFonts w:ascii="Times New Roman" w:hAnsi="Times New Roman"/>
              </w:rPr>
              <w:t>.р</w:t>
            </w:r>
            <w:proofErr w:type="gramEnd"/>
            <w:r w:rsidRPr="009B59C6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39956,6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45031</w:t>
            </w:r>
            <w:r w:rsidR="006D329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48814</w:t>
            </w:r>
            <w:r w:rsidR="006D329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52572</w:t>
            </w:r>
            <w:r w:rsidR="006D329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56147</w:t>
            </w:r>
            <w:r w:rsidR="006D329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B43B3" w:rsidRPr="00362E6F" w:rsidTr="00884279">
        <w:trPr>
          <w:trHeight w:val="712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к  предыдущему году</w:t>
            </w:r>
          </w:p>
        </w:tc>
        <w:tc>
          <w:tcPr>
            <w:tcW w:w="1088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115,5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112,7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108,4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107,7</w:t>
            </w: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106,8</w:t>
            </w:r>
          </w:p>
        </w:tc>
      </w:tr>
      <w:tr w:rsidR="006B43B3" w:rsidRPr="00362E6F" w:rsidTr="00884279">
        <w:trPr>
          <w:trHeight w:val="706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2.</w:t>
            </w:r>
          </w:p>
        </w:tc>
        <w:tc>
          <w:tcPr>
            <w:tcW w:w="4610" w:type="dxa"/>
          </w:tcPr>
          <w:p w:rsidR="006B43B3" w:rsidRPr="009B59C6" w:rsidRDefault="006B43B3" w:rsidP="009E66AB">
            <w:pPr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 xml:space="preserve"> Выплаты социального характера</w:t>
            </w:r>
          </w:p>
        </w:tc>
        <w:tc>
          <w:tcPr>
            <w:tcW w:w="1088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тыс</w:t>
            </w:r>
            <w:proofErr w:type="gramStart"/>
            <w:r w:rsidRPr="009B59C6">
              <w:rPr>
                <w:rFonts w:ascii="Times New Roman" w:hAnsi="Times New Roman"/>
              </w:rPr>
              <w:t>.р</w:t>
            </w:r>
            <w:proofErr w:type="gramEnd"/>
            <w:r w:rsidRPr="009B59C6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47,0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51,0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59,0</w:t>
            </w:r>
          </w:p>
        </w:tc>
      </w:tr>
      <w:tr w:rsidR="006B43B3" w:rsidRPr="00362E6F" w:rsidTr="00884279">
        <w:trPr>
          <w:trHeight w:val="831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10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 xml:space="preserve"> к предыдущему году</w:t>
            </w:r>
          </w:p>
        </w:tc>
        <w:tc>
          <w:tcPr>
            <w:tcW w:w="1088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111,9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111,9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108,5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107,8</w:t>
            </w: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107,3</w:t>
            </w:r>
          </w:p>
        </w:tc>
      </w:tr>
      <w:tr w:rsidR="006B43B3" w:rsidRPr="00362E6F" w:rsidTr="00884279">
        <w:trPr>
          <w:trHeight w:val="842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3.</w:t>
            </w:r>
          </w:p>
        </w:tc>
        <w:tc>
          <w:tcPr>
            <w:tcW w:w="4610" w:type="dxa"/>
          </w:tcPr>
          <w:p w:rsidR="006B43B3" w:rsidRPr="009B59C6" w:rsidRDefault="006B43B3" w:rsidP="009E66AB">
            <w:pPr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>Среднемесячная заработная плата по ра</w:t>
            </w:r>
            <w:r w:rsidRPr="009B59C6">
              <w:rPr>
                <w:rFonts w:ascii="Times New Roman" w:hAnsi="Times New Roman"/>
                <w:b/>
              </w:rPr>
              <w:t>й</w:t>
            </w:r>
            <w:r w:rsidRPr="009B59C6">
              <w:rPr>
                <w:rFonts w:ascii="Times New Roman" w:hAnsi="Times New Roman"/>
                <w:b/>
              </w:rPr>
              <w:t>ону</w:t>
            </w:r>
          </w:p>
        </w:tc>
        <w:tc>
          <w:tcPr>
            <w:tcW w:w="1088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32327,3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36790,1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39880,5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42534,3</w:t>
            </w: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44989,8</w:t>
            </w:r>
          </w:p>
        </w:tc>
      </w:tr>
      <w:tr w:rsidR="006B43B3" w:rsidRPr="00362E6F" w:rsidTr="00884279">
        <w:trPr>
          <w:trHeight w:val="841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 xml:space="preserve"> к предыдущему году</w:t>
            </w:r>
          </w:p>
        </w:tc>
        <w:tc>
          <w:tcPr>
            <w:tcW w:w="1088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114,4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113,8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108,4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106,7</w:t>
            </w: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105,8</w:t>
            </w:r>
          </w:p>
        </w:tc>
      </w:tr>
      <w:tr w:rsidR="006B43B3" w:rsidRPr="00362E6F" w:rsidTr="00884279">
        <w:trPr>
          <w:trHeight w:val="1264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4.</w:t>
            </w:r>
          </w:p>
        </w:tc>
        <w:tc>
          <w:tcPr>
            <w:tcW w:w="4610" w:type="dxa"/>
          </w:tcPr>
          <w:p w:rsidR="006B43B3" w:rsidRPr="009B59C6" w:rsidRDefault="006B43B3" w:rsidP="009E66AB">
            <w:pPr>
              <w:pStyle w:val="6"/>
              <w:rPr>
                <w:rFonts w:ascii="Times New Roman" w:hAnsi="Times New Roman" w:cs="Times New Roman"/>
                <w:b/>
                <w:i w:val="0"/>
                <w:color w:val="000000" w:themeColor="text1"/>
                <w:szCs w:val="24"/>
              </w:rPr>
            </w:pPr>
            <w:r w:rsidRPr="009B59C6">
              <w:rPr>
                <w:rFonts w:ascii="Times New Roman" w:hAnsi="Times New Roman" w:cs="Times New Roman"/>
                <w:b/>
                <w:i w:val="0"/>
                <w:color w:val="000000" w:themeColor="text1"/>
                <w:szCs w:val="24"/>
              </w:rPr>
              <w:t>Объем отгруженных товаров собственного производства, выполненных работ и услуг собственными силами, всего</w:t>
            </w:r>
          </w:p>
        </w:tc>
        <w:tc>
          <w:tcPr>
            <w:tcW w:w="1088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9B59C6">
              <w:rPr>
                <w:rFonts w:ascii="Times New Roman" w:hAnsi="Times New Roman"/>
              </w:rPr>
              <w:t>ыс. руб.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3750</w:t>
            </w:r>
            <w:r w:rsidR="006D329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4057,3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4414,4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4710,4</w:t>
            </w: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5026,2</w:t>
            </w:r>
          </w:p>
        </w:tc>
      </w:tr>
      <w:tr w:rsidR="006B43B3" w:rsidRPr="00362E6F" w:rsidTr="00884279">
        <w:trPr>
          <w:trHeight w:val="896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5.</w:t>
            </w:r>
          </w:p>
        </w:tc>
        <w:tc>
          <w:tcPr>
            <w:tcW w:w="4610" w:type="dxa"/>
          </w:tcPr>
          <w:p w:rsidR="006B43B3" w:rsidRPr="009B59C6" w:rsidRDefault="006B43B3" w:rsidP="008F0693">
            <w:pPr>
              <w:pStyle w:val="6"/>
              <w:rPr>
                <w:rFonts w:ascii="Times New Roman" w:hAnsi="Times New Roman" w:cs="Times New Roman"/>
                <w:i w:val="0"/>
                <w:color w:val="000000" w:themeColor="text1"/>
                <w:szCs w:val="24"/>
              </w:rPr>
            </w:pPr>
            <w:r w:rsidRPr="009B59C6">
              <w:rPr>
                <w:rFonts w:ascii="Times New Roman" w:hAnsi="Times New Roman" w:cs="Times New Roman"/>
                <w:i w:val="0"/>
                <w:color w:val="000000" w:themeColor="text1"/>
                <w:szCs w:val="24"/>
              </w:rPr>
              <w:t xml:space="preserve"> в % к предыдущему году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Cs w:val="24"/>
              </w:rPr>
              <w:t xml:space="preserve"> </w:t>
            </w:r>
            <w:proofErr w:type="gramStart"/>
            <w:r w:rsidRPr="009B59C6">
              <w:rPr>
                <w:rFonts w:ascii="Times New Roman" w:hAnsi="Times New Roman" w:cs="Times New Roman"/>
                <w:i w:val="0"/>
                <w:color w:val="000000" w:themeColor="text1"/>
                <w:szCs w:val="24"/>
              </w:rPr>
              <w:t xml:space="preserve">( </w:t>
            </w:r>
            <w:proofErr w:type="spellStart"/>
            <w:proofErr w:type="gramEnd"/>
            <w:r w:rsidRPr="009B59C6">
              <w:rPr>
                <w:rFonts w:ascii="Times New Roman" w:hAnsi="Times New Roman" w:cs="Times New Roman"/>
                <w:i w:val="0"/>
                <w:color w:val="000000" w:themeColor="text1"/>
                <w:szCs w:val="24"/>
              </w:rPr>
              <w:t>ОКВЭД</w:t>
            </w:r>
            <w:proofErr w:type="spellEnd"/>
            <w:r w:rsidRPr="009B59C6">
              <w:rPr>
                <w:rFonts w:ascii="Times New Roman" w:hAnsi="Times New Roman" w:cs="Times New Roman"/>
                <w:i w:val="0"/>
                <w:color w:val="000000" w:themeColor="text1"/>
                <w:szCs w:val="24"/>
              </w:rPr>
              <w:t xml:space="preserve"> –</w:t>
            </w:r>
            <w:r w:rsidRPr="009B59C6">
              <w:rPr>
                <w:rFonts w:ascii="Times New Roman" w:hAnsi="Times New Roman" w:cs="Times New Roman"/>
                <w:i w:val="0"/>
                <w:color w:val="000000" w:themeColor="text1"/>
                <w:szCs w:val="24"/>
                <w:lang w:val="en-US"/>
              </w:rPr>
              <w:t>B</w:t>
            </w:r>
            <w:r w:rsidRPr="009B59C6">
              <w:rPr>
                <w:rFonts w:ascii="Times New Roman" w:hAnsi="Times New Roman" w:cs="Times New Roman"/>
                <w:i w:val="0"/>
                <w:color w:val="000000" w:themeColor="text1"/>
                <w:szCs w:val="24"/>
              </w:rPr>
              <w:t>,</w:t>
            </w:r>
            <w:r w:rsidRPr="009B59C6">
              <w:rPr>
                <w:rFonts w:ascii="Times New Roman" w:hAnsi="Times New Roman" w:cs="Times New Roman"/>
                <w:i w:val="0"/>
                <w:color w:val="000000" w:themeColor="text1"/>
                <w:szCs w:val="24"/>
                <w:lang w:val="en-US"/>
              </w:rPr>
              <w:t>C</w:t>
            </w:r>
            <w:r w:rsidRPr="009B59C6">
              <w:rPr>
                <w:rFonts w:ascii="Times New Roman" w:hAnsi="Times New Roman" w:cs="Times New Roman"/>
                <w:i w:val="0"/>
                <w:color w:val="000000" w:themeColor="text1"/>
                <w:szCs w:val="24"/>
              </w:rPr>
              <w:t>,</w:t>
            </w:r>
            <w:r w:rsidRPr="009B59C6">
              <w:rPr>
                <w:rFonts w:ascii="Times New Roman" w:hAnsi="Times New Roman" w:cs="Times New Roman"/>
                <w:i w:val="0"/>
                <w:color w:val="000000" w:themeColor="text1"/>
                <w:szCs w:val="24"/>
                <w:lang w:val="en-US"/>
              </w:rPr>
              <w:t>D</w:t>
            </w:r>
            <w:r w:rsidRPr="009B59C6">
              <w:rPr>
                <w:rFonts w:ascii="Times New Roman" w:hAnsi="Times New Roman" w:cs="Times New Roman"/>
                <w:i w:val="0"/>
                <w:color w:val="000000" w:themeColor="text1"/>
                <w:szCs w:val="24"/>
              </w:rPr>
              <w:t>,</w:t>
            </w:r>
            <w:r w:rsidRPr="009B59C6">
              <w:rPr>
                <w:rFonts w:ascii="Times New Roman" w:hAnsi="Times New Roman" w:cs="Times New Roman"/>
                <w:i w:val="0"/>
                <w:color w:val="000000" w:themeColor="text1"/>
                <w:szCs w:val="24"/>
                <w:lang w:val="en-US"/>
              </w:rPr>
              <w:t>E</w:t>
            </w:r>
            <w:r w:rsidRPr="009B59C6">
              <w:rPr>
                <w:rFonts w:ascii="Times New Roman" w:hAnsi="Times New Roman" w:cs="Times New Roman"/>
                <w:i w:val="0"/>
                <w:color w:val="000000" w:themeColor="text1"/>
                <w:szCs w:val="24"/>
              </w:rPr>
              <w:t>)</w:t>
            </w:r>
          </w:p>
        </w:tc>
        <w:tc>
          <w:tcPr>
            <w:tcW w:w="1088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103,9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108,2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108,8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106,7</w:t>
            </w: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106,7</w:t>
            </w:r>
          </w:p>
        </w:tc>
      </w:tr>
      <w:tr w:rsidR="006B43B3" w:rsidRPr="00362E6F" w:rsidTr="00884279">
        <w:trPr>
          <w:trHeight w:val="784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4610" w:type="dxa"/>
          </w:tcPr>
          <w:p w:rsidR="006B43B3" w:rsidRPr="008F0693" w:rsidRDefault="006B43B3" w:rsidP="009E66AB">
            <w:pPr>
              <w:rPr>
                <w:rFonts w:ascii="Times New Roman" w:hAnsi="Times New Roman"/>
                <w:b/>
              </w:rPr>
            </w:pPr>
            <w:r w:rsidRPr="008F0693">
              <w:rPr>
                <w:rFonts w:ascii="Times New Roman" w:hAnsi="Times New Roman"/>
                <w:b/>
              </w:rPr>
              <w:t>Оборот розничной торговли, всего:</w:t>
            </w:r>
          </w:p>
        </w:tc>
        <w:tc>
          <w:tcPr>
            <w:tcW w:w="1088" w:type="dxa"/>
          </w:tcPr>
          <w:p w:rsidR="006B43B3" w:rsidRPr="008F0693" w:rsidRDefault="006B43B3" w:rsidP="009B59C6">
            <w:pPr>
              <w:rPr>
                <w:rFonts w:ascii="Times New Roman" w:hAnsi="Times New Roman"/>
              </w:rPr>
            </w:pPr>
            <w:r w:rsidRPr="008F069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108087</w:t>
            </w:r>
          </w:p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121228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132417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143381</w:t>
            </w:r>
          </w:p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153876</w:t>
            </w:r>
          </w:p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43B3" w:rsidRPr="00362E6F" w:rsidTr="00884279">
        <w:trPr>
          <w:trHeight w:val="838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6B43B3" w:rsidRPr="009B59C6" w:rsidRDefault="006B43B3" w:rsidP="009E66AB">
            <w:pPr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</w:rPr>
              <w:t>к  предыдущему году в сопоставимых ценах</w:t>
            </w:r>
          </w:p>
        </w:tc>
        <w:tc>
          <w:tcPr>
            <w:tcW w:w="1088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112,2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109,2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108,3</w:t>
            </w: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107,3</w:t>
            </w:r>
          </w:p>
        </w:tc>
      </w:tr>
      <w:tr w:rsidR="006B43B3" w:rsidRPr="00362E6F" w:rsidTr="00884279">
        <w:trPr>
          <w:trHeight w:val="851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7.</w:t>
            </w:r>
          </w:p>
        </w:tc>
        <w:tc>
          <w:tcPr>
            <w:tcW w:w="4610" w:type="dxa"/>
          </w:tcPr>
          <w:p w:rsidR="006B43B3" w:rsidRPr="009B59C6" w:rsidRDefault="006B43B3" w:rsidP="009E66AB">
            <w:pPr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 xml:space="preserve">Валовая продукция </w:t>
            </w:r>
            <w:proofErr w:type="spellStart"/>
            <w:r w:rsidRPr="009B59C6">
              <w:rPr>
                <w:rFonts w:ascii="Times New Roman" w:hAnsi="Times New Roman"/>
                <w:b/>
              </w:rPr>
              <w:t>с\х</w:t>
            </w:r>
            <w:proofErr w:type="spellEnd"/>
          </w:p>
        </w:tc>
        <w:tc>
          <w:tcPr>
            <w:tcW w:w="1088" w:type="dxa"/>
          </w:tcPr>
          <w:p w:rsidR="006B43B3" w:rsidRPr="009B59C6" w:rsidRDefault="006B43B3" w:rsidP="009B59C6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млн.</w:t>
            </w:r>
            <w:r>
              <w:rPr>
                <w:rFonts w:ascii="Times New Roman" w:hAnsi="Times New Roman"/>
              </w:rPr>
              <w:t xml:space="preserve"> </w:t>
            </w:r>
            <w:r w:rsidRPr="009B59C6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980</w:t>
            </w:r>
            <w:r w:rsidR="006D3296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1030</w:t>
            </w:r>
            <w:r w:rsidR="006D3296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1086</w:t>
            </w:r>
            <w:r w:rsidR="006D3296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1141</w:t>
            </w:r>
            <w:r w:rsidR="006D329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1205</w:t>
            </w:r>
            <w:r w:rsidR="006D329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B43B3" w:rsidRPr="00362E6F" w:rsidTr="00884279">
        <w:trPr>
          <w:trHeight w:val="831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6B43B3" w:rsidRPr="009B59C6" w:rsidRDefault="006B43B3" w:rsidP="009E66AB">
            <w:pPr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</w:rPr>
              <w:t xml:space="preserve"> к предыдущему году в сопоставимых ценах</w:t>
            </w:r>
          </w:p>
        </w:tc>
        <w:tc>
          <w:tcPr>
            <w:tcW w:w="1088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104,0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105,2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105,4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105,6</w:t>
            </w:r>
          </w:p>
        </w:tc>
      </w:tr>
    </w:tbl>
    <w:p w:rsidR="00422815" w:rsidRPr="00362E6F" w:rsidRDefault="00422815" w:rsidP="00422815">
      <w:pPr>
        <w:pStyle w:val="1"/>
        <w:tabs>
          <w:tab w:val="left" w:pos="3707"/>
        </w:tabs>
      </w:pPr>
      <w:r w:rsidRPr="00362E6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00C6" w:rsidRDefault="001200C6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1200C6" w:rsidRDefault="001200C6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45C41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8E7174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6F7AC2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434195" cy="5753735"/>
            <wp:effectExtent l="19050" t="0" r="14605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2519F" w:rsidRDefault="0032519F" w:rsidP="0032519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налогов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202</w:t>
      </w:r>
      <w:r w:rsidR="000F08DD">
        <w:rPr>
          <w:rFonts w:ascii="Times New Roman" w:hAnsi="Times New Roman"/>
          <w:b/>
          <w:color w:val="000000"/>
          <w:spacing w:val="2"/>
          <w:sz w:val="52"/>
          <w:szCs w:val="52"/>
        </w:rPr>
        <w:t>6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32519F" w:rsidRDefault="0032519F" w:rsidP="0032519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32519F">
        <w:rPr>
          <w:rFonts w:ascii="Times New Roman" w:hAnsi="Times New Roman"/>
          <w:b/>
          <w:noProof/>
          <w:color w:val="000000"/>
          <w:spacing w:val="2"/>
          <w:sz w:val="52"/>
          <w:szCs w:val="52"/>
          <w:lang w:eastAsia="ru-RU"/>
        </w:rPr>
        <w:drawing>
          <wp:inline distT="0" distB="0" distL="0" distR="0">
            <wp:extent cx="9434195" cy="5753735"/>
            <wp:effectExtent l="19050" t="0" r="14605" b="0"/>
            <wp:docPr id="20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32519F" w:rsidRPr="00745C41" w:rsidRDefault="0032519F" w:rsidP="0032519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налогов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202</w:t>
      </w:r>
      <w:r w:rsidR="000F08DD">
        <w:rPr>
          <w:rFonts w:ascii="Times New Roman" w:hAnsi="Times New Roman"/>
          <w:b/>
          <w:color w:val="000000"/>
          <w:spacing w:val="2"/>
          <w:sz w:val="52"/>
          <w:szCs w:val="52"/>
        </w:rPr>
        <w:t>7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32519F" w:rsidRPr="00745C41" w:rsidRDefault="0032519F" w:rsidP="0032519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32519F">
        <w:rPr>
          <w:rFonts w:ascii="Times New Roman" w:hAnsi="Times New Roman"/>
          <w:b/>
          <w:noProof/>
          <w:color w:val="000000"/>
          <w:spacing w:val="2"/>
          <w:sz w:val="52"/>
          <w:szCs w:val="52"/>
          <w:lang w:eastAsia="ru-RU"/>
        </w:rPr>
        <w:drawing>
          <wp:inline distT="0" distB="0" distL="0" distR="0">
            <wp:extent cx="9434195" cy="5753735"/>
            <wp:effectExtent l="19050" t="0" r="14605" b="0"/>
            <wp:docPr id="2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1C7DE8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0F08DD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944032" w:rsidP="00A60937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C1D4C">
        <w:rPr>
          <w:rFonts w:ascii="Times New Roman" w:hAnsi="Times New Roman"/>
          <w:b/>
          <w:noProof/>
          <w:color w:val="112F51"/>
          <w:spacing w:val="2"/>
          <w:sz w:val="36"/>
          <w:szCs w:val="36"/>
          <w:highlight w:val="yellow"/>
          <w:lang w:eastAsia="ru-RU"/>
        </w:rPr>
        <w:drawing>
          <wp:inline distT="0" distB="0" distL="0" distR="0">
            <wp:extent cx="7407714" cy="473905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32519F" w:rsidRDefault="0032519F" w:rsidP="00A6093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96"/>
          <w:szCs w:val="96"/>
        </w:rPr>
      </w:pPr>
    </w:p>
    <w:p w:rsidR="003B704E" w:rsidRPr="003B704E" w:rsidRDefault="003B704E" w:rsidP="00A6093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3B704E" w:rsidRDefault="003B704E" w:rsidP="005E5A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202</w:t>
      </w:r>
      <w:r w:rsidR="000F08DD">
        <w:rPr>
          <w:rFonts w:ascii="Times New Roman" w:hAnsi="Times New Roman"/>
          <w:b/>
          <w:color w:val="000000"/>
          <w:spacing w:val="2"/>
          <w:sz w:val="52"/>
          <w:szCs w:val="52"/>
        </w:rPr>
        <w:t>6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3B704E" w:rsidRDefault="003B704E" w:rsidP="003B704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5E5A40" w:rsidRDefault="000F08DD" w:rsidP="000F08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FC1D4C">
        <w:rPr>
          <w:rFonts w:ascii="Times New Roman" w:hAnsi="Times New Roman"/>
          <w:b/>
          <w:noProof/>
          <w:color w:val="112F51"/>
          <w:spacing w:val="2"/>
          <w:sz w:val="36"/>
          <w:szCs w:val="36"/>
          <w:highlight w:val="yellow"/>
          <w:lang w:eastAsia="ru-RU"/>
        </w:rPr>
        <w:drawing>
          <wp:inline distT="0" distB="0" distL="0" distR="0">
            <wp:extent cx="7407714" cy="4739053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5E5A40" w:rsidRDefault="005E5A40" w:rsidP="00A609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5E5A40" w:rsidRDefault="005E5A40" w:rsidP="00A609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3B704E" w:rsidRDefault="003B704E" w:rsidP="005E5A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202</w:t>
      </w:r>
      <w:r w:rsidR="0034666C">
        <w:rPr>
          <w:rFonts w:ascii="Times New Roman" w:hAnsi="Times New Roman"/>
          <w:b/>
          <w:color w:val="000000"/>
          <w:spacing w:val="2"/>
          <w:sz w:val="52"/>
          <w:szCs w:val="52"/>
        </w:rPr>
        <w:t>7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3B704E" w:rsidRDefault="003B704E" w:rsidP="005E5A4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96"/>
          <w:szCs w:val="96"/>
        </w:rPr>
      </w:pPr>
    </w:p>
    <w:p w:rsidR="005E5A40" w:rsidRDefault="0034666C" w:rsidP="0034666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96"/>
          <w:szCs w:val="96"/>
        </w:rPr>
      </w:pPr>
      <w:r w:rsidRPr="00FC1D4C">
        <w:rPr>
          <w:rFonts w:ascii="Times New Roman" w:hAnsi="Times New Roman"/>
          <w:b/>
          <w:noProof/>
          <w:color w:val="112F51"/>
          <w:spacing w:val="2"/>
          <w:sz w:val="36"/>
          <w:szCs w:val="36"/>
          <w:highlight w:val="yellow"/>
          <w:lang w:eastAsia="ru-RU"/>
        </w:rPr>
        <w:drawing>
          <wp:inline distT="0" distB="0" distL="0" distR="0">
            <wp:extent cx="7407714" cy="4739053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CA435A" w:rsidRDefault="00CA435A" w:rsidP="00A6093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96"/>
          <w:szCs w:val="96"/>
        </w:rPr>
      </w:pPr>
    </w:p>
    <w:p w:rsidR="00D35C20" w:rsidRDefault="00DB20BF" w:rsidP="00A60937"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CA435A">
        <w:rPr>
          <w:rFonts w:ascii="Times New Roman" w:hAnsi="Times New Roman"/>
          <w:b/>
          <w:i/>
          <w:sz w:val="40"/>
          <w:szCs w:val="40"/>
        </w:rPr>
        <w:t>Формирование доходной части бюджета</w:t>
      </w:r>
      <w:r w:rsidRPr="00CA435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6317C7" w:rsidRPr="00CA435A">
        <w:rPr>
          <w:rFonts w:ascii="Times New Roman" w:hAnsi="Times New Roman"/>
          <w:sz w:val="40"/>
          <w:szCs w:val="40"/>
        </w:rPr>
        <w:t>Большекарайского</w:t>
      </w:r>
      <w:proofErr w:type="spellEnd"/>
      <w:r w:rsidR="00D35C20" w:rsidRPr="00CA435A">
        <w:rPr>
          <w:rFonts w:ascii="Times New Roman" w:hAnsi="Times New Roman"/>
          <w:sz w:val="40"/>
          <w:szCs w:val="40"/>
        </w:rPr>
        <w:t xml:space="preserve"> муниципального обр</w:t>
      </w:r>
      <w:r w:rsidR="00D35C20" w:rsidRPr="00CA435A">
        <w:rPr>
          <w:rFonts w:ascii="Times New Roman" w:hAnsi="Times New Roman"/>
          <w:sz w:val="40"/>
          <w:szCs w:val="40"/>
        </w:rPr>
        <w:t>а</w:t>
      </w:r>
      <w:r w:rsidR="00D35C20" w:rsidRPr="00CA435A">
        <w:rPr>
          <w:rFonts w:ascii="Times New Roman" w:hAnsi="Times New Roman"/>
          <w:sz w:val="40"/>
          <w:szCs w:val="40"/>
        </w:rPr>
        <w:t xml:space="preserve">зования </w:t>
      </w:r>
      <w:r w:rsidR="00090192" w:rsidRPr="00CA435A">
        <w:rPr>
          <w:rFonts w:ascii="Times New Roman" w:hAnsi="Times New Roman"/>
          <w:sz w:val="40"/>
          <w:szCs w:val="40"/>
        </w:rPr>
        <w:t>Романовского муниципального района</w:t>
      </w:r>
      <w:r w:rsidRPr="00CA435A">
        <w:rPr>
          <w:rFonts w:ascii="Times New Roman" w:hAnsi="Times New Roman"/>
          <w:sz w:val="40"/>
          <w:szCs w:val="40"/>
        </w:rPr>
        <w:t xml:space="preserve"> осуществ</w:t>
      </w:r>
      <w:r w:rsidR="002D3B50" w:rsidRPr="00CA435A">
        <w:rPr>
          <w:rFonts w:ascii="Times New Roman" w:hAnsi="Times New Roman"/>
          <w:sz w:val="40"/>
          <w:szCs w:val="40"/>
        </w:rPr>
        <w:t>ляло</w:t>
      </w:r>
      <w:r w:rsidRPr="00CA435A">
        <w:rPr>
          <w:rFonts w:ascii="Times New Roman" w:hAnsi="Times New Roman"/>
          <w:sz w:val="40"/>
          <w:szCs w:val="40"/>
        </w:rPr>
        <w:t>сь исходя из параметров пр</w:t>
      </w:r>
      <w:r w:rsidRPr="00CA435A">
        <w:rPr>
          <w:rFonts w:ascii="Times New Roman" w:hAnsi="Times New Roman"/>
          <w:sz w:val="40"/>
          <w:szCs w:val="40"/>
        </w:rPr>
        <w:t>о</w:t>
      </w:r>
      <w:r w:rsidRPr="00CA435A">
        <w:rPr>
          <w:rFonts w:ascii="Times New Roman" w:hAnsi="Times New Roman"/>
          <w:sz w:val="40"/>
          <w:szCs w:val="40"/>
        </w:rPr>
        <w:t xml:space="preserve">гноза социально – экономического развития </w:t>
      </w:r>
      <w:proofErr w:type="spellStart"/>
      <w:r w:rsidR="006317C7" w:rsidRPr="00CA435A">
        <w:rPr>
          <w:rFonts w:ascii="Times New Roman" w:hAnsi="Times New Roman"/>
          <w:sz w:val="40"/>
          <w:szCs w:val="40"/>
        </w:rPr>
        <w:t>Большекарайского</w:t>
      </w:r>
      <w:proofErr w:type="spellEnd"/>
      <w:r w:rsidR="00D35C20" w:rsidRPr="00CA435A">
        <w:rPr>
          <w:rFonts w:ascii="Times New Roman" w:hAnsi="Times New Roman"/>
          <w:sz w:val="40"/>
          <w:szCs w:val="40"/>
        </w:rPr>
        <w:t xml:space="preserve"> муниципального образов</w:t>
      </w:r>
      <w:r w:rsidR="00D35C20" w:rsidRPr="00CA435A">
        <w:rPr>
          <w:rFonts w:ascii="Times New Roman" w:hAnsi="Times New Roman"/>
          <w:sz w:val="40"/>
          <w:szCs w:val="40"/>
        </w:rPr>
        <w:t>а</w:t>
      </w:r>
      <w:r w:rsidR="00D35C20" w:rsidRPr="00CA435A">
        <w:rPr>
          <w:rFonts w:ascii="Times New Roman" w:hAnsi="Times New Roman"/>
          <w:sz w:val="40"/>
          <w:szCs w:val="40"/>
        </w:rPr>
        <w:t xml:space="preserve">ния </w:t>
      </w:r>
      <w:r w:rsidR="00090192" w:rsidRPr="00CA435A">
        <w:rPr>
          <w:rFonts w:ascii="Times New Roman" w:hAnsi="Times New Roman"/>
          <w:sz w:val="40"/>
          <w:szCs w:val="40"/>
        </w:rPr>
        <w:t>Романовского</w:t>
      </w:r>
      <w:r w:rsidR="00861C2B" w:rsidRPr="00CA435A">
        <w:rPr>
          <w:rFonts w:ascii="Times New Roman" w:hAnsi="Times New Roman"/>
          <w:sz w:val="40"/>
          <w:szCs w:val="40"/>
        </w:rPr>
        <w:t xml:space="preserve"> муниципального района на 202</w:t>
      </w:r>
      <w:r w:rsidR="0034666C">
        <w:rPr>
          <w:rFonts w:ascii="Times New Roman" w:hAnsi="Times New Roman"/>
          <w:sz w:val="40"/>
          <w:szCs w:val="40"/>
        </w:rPr>
        <w:t>5</w:t>
      </w:r>
      <w:r w:rsidRPr="00CA435A">
        <w:rPr>
          <w:rFonts w:ascii="Times New Roman" w:hAnsi="Times New Roman"/>
          <w:sz w:val="40"/>
          <w:szCs w:val="40"/>
        </w:rPr>
        <w:t xml:space="preserve"> год</w:t>
      </w:r>
      <w:r w:rsidR="008A322F" w:rsidRPr="00CA435A">
        <w:rPr>
          <w:rFonts w:ascii="Times New Roman" w:hAnsi="Times New Roman"/>
          <w:sz w:val="40"/>
          <w:szCs w:val="40"/>
        </w:rPr>
        <w:t xml:space="preserve"> и плановый период 202</w:t>
      </w:r>
      <w:r w:rsidR="0034666C">
        <w:rPr>
          <w:rFonts w:ascii="Times New Roman" w:hAnsi="Times New Roman"/>
          <w:sz w:val="40"/>
          <w:szCs w:val="40"/>
        </w:rPr>
        <w:t>6</w:t>
      </w:r>
      <w:r w:rsidR="008A322F" w:rsidRPr="00CA435A">
        <w:rPr>
          <w:rFonts w:ascii="Times New Roman" w:hAnsi="Times New Roman"/>
          <w:sz w:val="40"/>
          <w:szCs w:val="40"/>
        </w:rPr>
        <w:t xml:space="preserve"> и 202</w:t>
      </w:r>
      <w:r w:rsidR="0034666C">
        <w:rPr>
          <w:rFonts w:ascii="Times New Roman" w:hAnsi="Times New Roman"/>
          <w:sz w:val="40"/>
          <w:szCs w:val="40"/>
        </w:rPr>
        <w:t>7</w:t>
      </w:r>
      <w:r w:rsidR="00522A14" w:rsidRPr="00CA435A">
        <w:rPr>
          <w:rFonts w:ascii="Times New Roman" w:hAnsi="Times New Roman"/>
          <w:sz w:val="40"/>
          <w:szCs w:val="40"/>
        </w:rPr>
        <w:t xml:space="preserve"> </w:t>
      </w:r>
      <w:r w:rsidR="008A322F" w:rsidRPr="00CA435A">
        <w:rPr>
          <w:rFonts w:ascii="Times New Roman" w:hAnsi="Times New Roman"/>
          <w:sz w:val="40"/>
          <w:szCs w:val="40"/>
        </w:rPr>
        <w:t>г</w:t>
      </w:r>
      <w:r w:rsidR="008A322F" w:rsidRPr="00CA435A">
        <w:rPr>
          <w:rFonts w:ascii="Times New Roman" w:hAnsi="Times New Roman"/>
          <w:sz w:val="40"/>
          <w:szCs w:val="40"/>
        </w:rPr>
        <w:t>о</w:t>
      </w:r>
      <w:r w:rsidR="008A322F" w:rsidRPr="00CA435A">
        <w:rPr>
          <w:rFonts w:ascii="Times New Roman" w:hAnsi="Times New Roman"/>
          <w:sz w:val="40"/>
          <w:szCs w:val="40"/>
        </w:rPr>
        <w:t>дов</w:t>
      </w:r>
      <w:r w:rsidRPr="00CA435A">
        <w:rPr>
          <w:rFonts w:ascii="Times New Roman" w:hAnsi="Times New Roman"/>
          <w:sz w:val="40"/>
          <w:szCs w:val="40"/>
        </w:rPr>
        <w:t>.</w:t>
      </w:r>
    </w:p>
    <w:p w:rsidR="00CA435A" w:rsidRDefault="00CA435A" w:rsidP="00A60937"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</w:p>
    <w:p w:rsidR="00CA435A" w:rsidRPr="00CA435A" w:rsidRDefault="00CA435A" w:rsidP="00A60937"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6A3D19" w:rsidRDefault="00DA0891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</w:rPr>
        <w:pict>
          <v:shape id="_x0000_s1149" type="#_x0000_t202" style="position:absolute;left:0;text-align:left;margin-left:23.6pt;margin-top:-12.55pt;width:763.9pt;height:45.4pt;z-index:251713536;mso-width-relative:margin;mso-height-relative:margin;v-text-anchor:middle" fillcolor="#0070c0" strokecolor="#0070c0" strokeweight="4.75pt">
            <v:fill opacity="7209f"/>
            <v:textbox style="mso-next-textbox:#_x0000_s1149">
              <w:txbxContent>
                <w:p w:rsidR="0091114A" w:rsidRPr="00B708A8" w:rsidRDefault="0091114A" w:rsidP="00DB20BF">
                  <w:pPr>
                    <w:pStyle w:val="2"/>
                    <w:rPr>
                      <w:sz w:val="36"/>
                      <w:szCs w:val="36"/>
                    </w:rPr>
                  </w:pPr>
                  <w:r w:rsidRPr="00B708A8">
                    <w:rPr>
                      <w:sz w:val="36"/>
                      <w:szCs w:val="36"/>
                    </w:rPr>
                    <w:t>Основные нормативные акты, влияющ</w:t>
                  </w:r>
                  <w:r>
                    <w:rPr>
                      <w:sz w:val="36"/>
                      <w:szCs w:val="36"/>
                    </w:rPr>
                    <w:t>ие на поступление доходов в 2025 году</w:t>
                  </w:r>
                </w:p>
              </w:txbxContent>
            </v:textbox>
          </v:shape>
        </w:pict>
      </w:r>
    </w:p>
    <w:p w:rsidR="006A3D19" w:rsidRDefault="006A3D19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A0891" w:rsidP="00DB20BF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50" type="#_x0000_t67" style="position:absolute;left:0;text-align:left;margin-left:389.7pt;margin-top:.7pt;width:38.25pt;height:30.6pt;z-index:251714560" fillcolor="#0070c0" strokecolor="#0070c0">
            <v:fill color2="fill darken(118)" rotate="t" method="linear sigma" focus="100%" type="gradient"/>
          </v:shape>
        </w:pict>
      </w:r>
    </w:p>
    <w:p w:rsidR="00DB20BF" w:rsidRDefault="00DA0891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</w:rPr>
        <w:pict>
          <v:shape id="_x0000_s1148" type="#_x0000_t202" style="position:absolute;left:0;text-align:left;margin-left:12.55pt;margin-top:15.2pt;width:781.25pt;height:160.95pt;z-index:251712512;mso-width-relative:margin;mso-height-relative:margin" fillcolor="#00b050" strokecolor="#0070c0" strokeweight="4.75pt">
            <v:fill opacity="5243f"/>
            <v:textbox style="mso-next-textbox:#_x0000_s1148">
              <w:txbxContent>
                <w:p w:rsidR="0091114A" w:rsidRDefault="0091114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</w:pPr>
                </w:p>
                <w:p w:rsidR="0091114A" w:rsidRPr="00D7235B" w:rsidRDefault="0091114A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91114A" w:rsidRPr="00D7235B" w:rsidRDefault="0091114A" w:rsidP="00DB20BF">
                  <w:pPr>
                    <w:numPr>
                      <w:ilvl w:val="0"/>
                      <w:numId w:val="7"/>
                    </w:numPr>
                    <w:spacing w:after="0"/>
                    <w:ind w:left="0" w:hanging="11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В основу прогноза социально-экономического развития </w:t>
                  </w:r>
                  <w:proofErr w:type="spellStart"/>
                  <w:r>
                    <w:rPr>
                      <w:rFonts w:ascii="Times New Roman" w:hAnsi="Times New Roman"/>
                      <w:sz w:val="30"/>
                      <w:szCs w:val="30"/>
                    </w:rPr>
                    <w:t>Большекарайского</w:t>
                  </w:r>
                  <w:proofErr w:type="spellEnd"/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муниципального образования Ром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а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новского муниципального района 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>и бюджета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30"/>
                      <w:szCs w:val="30"/>
                    </w:rPr>
                    <w:t>Большекарайского</w:t>
                  </w:r>
                  <w:proofErr w:type="spellEnd"/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муниципального образования Романовского муниц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и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пального района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 положен сценарий умеренно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го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 развития экономики </w:t>
                  </w:r>
                  <w:proofErr w:type="spellStart"/>
                  <w:r>
                    <w:rPr>
                      <w:rFonts w:ascii="Times New Roman" w:hAnsi="Times New Roman"/>
                      <w:sz w:val="30"/>
                      <w:szCs w:val="30"/>
                    </w:rPr>
                    <w:t>Большекарайского</w:t>
                  </w:r>
                  <w:proofErr w:type="spellEnd"/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муниципального образования Романовского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 муниципального района на п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редстоящий среднесрочный период</w:t>
                  </w:r>
                </w:p>
                <w:p w:rsidR="0091114A" w:rsidRPr="00D7235B" w:rsidRDefault="0091114A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91114A" w:rsidRPr="00D7235B" w:rsidRDefault="0091114A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91114A" w:rsidRPr="00D7235B" w:rsidRDefault="0091114A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91114A" w:rsidRPr="009F0CE5" w:rsidRDefault="0091114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91114A" w:rsidRPr="009F0CE5" w:rsidRDefault="0091114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91114A" w:rsidRDefault="0091114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114A" w:rsidRDefault="0091114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114A" w:rsidRDefault="0091114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114A" w:rsidRDefault="0091114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114A" w:rsidRDefault="0091114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114A" w:rsidRDefault="0091114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114A" w:rsidRDefault="0091114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114A" w:rsidRDefault="0091114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114A" w:rsidRDefault="0091114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114A" w:rsidRDefault="0091114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114A" w:rsidRDefault="0091114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114A" w:rsidRDefault="0091114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114A" w:rsidRDefault="0091114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B59C6" w:rsidRDefault="009A5E43" w:rsidP="008C6782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бюджета </w:t>
      </w:r>
      <w:proofErr w:type="spellStart"/>
      <w:r w:rsidR="006317C7">
        <w:rPr>
          <w:rFonts w:ascii="Times New Roman" w:hAnsi="Times New Roman"/>
          <w:b/>
          <w:spacing w:val="2"/>
          <w:sz w:val="36"/>
          <w:szCs w:val="36"/>
        </w:rPr>
        <w:t>Большекарайского</w:t>
      </w:r>
      <w:proofErr w:type="spellEnd"/>
      <w:r w:rsidR="006317C7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3F3EEF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образования</w:t>
      </w:r>
    </w:p>
    <w:p w:rsidR="00BC4171" w:rsidRDefault="003F3EEF" w:rsidP="008C6782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090192">
        <w:rPr>
          <w:rFonts w:ascii="Times New Roman" w:hAnsi="Times New Roman"/>
          <w:b/>
          <w:spacing w:val="2"/>
          <w:sz w:val="36"/>
          <w:szCs w:val="36"/>
        </w:rPr>
        <w:t>Романовского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района</w:t>
      </w:r>
      <w:r w:rsidR="008C6782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132A34">
        <w:rPr>
          <w:rFonts w:ascii="Times New Roman" w:hAnsi="Times New Roman"/>
          <w:b/>
          <w:spacing w:val="2"/>
          <w:sz w:val="36"/>
          <w:szCs w:val="36"/>
        </w:rPr>
        <w:t>на 202</w:t>
      </w:r>
      <w:r w:rsidR="000F3D01">
        <w:rPr>
          <w:rFonts w:ascii="Times New Roman" w:hAnsi="Times New Roman"/>
          <w:b/>
          <w:spacing w:val="2"/>
          <w:sz w:val="36"/>
          <w:szCs w:val="36"/>
        </w:rPr>
        <w:t>5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</w:t>
      </w:r>
      <w:r w:rsidR="00BC4171">
        <w:rPr>
          <w:rFonts w:ascii="Times New Roman" w:hAnsi="Times New Roman"/>
          <w:b/>
          <w:spacing w:val="2"/>
          <w:sz w:val="36"/>
          <w:szCs w:val="36"/>
        </w:rPr>
        <w:t xml:space="preserve"> </w:t>
      </w:r>
    </w:p>
    <w:p w:rsidR="009A5E43" w:rsidRDefault="009A5E43" w:rsidP="008C6782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>по основным разделам</w:t>
      </w:r>
    </w:p>
    <w:p w:rsidR="006317C7" w:rsidRPr="00487974" w:rsidRDefault="006317C7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9A5E43" w:rsidRDefault="008E577A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drawing>
          <wp:inline distT="0" distB="0" distL="0" distR="0">
            <wp:extent cx="9295521" cy="3349869"/>
            <wp:effectExtent l="19050" t="0" r="19929" b="2931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Наибольшую долю в расходах бюджета </w:t>
      </w:r>
      <w:proofErr w:type="spellStart"/>
      <w:r w:rsidR="00BF784A">
        <w:rPr>
          <w:rFonts w:ascii="Times New Roman" w:hAnsi="Times New Roman"/>
          <w:b/>
          <w:spacing w:val="2"/>
          <w:sz w:val="32"/>
          <w:szCs w:val="32"/>
        </w:rPr>
        <w:t>Большекарайского</w:t>
      </w:r>
      <w:proofErr w:type="spellEnd"/>
      <w:r w:rsidR="00F146F7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образования </w:t>
      </w:r>
      <w:r w:rsidR="004368CC">
        <w:rPr>
          <w:rFonts w:ascii="Times New Roman" w:hAnsi="Times New Roman"/>
          <w:b/>
          <w:spacing w:val="2"/>
          <w:sz w:val="32"/>
          <w:szCs w:val="32"/>
        </w:rPr>
        <w:t>Романо</w:t>
      </w:r>
      <w:r w:rsidR="004368CC">
        <w:rPr>
          <w:rFonts w:ascii="Times New Roman" w:hAnsi="Times New Roman"/>
          <w:b/>
          <w:spacing w:val="2"/>
          <w:sz w:val="32"/>
          <w:szCs w:val="32"/>
        </w:rPr>
        <w:t>в</w:t>
      </w:r>
      <w:r w:rsidR="004368CC">
        <w:rPr>
          <w:rFonts w:ascii="Times New Roman" w:hAnsi="Times New Roman"/>
          <w:b/>
          <w:spacing w:val="2"/>
          <w:sz w:val="32"/>
          <w:szCs w:val="32"/>
        </w:rPr>
        <w:t>ского</w:t>
      </w:r>
      <w:r w:rsidR="00132A34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района в 202</w:t>
      </w:r>
      <w:r w:rsidR="008D045A">
        <w:rPr>
          <w:rFonts w:ascii="Times New Roman" w:hAnsi="Times New Roman"/>
          <w:b/>
          <w:spacing w:val="2"/>
          <w:sz w:val="32"/>
          <w:szCs w:val="32"/>
        </w:rPr>
        <w:t>5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разделам:</w:t>
      </w:r>
      <w:r w:rsidR="00DA165A" w:rsidRPr="00DA165A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8D045A">
        <w:rPr>
          <w:rFonts w:ascii="Times New Roman" w:hAnsi="Times New Roman"/>
          <w:b/>
          <w:spacing w:val="2"/>
          <w:sz w:val="32"/>
          <w:szCs w:val="32"/>
        </w:rPr>
        <w:t>«Национальная экономика» - 56,5</w:t>
      </w:r>
      <w:r w:rsidR="00DA165A">
        <w:rPr>
          <w:rFonts w:ascii="Times New Roman" w:hAnsi="Times New Roman"/>
          <w:b/>
          <w:spacing w:val="2"/>
          <w:sz w:val="32"/>
          <w:szCs w:val="32"/>
        </w:rPr>
        <w:t>%,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«</w:t>
      </w:r>
      <w:r w:rsidR="00F146F7"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8D045A">
        <w:rPr>
          <w:rFonts w:ascii="Times New Roman" w:hAnsi="Times New Roman"/>
          <w:b/>
          <w:spacing w:val="2"/>
          <w:sz w:val="32"/>
          <w:szCs w:val="32"/>
        </w:rPr>
        <w:t>37,6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  <w:r w:rsidR="00DF1B8E">
        <w:rPr>
          <w:rFonts w:ascii="Times New Roman" w:hAnsi="Times New Roman"/>
          <w:b/>
          <w:spacing w:val="2"/>
          <w:sz w:val="32"/>
          <w:szCs w:val="32"/>
        </w:rPr>
        <w:t xml:space="preserve">«Жилищно-коммунальное хозяйство» - </w:t>
      </w:r>
      <w:r w:rsidR="008D045A">
        <w:rPr>
          <w:rFonts w:ascii="Times New Roman" w:hAnsi="Times New Roman"/>
          <w:b/>
          <w:spacing w:val="2"/>
          <w:sz w:val="32"/>
          <w:szCs w:val="32"/>
        </w:rPr>
        <w:t>4</w:t>
      </w:r>
      <w:r w:rsidR="00A13505">
        <w:rPr>
          <w:rFonts w:ascii="Times New Roman" w:hAnsi="Times New Roman"/>
          <w:b/>
          <w:spacing w:val="2"/>
          <w:sz w:val="32"/>
          <w:szCs w:val="32"/>
        </w:rPr>
        <w:t>,5</w:t>
      </w:r>
      <w:r w:rsidR="00B8121C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C35782" w:rsidRDefault="00C35782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C35782" w:rsidRDefault="00C35782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C35782" w:rsidRDefault="00C35782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C35782" w:rsidRDefault="00C35782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C35782" w:rsidRDefault="00C35782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C35782" w:rsidRDefault="00C35782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C35782" w:rsidRDefault="00C35782" w:rsidP="00C35782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бюджета </w:t>
      </w:r>
      <w:proofErr w:type="spellStart"/>
      <w:r>
        <w:rPr>
          <w:rFonts w:ascii="Times New Roman" w:hAnsi="Times New Roman"/>
          <w:b/>
          <w:spacing w:val="2"/>
          <w:sz w:val="36"/>
          <w:szCs w:val="36"/>
        </w:rPr>
        <w:t>Большекарайского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 муниципального образования Ром</w:t>
      </w:r>
      <w:r>
        <w:rPr>
          <w:rFonts w:ascii="Times New Roman" w:hAnsi="Times New Roman"/>
          <w:b/>
          <w:spacing w:val="2"/>
          <w:sz w:val="36"/>
          <w:szCs w:val="36"/>
        </w:rPr>
        <w:t>а</w:t>
      </w:r>
      <w:r>
        <w:rPr>
          <w:rFonts w:ascii="Times New Roman" w:hAnsi="Times New Roman"/>
          <w:b/>
          <w:spacing w:val="2"/>
          <w:sz w:val="36"/>
          <w:szCs w:val="36"/>
        </w:rPr>
        <w:t>новского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района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на 202</w:t>
      </w:r>
      <w:r w:rsidR="000F3D01">
        <w:rPr>
          <w:rFonts w:ascii="Times New Roman" w:hAnsi="Times New Roman"/>
          <w:b/>
          <w:spacing w:val="2"/>
          <w:sz w:val="36"/>
          <w:szCs w:val="36"/>
        </w:rPr>
        <w:t>6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</w:p>
    <w:p w:rsidR="00C35782" w:rsidRDefault="00C35782" w:rsidP="00C35782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>по основным разделам</w:t>
      </w:r>
    </w:p>
    <w:p w:rsidR="00C35782" w:rsidRPr="00487974" w:rsidRDefault="00C35782" w:rsidP="00C35782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C35782" w:rsidRDefault="00C35782" w:rsidP="00C35782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drawing>
          <wp:inline distT="0" distB="0" distL="0" distR="0">
            <wp:extent cx="9292004" cy="3200400"/>
            <wp:effectExtent l="19050" t="0" r="23446" b="0"/>
            <wp:docPr id="1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C35782" w:rsidRDefault="00C35782" w:rsidP="00C35782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C35782" w:rsidRDefault="00C35782" w:rsidP="00C35782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C35782" w:rsidSect="00D8339B">
          <w:headerReference w:type="default" r:id="rId41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Наибольшую долю в расходах бюджета </w:t>
      </w:r>
      <w:proofErr w:type="spellStart"/>
      <w:r>
        <w:rPr>
          <w:rFonts w:ascii="Times New Roman" w:hAnsi="Times New Roman"/>
          <w:b/>
          <w:spacing w:val="2"/>
          <w:sz w:val="32"/>
          <w:szCs w:val="32"/>
        </w:rPr>
        <w:t>Большекарайского</w:t>
      </w:r>
      <w:proofErr w:type="spellEnd"/>
      <w:r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образования Романо</w:t>
      </w:r>
      <w:r>
        <w:rPr>
          <w:rFonts w:ascii="Times New Roman" w:hAnsi="Times New Roman"/>
          <w:b/>
          <w:spacing w:val="2"/>
          <w:sz w:val="32"/>
          <w:szCs w:val="32"/>
        </w:rPr>
        <w:t>в</w:t>
      </w:r>
      <w:r>
        <w:rPr>
          <w:rFonts w:ascii="Times New Roman" w:hAnsi="Times New Roman"/>
          <w:b/>
          <w:spacing w:val="2"/>
          <w:sz w:val="32"/>
          <w:szCs w:val="32"/>
        </w:rPr>
        <w:t>ского муниципального района в 202</w:t>
      </w:r>
      <w:r w:rsidR="005A1F1A">
        <w:rPr>
          <w:rFonts w:ascii="Times New Roman" w:hAnsi="Times New Roman"/>
          <w:b/>
          <w:spacing w:val="2"/>
          <w:sz w:val="32"/>
          <w:szCs w:val="32"/>
        </w:rPr>
        <w:t>6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разделам:</w:t>
      </w:r>
      <w:r w:rsidR="0025724A" w:rsidRPr="0025724A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«</w:t>
      </w:r>
      <w:r>
        <w:rPr>
          <w:rFonts w:ascii="Times New Roman" w:hAnsi="Times New Roman"/>
          <w:b/>
          <w:spacing w:val="2"/>
          <w:sz w:val="32"/>
          <w:szCs w:val="32"/>
        </w:rPr>
        <w:t>Общегосударственные вопр</w:t>
      </w:r>
      <w:r>
        <w:rPr>
          <w:rFonts w:ascii="Times New Roman" w:hAnsi="Times New Roman"/>
          <w:b/>
          <w:spacing w:val="2"/>
          <w:sz w:val="32"/>
          <w:szCs w:val="32"/>
        </w:rPr>
        <w:t>о</w:t>
      </w:r>
      <w:r>
        <w:rPr>
          <w:rFonts w:ascii="Times New Roman" w:hAnsi="Times New Roman"/>
          <w:b/>
          <w:spacing w:val="2"/>
          <w:sz w:val="32"/>
          <w:szCs w:val="32"/>
        </w:rPr>
        <w:t>сы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5A1F1A">
        <w:rPr>
          <w:rFonts w:ascii="Times New Roman" w:hAnsi="Times New Roman"/>
          <w:b/>
          <w:spacing w:val="2"/>
          <w:sz w:val="32"/>
          <w:szCs w:val="32"/>
        </w:rPr>
        <w:t>51,7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>%,</w:t>
      </w:r>
      <w:r w:rsidR="00CF11B2">
        <w:rPr>
          <w:rFonts w:ascii="Times New Roman" w:hAnsi="Times New Roman"/>
          <w:b/>
          <w:spacing w:val="2"/>
          <w:sz w:val="32"/>
          <w:szCs w:val="32"/>
        </w:rPr>
        <w:t>«На</w:t>
      </w:r>
      <w:r w:rsidR="005A1F1A">
        <w:rPr>
          <w:rFonts w:ascii="Times New Roman" w:hAnsi="Times New Roman"/>
          <w:b/>
          <w:spacing w:val="2"/>
          <w:sz w:val="32"/>
          <w:szCs w:val="32"/>
        </w:rPr>
        <w:t>циональная экономика» - 40,4</w:t>
      </w:r>
      <w:r w:rsidR="00CF11B2">
        <w:rPr>
          <w:rFonts w:ascii="Times New Roman" w:hAnsi="Times New Roman"/>
          <w:b/>
          <w:spacing w:val="2"/>
          <w:sz w:val="32"/>
          <w:szCs w:val="32"/>
        </w:rPr>
        <w:t>%,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"/>
          <w:sz w:val="32"/>
          <w:szCs w:val="32"/>
        </w:rPr>
        <w:t xml:space="preserve">«Жилищно-коммунальное хозяйство» - </w:t>
      </w:r>
      <w:r w:rsidR="005A1F1A">
        <w:rPr>
          <w:rFonts w:ascii="Times New Roman" w:hAnsi="Times New Roman"/>
          <w:b/>
          <w:spacing w:val="2"/>
          <w:sz w:val="32"/>
          <w:szCs w:val="32"/>
        </w:rPr>
        <w:t>5,9</w:t>
      </w:r>
      <w:r w:rsidR="0025724A">
        <w:rPr>
          <w:rFonts w:ascii="Times New Roman" w:hAnsi="Times New Roman"/>
          <w:b/>
          <w:spacing w:val="2"/>
          <w:sz w:val="32"/>
          <w:szCs w:val="32"/>
        </w:rPr>
        <w:t>%</w:t>
      </w:r>
      <w:r>
        <w:rPr>
          <w:rFonts w:ascii="Times New Roman" w:hAnsi="Times New Roman"/>
          <w:b/>
          <w:spacing w:val="2"/>
          <w:sz w:val="32"/>
          <w:szCs w:val="32"/>
        </w:rPr>
        <w:t>.</w:t>
      </w:r>
    </w:p>
    <w:p w:rsidR="00C35782" w:rsidRDefault="00C35782" w:rsidP="00C35782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бюджета </w:t>
      </w:r>
      <w:proofErr w:type="spellStart"/>
      <w:r>
        <w:rPr>
          <w:rFonts w:ascii="Times New Roman" w:hAnsi="Times New Roman"/>
          <w:b/>
          <w:spacing w:val="2"/>
          <w:sz w:val="36"/>
          <w:szCs w:val="36"/>
        </w:rPr>
        <w:t>Большекарайского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 муниципального образования Ром</w:t>
      </w:r>
      <w:r>
        <w:rPr>
          <w:rFonts w:ascii="Times New Roman" w:hAnsi="Times New Roman"/>
          <w:b/>
          <w:spacing w:val="2"/>
          <w:sz w:val="36"/>
          <w:szCs w:val="36"/>
        </w:rPr>
        <w:t>а</w:t>
      </w:r>
      <w:r>
        <w:rPr>
          <w:rFonts w:ascii="Times New Roman" w:hAnsi="Times New Roman"/>
          <w:b/>
          <w:spacing w:val="2"/>
          <w:sz w:val="36"/>
          <w:szCs w:val="36"/>
        </w:rPr>
        <w:t>новского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района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на 202</w:t>
      </w:r>
      <w:r w:rsidR="000F3D01">
        <w:rPr>
          <w:rFonts w:ascii="Times New Roman" w:hAnsi="Times New Roman"/>
          <w:b/>
          <w:spacing w:val="2"/>
          <w:sz w:val="36"/>
          <w:szCs w:val="36"/>
        </w:rPr>
        <w:t>7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</w:p>
    <w:p w:rsidR="00C35782" w:rsidRDefault="00C35782" w:rsidP="00C35782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>по основным разделам</w:t>
      </w:r>
    </w:p>
    <w:p w:rsidR="00C35782" w:rsidRPr="00487974" w:rsidRDefault="00694F5D" w:rsidP="00C35782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drawing>
          <wp:inline distT="0" distB="0" distL="0" distR="0">
            <wp:extent cx="9292004" cy="3200400"/>
            <wp:effectExtent l="19050" t="0" r="23446" b="0"/>
            <wp:docPr id="2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C35782" w:rsidRDefault="00C35782" w:rsidP="00C35782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C35782" w:rsidRDefault="00C35782" w:rsidP="00C35782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C35782" w:rsidRDefault="00C35782" w:rsidP="00C35782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C35782" w:rsidSect="00D8339B">
          <w:headerReference w:type="default" r:id="rId43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Наибольшую долю в расходах бюджета </w:t>
      </w:r>
      <w:proofErr w:type="spellStart"/>
      <w:r>
        <w:rPr>
          <w:rFonts w:ascii="Times New Roman" w:hAnsi="Times New Roman"/>
          <w:b/>
          <w:spacing w:val="2"/>
          <w:sz w:val="32"/>
          <w:szCs w:val="32"/>
        </w:rPr>
        <w:t>Большекарайского</w:t>
      </w:r>
      <w:proofErr w:type="spellEnd"/>
      <w:r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образования Романо</w:t>
      </w:r>
      <w:r>
        <w:rPr>
          <w:rFonts w:ascii="Times New Roman" w:hAnsi="Times New Roman"/>
          <w:b/>
          <w:spacing w:val="2"/>
          <w:sz w:val="32"/>
          <w:szCs w:val="32"/>
        </w:rPr>
        <w:t>в</w:t>
      </w:r>
      <w:r>
        <w:rPr>
          <w:rFonts w:ascii="Times New Roman" w:hAnsi="Times New Roman"/>
          <w:b/>
          <w:spacing w:val="2"/>
          <w:sz w:val="32"/>
          <w:szCs w:val="32"/>
        </w:rPr>
        <w:t>ского муниципального района в 202</w:t>
      </w:r>
      <w:r w:rsidR="00FC0E96">
        <w:rPr>
          <w:rFonts w:ascii="Times New Roman" w:hAnsi="Times New Roman"/>
          <w:b/>
          <w:spacing w:val="2"/>
          <w:sz w:val="32"/>
          <w:szCs w:val="32"/>
        </w:rPr>
        <w:t>7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разделам:</w:t>
      </w:r>
      <w:r w:rsidR="00017A7D" w:rsidRPr="00017A7D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FC0E96">
        <w:rPr>
          <w:rFonts w:ascii="Times New Roman" w:hAnsi="Times New Roman"/>
          <w:b/>
          <w:spacing w:val="2"/>
          <w:sz w:val="32"/>
          <w:szCs w:val="32"/>
        </w:rPr>
        <w:t>%,</w:t>
      </w:r>
      <w:r w:rsidR="00FC0E96" w:rsidRPr="00487974">
        <w:rPr>
          <w:rFonts w:ascii="Times New Roman" w:hAnsi="Times New Roman"/>
          <w:b/>
          <w:spacing w:val="2"/>
          <w:sz w:val="32"/>
          <w:szCs w:val="32"/>
        </w:rPr>
        <w:t xml:space="preserve"> «</w:t>
      </w:r>
      <w:r w:rsidR="00FC0E96">
        <w:rPr>
          <w:rFonts w:ascii="Times New Roman" w:hAnsi="Times New Roman"/>
          <w:b/>
          <w:spacing w:val="2"/>
          <w:sz w:val="32"/>
          <w:szCs w:val="32"/>
        </w:rPr>
        <w:t>Общегосударственные в</w:t>
      </w:r>
      <w:r w:rsidR="00FC0E96">
        <w:rPr>
          <w:rFonts w:ascii="Times New Roman" w:hAnsi="Times New Roman"/>
          <w:b/>
          <w:spacing w:val="2"/>
          <w:sz w:val="32"/>
          <w:szCs w:val="32"/>
        </w:rPr>
        <w:t>о</w:t>
      </w:r>
      <w:r w:rsidR="00FC0E96">
        <w:rPr>
          <w:rFonts w:ascii="Times New Roman" w:hAnsi="Times New Roman"/>
          <w:b/>
          <w:spacing w:val="2"/>
          <w:sz w:val="32"/>
          <w:szCs w:val="32"/>
        </w:rPr>
        <w:t>просы</w:t>
      </w:r>
      <w:r w:rsidR="00FC0E96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FC0E96">
        <w:rPr>
          <w:rFonts w:ascii="Times New Roman" w:hAnsi="Times New Roman"/>
          <w:b/>
          <w:spacing w:val="2"/>
          <w:sz w:val="32"/>
          <w:szCs w:val="32"/>
        </w:rPr>
        <w:t>51,5</w:t>
      </w:r>
      <w:r w:rsidR="00FC0E96"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  <w:r w:rsidR="00FC0E96">
        <w:rPr>
          <w:rFonts w:ascii="Times New Roman" w:hAnsi="Times New Roman"/>
          <w:b/>
          <w:spacing w:val="2"/>
          <w:sz w:val="32"/>
          <w:szCs w:val="32"/>
        </w:rPr>
        <w:t>«Национальная экономика» - 40,8</w:t>
      </w:r>
      <w:r w:rsidR="00017A7D">
        <w:rPr>
          <w:rFonts w:ascii="Times New Roman" w:hAnsi="Times New Roman"/>
          <w:b/>
          <w:spacing w:val="2"/>
          <w:sz w:val="32"/>
          <w:szCs w:val="32"/>
        </w:rPr>
        <w:t xml:space="preserve"> %,</w:t>
      </w:r>
      <w:r w:rsidR="00FC0E96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"/>
          <w:sz w:val="32"/>
          <w:szCs w:val="32"/>
        </w:rPr>
        <w:t xml:space="preserve">«Жилищно-коммунальное хозяйство» - </w:t>
      </w:r>
      <w:r w:rsidR="00FC0E96">
        <w:rPr>
          <w:rFonts w:ascii="Times New Roman" w:hAnsi="Times New Roman"/>
          <w:b/>
          <w:spacing w:val="2"/>
          <w:sz w:val="32"/>
          <w:szCs w:val="32"/>
        </w:rPr>
        <w:t>5,7</w:t>
      </w:r>
      <w:r w:rsidR="00017A7D">
        <w:rPr>
          <w:rFonts w:ascii="Times New Roman" w:hAnsi="Times New Roman"/>
          <w:b/>
          <w:spacing w:val="2"/>
          <w:sz w:val="32"/>
          <w:szCs w:val="32"/>
        </w:rPr>
        <w:t>%.</w:t>
      </w: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</w:p>
    <w:p w:rsidR="009A5E43" w:rsidRDefault="009A5E43" w:rsidP="009A5E43">
      <w:pPr>
        <w:jc w:val="right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5802629</wp:posOffset>
            </wp:positionH>
            <wp:positionV relativeFrom="paragraph">
              <wp:posOffset>-283845</wp:posOffset>
            </wp:positionV>
            <wp:extent cx="1076325" cy="1076325"/>
            <wp:effectExtent l="19050" t="19050" r="28575" b="28575"/>
            <wp:wrapNone/>
            <wp:docPr id="13" name="Рисунок 1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E99" w:rsidRDefault="009A4E99" w:rsidP="00775466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9A4E99" w:rsidRDefault="009A4E99" w:rsidP="009A4E99">
      <w:pPr>
        <w:ind w:right="-1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 xml:space="preserve">Динамика (структура) расходов </w:t>
      </w:r>
    </w:p>
    <w:p w:rsidR="009A4E99" w:rsidRDefault="003E3F5D" w:rsidP="009A4E99">
      <w:pPr>
        <w:ind w:right="-1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pacing w:val="2"/>
          <w:sz w:val="36"/>
          <w:szCs w:val="36"/>
        </w:rPr>
        <w:t>Большекарайского</w:t>
      </w:r>
      <w:proofErr w:type="spellEnd"/>
      <w:r w:rsidR="009A4E99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образования</w:t>
      </w:r>
    </w:p>
    <w:p w:rsidR="009A4E99" w:rsidRDefault="009A4E99" w:rsidP="009A4E99">
      <w:pPr>
        <w:jc w:val="right"/>
        <w:rPr>
          <w:rFonts w:ascii="Times New Roman" w:hAnsi="Times New Roman"/>
          <w:i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2"/>
          <w:sz w:val="28"/>
          <w:szCs w:val="28"/>
        </w:rPr>
        <w:t>(в тыс. рублей)</w:t>
      </w:r>
    </w:p>
    <w:tbl>
      <w:tblPr>
        <w:tblW w:w="48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"/>
        <w:gridCol w:w="2992"/>
        <w:gridCol w:w="1482"/>
        <w:gridCol w:w="1177"/>
        <w:gridCol w:w="1341"/>
        <w:gridCol w:w="1341"/>
        <w:gridCol w:w="1341"/>
      </w:tblGrid>
      <w:tr w:rsidR="00BC4171" w:rsidTr="00D92D45">
        <w:trPr>
          <w:trHeight w:val="619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171" w:rsidRDefault="00BC4171" w:rsidP="009A4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71" w:rsidRDefault="00BC4171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71" w:rsidRDefault="00BC4171" w:rsidP="00D92D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="00A025D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792B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71" w:rsidRDefault="00BC4171" w:rsidP="00D92D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92B5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71" w:rsidRDefault="00BC4171" w:rsidP="00D92D45">
            <w:pPr>
              <w:spacing w:after="0" w:line="240" w:lineRule="auto"/>
              <w:ind w:right="5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92B5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D92D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71" w:rsidRDefault="00BC4171" w:rsidP="00D92D45">
            <w:pPr>
              <w:spacing w:after="0" w:line="240" w:lineRule="auto"/>
              <w:ind w:right="5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92B5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71" w:rsidRDefault="00BC4171" w:rsidP="00D92D45">
            <w:pPr>
              <w:spacing w:after="0" w:line="240" w:lineRule="auto"/>
              <w:ind w:right="5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92B5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91114A" w:rsidTr="00484534">
        <w:trPr>
          <w:trHeight w:val="85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4A" w:rsidRDefault="0091114A" w:rsidP="009A4E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4A" w:rsidRDefault="0091114A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4A" w:rsidRDefault="0091114A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4A" w:rsidRDefault="0091114A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4A" w:rsidRPr="0091114A" w:rsidRDefault="0091114A" w:rsidP="00911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14A">
              <w:rPr>
                <w:rFonts w:ascii="Times New Roman" w:hAnsi="Times New Roman"/>
                <w:b/>
                <w:sz w:val="24"/>
                <w:szCs w:val="24"/>
              </w:rPr>
              <w:t>решение о бюджете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4A" w:rsidRPr="0091114A" w:rsidRDefault="0091114A" w:rsidP="00911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14A">
              <w:rPr>
                <w:rFonts w:ascii="Times New Roman" w:hAnsi="Times New Roman"/>
                <w:b/>
                <w:sz w:val="24"/>
                <w:szCs w:val="24"/>
              </w:rPr>
              <w:t>решение о бюджете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4A" w:rsidRPr="0091114A" w:rsidRDefault="0091114A" w:rsidP="00911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14A">
              <w:rPr>
                <w:rFonts w:ascii="Times New Roman" w:hAnsi="Times New Roman"/>
                <w:b/>
                <w:sz w:val="24"/>
                <w:szCs w:val="24"/>
              </w:rPr>
              <w:t>решение о бюджете</w:t>
            </w:r>
          </w:p>
        </w:tc>
      </w:tr>
      <w:tr w:rsidR="00BC4171" w:rsidTr="00484534">
        <w:trPr>
          <w:trHeight w:val="302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71" w:rsidRDefault="00BC4171" w:rsidP="009A4E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1" w:rsidRDefault="00BC4171" w:rsidP="009A4E9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171" w:rsidRDefault="00792B52" w:rsidP="00FF07D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11457,5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71" w:rsidRPr="006A4717" w:rsidRDefault="00792B52" w:rsidP="003017A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24040,9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71" w:rsidRDefault="00792B52" w:rsidP="008936C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12931,2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71" w:rsidRPr="00FE2C67" w:rsidRDefault="00792B52" w:rsidP="008936C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9747,6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71" w:rsidRPr="00FE2C67" w:rsidRDefault="00792B52" w:rsidP="008936C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10084,3</w:t>
            </w:r>
          </w:p>
        </w:tc>
      </w:tr>
      <w:tr w:rsidR="00BC4171" w:rsidTr="00484534">
        <w:trPr>
          <w:trHeight w:val="307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71" w:rsidRDefault="00BC4171" w:rsidP="009A4E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1" w:rsidRDefault="00BC4171" w:rsidP="009A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71" w:rsidRDefault="00BC4171" w:rsidP="008936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71" w:rsidRDefault="00BC4171" w:rsidP="008936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71" w:rsidRDefault="00BC4171" w:rsidP="008936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71" w:rsidRDefault="00BC4171" w:rsidP="008936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71" w:rsidRDefault="00BC4171" w:rsidP="008936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F07D4" w:rsidTr="00FE2C67">
        <w:trPr>
          <w:trHeight w:val="63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07D4" w:rsidRDefault="00FF07D4" w:rsidP="009A4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Default="00FF07D4" w:rsidP="009A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FF07D4" w:rsidRDefault="00FF07D4" w:rsidP="009A4E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Pr="00FF07D4" w:rsidRDefault="00792B52" w:rsidP="00FE2C67">
            <w:pPr>
              <w:pStyle w:val="2"/>
              <w:rPr>
                <w:b w:val="0"/>
              </w:rPr>
            </w:pPr>
            <w:r>
              <w:rPr>
                <w:b w:val="0"/>
              </w:rPr>
              <w:t>4034,4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4600,7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4868,9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5037,9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5190,4</w:t>
            </w:r>
          </w:p>
        </w:tc>
      </w:tr>
      <w:tr w:rsidR="00FF07D4" w:rsidTr="00FE2C67">
        <w:trPr>
          <w:trHeight w:val="68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07D4" w:rsidRDefault="00FF07D4" w:rsidP="009A4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Default="00FF07D4" w:rsidP="009A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Pr="00FF07D4" w:rsidRDefault="00792B52" w:rsidP="00FE2C67">
            <w:pPr>
              <w:pStyle w:val="2"/>
              <w:rPr>
                <w:b w:val="0"/>
              </w:rPr>
            </w:pPr>
            <w:r>
              <w:rPr>
                <w:b w:val="0"/>
              </w:rPr>
              <w:t>115,2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157,9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173</w:t>
            </w:r>
            <w:r w:rsidR="00FF07D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179,2</w:t>
            </w:r>
          </w:p>
        </w:tc>
      </w:tr>
      <w:tr w:rsidR="00FF07D4" w:rsidTr="00FE2C67">
        <w:trPr>
          <w:trHeight w:val="727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07D4" w:rsidRDefault="00FF07D4" w:rsidP="009A4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Default="00FF07D4" w:rsidP="009A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Pr="00FF07D4" w:rsidRDefault="00792B52" w:rsidP="00FE2C67">
            <w:pPr>
              <w:pStyle w:val="2"/>
              <w:rPr>
                <w:b w:val="0"/>
              </w:rPr>
            </w:pPr>
            <w:r>
              <w:rPr>
                <w:b w:val="0"/>
              </w:rPr>
              <w:t>5340,3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12547,0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7304,5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Pr="00484534" w:rsidRDefault="00FF07D4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92B52">
              <w:rPr>
                <w:rFonts w:ascii="Times New Roman" w:hAnsi="Times New Roman"/>
                <w:color w:val="000000"/>
                <w:sz w:val="28"/>
                <w:szCs w:val="28"/>
              </w:rPr>
              <w:t>936,8</w:t>
            </w:r>
            <w:r w:rsidRPr="0048453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Pr="0048453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4114,8</w:t>
            </w:r>
            <w:r w:rsidR="00FF07D4" w:rsidRPr="0048453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*</w:t>
            </w:r>
          </w:p>
        </w:tc>
      </w:tr>
      <w:tr w:rsidR="00FF07D4" w:rsidTr="00FE2C67">
        <w:trPr>
          <w:trHeight w:val="615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07D4" w:rsidRDefault="00FF07D4" w:rsidP="009A4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Default="00FF07D4" w:rsidP="009A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Жилищно-коммунальное </w:t>
            </w:r>
          </w:p>
          <w:p w:rsidR="00FF07D4" w:rsidRDefault="00FF07D4" w:rsidP="009A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хозяйство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Pr="00FF07D4" w:rsidRDefault="00792B52" w:rsidP="00FE2C67">
            <w:pPr>
              <w:pStyle w:val="2"/>
              <w:rPr>
                <w:b w:val="0"/>
              </w:rPr>
            </w:pPr>
            <w:r>
              <w:rPr>
                <w:b w:val="0"/>
              </w:rPr>
              <w:t>1957,7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6629,3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  <w:r w:rsidR="00FE2C6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  <w:r w:rsidR="00FE2C6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  <w:r w:rsidR="00FE2C6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FF07D4" w:rsidTr="00FE2C67">
        <w:trPr>
          <w:trHeight w:val="615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07D4" w:rsidRDefault="00FF07D4" w:rsidP="009A4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Default="00FF07D4" w:rsidP="009A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Pr="00FF07D4" w:rsidRDefault="00792B52" w:rsidP="00FE2C67">
            <w:pPr>
              <w:pStyle w:val="2"/>
              <w:rPr>
                <w:b w:val="0"/>
              </w:rPr>
            </w:pPr>
            <w:r>
              <w:rPr>
                <w:b w:val="0"/>
              </w:rPr>
              <w:t>0</w:t>
            </w:r>
            <w:r w:rsidR="00FF07D4" w:rsidRPr="00FF07D4">
              <w:rPr>
                <w:b w:val="0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3017A2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FE2C67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FE2C67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FE2C67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FF07D4" w:rsidTr="00FE2C67">
        <w:trPr>
          <w:trHeight w:val="27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07D4" w:rsidRDefault="00FF07D4" w:rsidP="009A4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Default="00FF07D4" w:rsidP="009A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Pr="00FF07D4" w:rsidRDefault="00FF07D4" w:rsidP="00FE2C67">
            <w:pPr>
              <w:pStyle w:val="2"/>
              <w:rPr>
                <w:b w:val="0"/>
              </w:rPr>
            </w:pPr>
            <w:r w:rsidRPr="00FF07D4">
              <w:rPr>
                <w:b w:val="0"/>
              </w:rPr>
              <w:t>9,9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FF07D4">
              <w:rPr>
                <w:rFonts w:ascii="Times New Roman" w:hAnsi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FE2C67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FE2C67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FE2C67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9,9</w:t>
            </w:r>
          </w:p>
        </w:tc>
      </w:tr>
    </w:tbl>
    <w:p w:rsidR="00484534" w:rsidRDefault="00484534" w:rsidP="00484534">
      <w:pPr>
        <w:ind w:left="360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*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в том числе у</w:t>
      </w:r>
      <w:r w:rsidR="00792B52">
        <w:rPr>
          <w:rFonts w:ascii="Times New Roman" w:hAnsi="Times New Roman"/>
          <w:shadow/>
          <w:color w:val="000000"/>
          <w:spacing w:val="2"/>
          <w:sz w:val="28"/>
          <w:szCs w:val="28"/>
        </w:rPr>
        <w:t>словно утвержденные расходы: 2026</w:t>
      </w:r>
      <w:r w:rsidR="00FE2C67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– 25</w:t>
      </w:r>
      <w:r w:rsidR="00017A7D">
        <w:rPr>
          <w:rFonts w:ascii="Times New Roman" w:hAnsi="Times New Roman"/>
          <w:shadow/>
          <w:color w:val="000000"/>
          <w:spacing w:val="2"/>
          <w:sz w:val="28"/>
          <w:szCs w:val="28"/>
        </w:rPr>
        <w:t>0,0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</w:t>
      </w:r>
      <w:r w:rsidR="00017A7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руб., 202</w:t>
      </w:r>
      <w:r w:rsidR="00792B52">
        <w:rPr>
          <w:rFonts w:ascii="Times New Roman" w:hAnsi="Times New Roman"/>
          <w:shadow/>
          <w:color w:val="000000"/>
          <w:spacing w:val="2"/>
          <w:sz w:val="28"/>
          <w:szCs w:val="28"/>
        </w:rPr>
        <w:t>7</w:t>
      </w:r>
      <w:r w:rsidR="00FE2C67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– 5</w:t>
      </w:r>
      <w:r w:rsidR="00017A7D">
        <w:rPr>
          <w:rFonts w:ascii="Times New Roman" w:hAnsi="Times New Roman"/>
          <w:shadow/>
          <w:color w:val="000000"/>
          <w:spacing w:val="2"/>
          <w:sz w:val="28"/>
          <w:szCs w:val="28"/>
        </w:rPr>
        <w:t>00,0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</w:t>
      </w:r>
      <w:r w:rsidR="0017401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руб.</w:t>
      </w:r>
    </w:p>
    <w:p w:rsidR="008F05C7" w:rsidRDefault="008F05C7" w:rsidP="00484534">
      <w:pPr>
        <w:ind w:left="360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</w:p>
    <w:p w:rsidR="008F05C7" w:rsidRDefault="008F05C7" w:rsidP="008F05C7">
      <w:pPr>
        <w:pStyle w:val="a3"/>
        <w:numPr>
          <w:ilvl w:val="0"/>
          <w:numId w:val="12"/>
        </w:numPr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Численно</w:t>
      </w:r>
      <w:r w:rsidR="0048142E">
        <w:rPr>
          <w:rFonts w:ascii="Times New Roman" w:hAnsi="Times New Roman"/>
          <w:color w:val="000000"/>
          <w:spacing w:val="2"/>
          <w:sz w:val="28"/>
          <w:szCs w:val="28"/>
        </w:rPr>
        <w:t xml:space="preserve">сть населения </w:t>
      </w:r>
      <w:proofErr w:type="spellStart"/>
      <w:r w:rsidR="0048142E">
        <w:rPr>
          <w:rFonts w:ascii="Times New Roman" w:hAnsi="Times New Roman"/>
          <w:color w:val="000000"/>
          <w:spacing w:val="2"/>
          <w:sz w:val="28"/>
          <w:szCs w:val="28"/>
        </w:rPr>
        <w:t>Большекарайского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сельского поселения на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01.01.2023г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. -  </w:t>
      </w:r>
      <w:r w:rsidR="0048142E">
        <w:rPr>
          <w:rFonts w:ascii="Times New Roman" w:hAnsi="Times New Roman"/>
          <w:b/>
          <w:color w:val="000000"/>
          <w:spacing w:val="2"/>
          <w:sz w:val="28"/>
          <w:szCs w:val="28"/>
        </w:rPr>
        <w:t>1202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человек.</w:t>
      </w:r>
    </w:p>
    <w:p w:rsidR="008F05C7" w:rsidRDefault="008F05C7" w:rsidP="008F05C7">
      <w:pPr>
        <w:pStyle w:val="a3"/>
        <w:ind w:left="1575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F05C7" w:rsidRDefault="008F05C7" w:rsidP="008F05C7">
      <w:pPr>
        <w:pStyle w:val="a3"/>
        <w:numPr>
          <w:ilvl w:val="0"/>
          <w:numId w:val="12"/>
        </w:numPr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Численно</w:t>
      </w:r>
      <w:r w:rsidR="0048142E">
        <w:rPr>
          <w:rFonts w:ascii="Times New Roman" w:hAnsi="Times New Roman"/>
          <w:color w:val="000000"/>
          <w:spacing w:val="2"/>
          <w:sz w:val="28"/>
          <w:szCs w:val="28"/>
        </w:rPr>
        <w:t xml:space="preserve">сть населения </w:t>
      </w:r>
      <w:proofErr w:type="spellStart"/>
      <w:r w:rsidR="0048142E">
        <w:rPr>
          <w:rFonts w:ascii="Times New Roman" w:hAnsi="Times New Roman"/>
          <w:color w:val="000000"/>
          <w:spacing w:val="2"/>
          <w:sz w:val="28"/>
          <w:szCs w:val="28"/>
        </w:rPr>
        <w:t>Большекарайского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сельского поселения  на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01.01.2024г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  </w:t>
      </w:r>
      <w:r w:rsidR="0048142E">
        <w:rPr>
          <w:rFonts w:ascii="Times New Roman" w:hAnsi="Times New Roman"/>
          <w:b/>
          <w:color w:val="000000"/>
          <w:spacing w:val="2"/>
          <w:sz w:val="28"/>
          <w:szCs w:val="28"/>
        </w:rPr>
        <w:t>1187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человек.</w:t>
      </w:r>
    </w:p>
    <w:p w:rsidR="009A4E99" w:rsidRDefault="009A4E99" w:rsidP="001C1CEA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9A4E99" w:rsidRDefault="009A4E99" w:rsidP="00775466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9A4E99" w:rsidRDefault="009A4E99" w:rsidP="009A4E99">
      <w:pPr>
        <w:spacing w:after="0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9A4E99" w:rsidRDefault="00EA7EED" w:rsidP="00775466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5804828</wp:posOffset>
            </wp:positionH>
            <wp:positionV relativeFrom="paragraph">
              <wp:posOffset>-373380</wp:posOffset>
            </wp:positionV>
            <wp:extent cx="1012630" cy="1012630"/>
            <wp:effectExtent l="19050" t="19050" r="16070" b="16070"/>
            <wp:wrapNone/>
            <wp:docPr id="10" name="Рисунок 1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30" cy="1012630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E99" w:rsidRDefault="009A4E99" w:rsidP="00775466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9A4E99" w:rsidRDefault="009A4E99" w:rsidP="00775466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775466" w:rsidRPr="009327EE" w:rsidRDefault="00775466" w:rsidP="00775466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775466" w:rsidRDefault="00C112C4" w:rsidP="00775466">
      <w:pPr>
        <w:tabs>
          <w:tab w:val="left" w:pos="851"/>
          <w:tab w:val="left" w:pos="1560"/>
        </w:tabs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Большекарайского</w:t>
      </w:r>
      <w:proofErr w:type="spellEnd"/>
      <w:r w:rsidR="00985B5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</w:t>
      </w:r>
      <w:r w:rsidR="00775466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Романовского </w:t>
      </w:r>
      <w:r w:rsidR="00775466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 w:rsidR="00775466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района </w:t>
      </w:r>
    </w:p>
    <w:p w:rsidR="00775466" w:rsidRPr="004104A7" w:rsidRDefault="00775466" w:rsidP="00775466">
      <w:pPr>
        <w:tabs>
          <w:tab w:val="left" w:pos="851"/>
          <w:tab w:val="left" w:pos="1560"/>
        </w:tabs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007D5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общегосударственные вопросы</w:t>
      </w:r>
    </w:p>
    <w:p w:rsidR="00775466" w:rsidRDefault="00775466" w:rsidP="00775466">
      <w:pPr>
        <w:tabs>
          <w:tab w:val="left" w:pos="993"/>
          <w:tab w:val="left" w:pos="1134"/>
          <w:tab w:val="left" w:pos="15168"/>
        </w:tabs>
        <w:spacing w:after="0"/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3776"/>
        <w:gridCol w:w="1134"/>
        <w:gridCol w:w="1145"/>
        <w:gridCol w:w="1337"/>
        <w:gridCol w:w="1337"/>
        <w:gridCol w:w="1145"/>
      </w:tblGrid>
      <w:tr w:rsidR="00BC4171" w:rsidRPr="009327EE" w:rsidTr="00C647F1">
        <w:trPr>
          <w:trHeight w:val="401"/>
          <w:jc w:val="center"/>
        </w:trPr>
        <w:tc>
          <w:tcPr>
            <w:tcW w:w="377" w:type="pct"/>
            <w:shd w:val="clear" w:color="auto" w:fill="8DB3E2" w:themeFill="text2" w:themeFillTint="66"/>
            <w:noWrap/>
          </w:tcPr>
          <w:p w:rsidR="00BC4171" w:rsidRDefault="00BC4171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BC4171" w:rsidRPr="00B23AE6" w:rsidRDefault="00BC4171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76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C4171" w:rsidRPr="00B23AE6" w:rsidRDefault="00BC4171" w:rsidP="001219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AE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C4171" w:rsidRPr="00B23AE6" w:rsidRDefault="00BC4171" w:rsidP="00522A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AE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025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75A1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C4171" w:rsidRPr="00B23AE6" w:rsidRDefault="00BC4171" w:rsidP="00522A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AE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219E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75A1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C4171" w:rsidRPr="00B23AE6" w:rsidRDefault="00BC4171" w:rsidP="00522A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AE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75A1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C4171" w:rsidRPr="00B23AE6" w:rsidRDefault="00BC4171" w:rsidP="00522A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75A1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C4171" w:rsidRPr="00B23AE6" w:rsidRDefault="00BC4171" w:rsidP="00522A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75A1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91114A" w:rsidRPr="009327EE" w:rsidTr="0091114A">
        <w:trPr>
          <w:trHeight w:val="401"/>
          <w:jc w:val="center"/>
        </w:trPr>
        <w:tc>
          <w:tcPr>
            <w:tcW w:w="377" w:type="pct"/>
            <w:shd w:val="clear" w:color="auto" w:fill="8DB3E2" w:themeFill="text2" w:themeFillTint="66"/>
            <w:noWrap/>
          </w:tcPr>
          <w:p w:rsidR="0091114A" w:rsidRDefault="0091114A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8" w:type="pct"/>
            <w:shd w:val="clear" w:color="auto" w:fill="C6D9F1" w:themeFill="text2" w:themeFillTint="33"/>
            <w:vAlign w:val="center"/>
          </w:tcPr>
          <w:p w:rsidR="0091114A" w:rsidRPr="009A4E99" w:rsidRDefault="0091114A" w:rsidP="009111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C6D9F1" w:themeFill="text2" w:themeFillTint="33"/>
            <w:vAlign w:val="center"/>
          </w:tcPr>
          <w:p w:rsidR="0091114A" w:rsidRPr="009A4E99" w:rsidRDefault="0091114A" w:rsidP="009111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536" w:type="pct"/>
            <w:shd w:val="clear" w:color="auto" w:fill="C6D9F1" w:themeFill="text2" w:themeFillTint="33"/>
            <w:vAlign w:val="center"/>
          </w:tcPr>
          <w:p w:rsidR="0091114A" w:rsidRPr="009A4E99" w:rsidRDefault="0091114A" w:rsidP="009111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26" w:type="pct"/>
            <w:shd w:val="clear" w:color="auto" w:fill="C6D9F1" w:themeFill="text2" w:themeFillTint="33"/>
            <w:vAlign w:val="center"/>
          </w:tcPr>
          <w:p w:rsidR="0091114A" w:rsidRPr="00931BF7" w:rsidRDefault="0091114A" w:rsidP="00911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626" w:type="pct"/>
            <w:shd w:val="clear" w:color="auto" w:fill="C6D9F1" w:themeFill="text2" w:themeFillTint="33"/>
            <w:vAlign w:val="center"/>
          </w:tcPr>
          <w:p w:rsidR="0091114A" w:rsidRDefault="0091114A" w:rsidP="00911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536" w:type="pct"/>
            <w:shd w:val="clear" w:color="auto" w:fill="C6D9F1" w:themeFill="text2" w:themeFillTint="33"/>
            <w:vAlign w:val="center"/>
          </w:tcPr>
          <w:p w:rsidR="0091114A" w:rsidRDefault="0091114A" w:rsidP="00911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</w:tr>
      <w:tr w:rsidR="00BC4171" w:rsidRPr="009327EE" w:rsidTr="00C647F1">
        <w:trPr>
          <w:trHeight w:val="571"/>
          <w:jc w:val="center"/>
        </w:trPr>
        <w:tc>
          <w:tcPr>
            <w:tcW w:w="377" w:type="pct"/>
            <w:shd w:val="clear" w:color="auto" w:fill="8DB3E2" w:themeFill="text2" w:themeFillTint="66"/>
            <w:noWrap/>
          </w:tcPr>
          <w:p w:rsidR="00BC4171" w:rsidRPr="00C647F1" w:rsidRDefault="00BC4171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pct"/>
            <w:shd w:val="clear" w:color="auto" w:fill="FFC000"/>
          </w:tcPr>
          <w:p w:rsidR="00BC4171" w:rsidRPr="00A81549" w:rsidRDefault="00BC4171" w:rsidP="00C112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1549">
              <w:rPr>
                <w:rFonts w:ascii="Times New Roman" w:hAnsi="Times New Roman"/>
                <w:b/>
                <w:sz w:val="28"/>
                <w:szCs w:val="28"/>
              </w:rPr>
              <w:t xml:space="preserve">Объем расходов бюджета </w:t>
            </w:r>
            <w:proofErr w:type="spellStart"/>
            <w:r w:rsidRPr="00A81549">
              <w:rPr>
                <w:rFonts w:ascii="Times New Roman" w:hAnsi="Times New Roman"/>
                <w:b/>
                <w:sz w:val="28"/>
                <w:szCs w:val="28"/>
              </w:rPr>
              <w:t>Большекарайского</w:t>
            </w:r>
            <w:proofErr w:type="spellEnd"/>
            <w:r w:rsidRPr="00A81549">
              <w:rPr>
                <w:rFonts w:ascii="Times New Roman" w:hAnsi="Times New Roman"/>
                <w:b/>
                <w:sz w:val="28"/>
                <w:szCs w:val="28"/>
              </w:rPr>
              <w:t xml:space="preserve"> мун</w:t>
            </w:r>
            <w:r w:rsidRPr="00A8154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81549">
              <w:rPr>
                <w:rFonts w:ascii="Times New Roman" w:hAnsi="Times New Roman"/>
                <w:b/>
                <w:sz w:val="28"/>
                <w:szCs w:val="28"/>
              </w:rPr>
              <w:t>ципального образования на общегосударственные в</w:t>
            </w:r>
            <w:r w:rsidRPr="00A8154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A81549">
              <w:rPr>
                <w:rFonts w:ascii="Times New Roman" w:hAnsi="Times New Roman"/>
                <w:b/>
                <w:sz w:val="28"/>
                <w:szCs w:val="28"/>
              </w:rPr>
              <w:t>просы</w:t>
            </w:r>
          </w:p>
        </w:tc>
        <w:tc>
          <w:tcPr>
            <w:tcW w:w="531" w:type="pct"/>
            <w:shd w:val="clear" w:color="auto" w:fill="FFC000"/>
            <w:vAlign w:val="center"/>
          </w:tcPr>
          <w:p w:rsidR="00BC4171" w:rsidRPr="00A81549" w:rsidRDefault="00F75A13" w:rsidP="00FF0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4034,4</w:t>
            </w:r>
          </w:p>
        </w:tc>
        <w:tc>
          <w:tcPr>
            <w:tcW w:w="536" w:type="pct"/>
            <w:shd w:val="clear" w:color="auto" w:fill="FFC000"/>
            <w:vAlign w:val="center"/>
          </w:tcPr>
          <w:p w:rsidR="00BC4171" w:rsidRPr="00A81549" w:rsidRDefault="00E454C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549">
              <w:rPr>
                <w:rFonts w:ascii="Times New Roman" w:hAnsi="Times New Roman"/>
                <w:sz w:val="28"/>
                <w:szCs w:val="28"/>
              </w:rPr>
              <w:t>4</w:t>
            </w:r>
            <w:r w:rsidR="00F75A13">
              <w:rPr>
                <w:rFonts w:ascii="Times New Roman" w:hAnsi="Times New Roman"/>
                <w:sz w:val="28"/>
                <w:szCs w:val="28"/>
              </w:rPr>
              <w:t>600,7</w:t>
            </w:r>
          </w:p>
        </w:tc>
        <w:tc>
          <w:tcPr>
            <w:tcW w:w="626" w:type="pct"/>
            <w:shd w:val="clear" w:color="auto" w:fill="FFC000"/>
            <w:vAlign w:val="center"/>
          </w:tcPr>
          <w:p w:rsidR="00BC4171" w:rsidRPr="00A81549" w:rsidRDefault="00F75A13" w:rsidP="00522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4868,9</w:t>
            </w:r>
          </w:p>
        </w:tc>
        <w:tc>
          <w:tcPr>
            <w:tcW w:w="626" w:type="pct"/>
            <w:shd w:val="clear" w:color="auto" w:fill="FFC000"/>
            <w:vAlign w:val="center"/>
          </w:tcPr>
          <w:p w:rsidR="00BC4171" w:rsidRPr="00A81549" w:rsidRDefault="00F75A13" w:rsidP="00522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5037,9</w:t>
            </w:r>
          </w:p>
        </w:tc>
        <w:tc>
          <w:tcPr>
            <w:tcW w:w="536" w:type="pct"/>
            <w:shd w:val="clear" w:color="auto" w:fill="FFC000"/>
            <w:vAlign w:val="center"/>
          </w:tcPr>
          <w:p w:rsidR="00BC4171" w:rsidRPr="00A81549" w:rsidRDefault="00F75A13" w:rsidP="00522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5190,4</w:t>
            </w:r>
          </w:p>
        </w:tc>
      </w:tr>
      <w:tr w:rsidR="00BC4171" w:rsidRPr="009327EE" w:rsidTr="00C647F1">
        <w:trPr>
          <w:trHeight w:val="470"/>
          <w:jc w:val="center"/>
        </w:trPr>
        <w:tc>
          <w:tcPr>
            <w:tcW w:w="377" w:type="pct"/>
            <w:shd w:val="clear" w:color="auto" w:fill="8DB3E2" w:themeFill="text2" w:themeFillTint="66"/>
            <w:noWrap/>
          </w:tcPr>
          <w:p w:rsidR="00BC4171" w:rsidRPr="00C647F1" w:rsidRDefault="00BC4171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BC4171" w:rsidRPr="00A81549" w:rsidRDefault="00BC4171" w:rsidP="0077546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154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81549">
              <w:rPr>
                <w:rFonts w:ascii="Times New Roman" w:hAnsi="Times New Roman"/>
                <w:sz w:val="28"/>
                <w:szCs w:val="28"/>
              </w:rPr>
              <w:t xml:space="preserve"> % к общему объему расх</w:t>
            </w:r>
            <w:r w:rsidRPr="00A81549">
              <w:rPr>
                <w:rFonts w:ascii="Times New Roman" w:hAnsi="Times New Roman"/>
                <w:sz w:val="28"/>
                <w:szCs w:val="28"/>
              </w:rPr>
              <w:t>о</w:t>
            </w:r>
            <w:r w:rsidRPr="00A81549">
              <w:rPr>
                <w:rFonts w:ascii="Times New Roman" w:hAnsi="Times New Roman"/>
                <w:sz w:val="28"/>
                <w:szCs w:val="28"/>
              </w:rPr>
              <w:t>дов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C4171" w:rsidRPr="00A81549" w:rsidRDefault="006F35ED" w:rsidP="00FF0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536" w:type="pct"/>
            <w:vAlign w:val="bottom"/>
          </w:tcPr>
          <w:p w:rsidR="00BC4171" w:rsidRPr="00A81549" w:rsidRDefault="006F35ED" w:rsidP="001C1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  <w:tc>
          <w:tcPr>
            <w:tcW w:w="626" w:type="pct"/>
            <w:vAlign w:val="bottom"/>
          </w:tcPr>
          <w:p w:rsidR="00BC4171" w:rsidRPr="00A81549" w:rsidRDefault="006F35ED" w:rsidP="00B51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37,6</w:t>
            </w:r>
          </w:p>
        </w:tc>
        <w:tc>
          <w:tcPr>
            <w:tcW w:w="626" w:type="pct"/>
            <w:vAlign w:val="bottom"/>
          </w:tcPr>
          <w:p w:rsidR="00BC4171" w:rsidRPr="00A81549" w:rsidRDefault="006F35ED" w:rsidP="00B51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51,7</w:t>
            </w:r>
          </w:p>
        </w:tc>
        <w:tc>
          <w:tcPr>
            <w:tcW w:w="536" w:type="pct"/>
            <w:vAlign w:val="bottom"/>
          </w:tcPr>
          <w:p w:rsidR="00BC4171" w:rsidRPr="00A81549" w:rsidRDefault="006F35ED" w:rsidP="00B51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</w:tr>
      <w:tr w:rsidR="00BC4171" w:rsidRPr="009327EE" w:rsidTr="00C647F1">
        <w:trPr>
          <w:trHeight w:val="727"/>
          <w:jc w:val="center"/>
        </w:trPr>
        <w:tc>
          <w:tcPr>
            <w:tcW w:w="377" w:type="pct"/>
            <w:shd w:val="clear" w:color="auto" w:fill="8DB3E2" w:themeFill="text2" w:themeFillTint="66"/>
            <w:noWrap/>
          </w:tcPr>
          <w:p w:rsidR="00BC4171" w:rsidRPr="00C647F1" w:rsidRDefault="00BC4171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8" w:type="pct"/>
            <w:shd w:val="clear" w:color="auto" w:fill="auto"/>
          </w:tcPr>
          <w:p w:rsidR="00BC4171" w:rsidRPr="00A81549" w:rsidRDefault="00BC4171" w:rsidP="00775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5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общег</w:t>
            </w:r>
            <w:r w:rsidRPr="00A815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815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сударственные расходы в расчете на 1 жителя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C4171" w:rsidRPr="0077750D" w:rsidRDefault="00FF07AE" w:rsidP="00B51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536" w:type="pct"/>
            <w:vAlign w:val="bottom"/>
          </w:tcPr>
          <w:p w:rsidR="00BC4171" w:rsidRPr="0077750D" w:rsidRDefault="00E454CD" w:rsidP="001C1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50D">
              <w:rPr>
                <w:rFonts w:ascii="Times New Roman" w:hAnsi="Times New Roman"/>
                <w:sz w:val="28"/>
                <w:szCs w:val="28"/>
              </w:rPr>
              <w:t>3,</w:t>
            </w:r>
            <w:r w:rsidR="0077750D" w:rsidRPr="007775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6" w:type="pct"/>
            <w:vAlign w:val="bottom"/>
          </w:tcPr>
          <w:p w:rsidR="00BC4171" w:rsidRPr="0077750D" w:rsidRDefault="0077750D" w:rsidP="00B51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50D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626" w:type="pct"/>
            <w:vAlign w:val="bottom"/>
          </w:tcPr>
          <w:p w:rsidR="00BC4171" w:rsidRPr="0077750D" w:rsidRDefault="0077750D" w:rsidP="00B51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50D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536" w:type="pct"/>
            <w:vAlign w:val="bottom"/>
          </w:tcPr>
          <w:p w:rsidR="00BC4171" w:rsidRPr="0077750D" w:rsidRDefault="0077750D" w:rsidP="00B51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50D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</w:tr>
    </w:tbl>
    <w:p w:rsidR="003246E5" w:rsidRPr="009F5C1D" w:rsidRDefault="003246E5" w:rsidP="00094DA1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9A5E43" w:rsidRPr="009327EE" w:rsidRDefault="009A5E43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4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9A5E43" w:rsidRDefault="00C112C4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Большекарайского</w:t>
      </w:r>
      <w:proofErr w:type="spellEnd"/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</w:t>
      </w:r>
      <w:r w:rsidR="003F341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Романовского</w:t>
      </w:r>
      <w:r w:rsidR="009A5E43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9A5E43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 w:rsidR="009A5E43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="009A5E43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 w:rsidR="009A5E43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национальную оборону</w:t>
      </w:r>
    </w:p>
    <w:p w:rsidR="001C08E1" w:rsidRPr="009327EE" w:rsidRDefault="001C08E1" w:rsidP="009A5E43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9A5E43" w:rsidRPr="009327EE" w:rsidRDefault="009A5E43" w:rsidP="009A5E43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         </w:t>
      </w: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7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561"/>
        <w:gridCol w:w="1271"/>
        <w:gridCol w:w="1070"/>
        <w:gridCol w:w="1385"/>
        <w:gridCol w:w="1327"/>
        <w:gridCol w:w="1178"/>
        <w:gridCol w:w="38"/>
      </w:tblGrid>
      <w:tr w:rsidR="00EA7EED" w:rsidRPr="001B4F36" w:rsidTr="0091114A">
        <w:trPr>
          <w:gridAfter w:val="1"/>
          <w:wAfter w:w="17" w:type="pct"/>
          <w:trHeight w:val="823"/>
          <w:jc w:val="center"/>
        </w:trPr>
        <w:tc>
          <w:tcPr>
            <w:tcW w:w="295" w:type="pct"/>
            <w:shd w:val="clear" w:color="auto" w:fill="8DB3E2" w:themeFill="text2" w:themeFillTint="66"/>
            <w:noWrap/>
            <w:vAlign w:val="center"/>
          </w:tcPr>
          <w:p w:rsidR="001219E0" w:rsidRPr="00C647F1" w:rsidRDefault="001219E0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1219E0" w:rsidRPr="00C647F1" w:rsidRDefault="001219E0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705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522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025DC" w:rsidRPr="00C647F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F35E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522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F35E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522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F35E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522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F35E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522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F35E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91114A" w:rsidRPr="001B4F36" w:rsidTr="0091114A">
        <w:trPr>
          <w:trHeight w:val="835"/>
          <w:jc w:val="center"/>
        </w:trPr>
        <w:tc>
          <w:tcPr>
            <w:tcW w:w="295" w:type="pct"/>
            <w:shd w:val="clear" w:color="auto" w:fill="8DB3E2" w:themeFill="text2" w:themeFillTint="66"/>
            <w:noWrap/>
            <w:vAlign w:val="center"/>
          </w:tcPr>
          <w:p w:rsidR="0091114A" w:rsidRPr="001B4F36" w:rsidRDefault="0091114A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pct"/>
            <w:shd w:val="clear" w:color="auto" w:fill="C6D9F1" w:themeFill="text2" w:themeFillTint="33"/>
            <w:vAlign w:val="center"/>
          </w:tcPr>
          <w:p w:rsidR="0091114A" w:rsidRPr="001B4F36" w:rsidRDefault="0091114A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shd w:val="clear" w:color="auto" w:fill="C6D9F1" w:themeFill="text2" w:themeFillTint="33"/>
            <w:vAlign w:val="center"/>
          </w:tcPr>
          <w:p w:rsidR="0091114A" w:rsidRPr="003E3F5D" w:rsidRDefault="0091114A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512" w:type="pct"/>
            <w:shd w:val="clear" w:color="auto" w:fill="C6D9F1" w:themeFill="text2" w:themeFillTint="33"/>
            <w:vAlign w:val="center"/>
          </w:tcPr>
          <w:p w:rsidR="0091114A" w:rsidRPr="003E3F5D" w:rsidRDefault="0091114A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63" w:type="pct"/>
            <w:shd w:val="clear" w:color="auto" w:fill="C6D9F1" w:themeFill="text2" w:themeFillTint="33"/>
            <w:vAlign w:val="center"/>
          </w:tcPr>
          <w:p w:rsidR="0091114A" w:rsidRPr="00931BF7" w:rsidRDefault="0091114A" w:rsidP="00911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635" w:type="pct"/>
            <w:shd w:val="clear" w:color="auto" w:fill="C6D9F1" w:themeFill="text2" w:themeFillTint="33"/>
            <w:vAlign w:val="center"/>
          </w:tcPr>
          <w:p w:rsidR="0091114A" w:rsidRDefault="0091114A" w:rsidP="00911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582" w:type="pct"/>
            <w:gridSpan w:val="2"/>
            <w:shd w:val="clear" w:color="auto" w:fill="C6D9F1" w:themeFill="text2" w:themeFillTint="33"/>
            <w:vAlign w:val="center"/>
          </w:tcPr>
          <w:p w:rsidR="0091114A" w:rsidRDefault="0091114A" w:rsidP="00911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</w:tr>
      <w:tr w:rsidR="00EA7EED" w:rsidRPr="001B4F36" w:rsidTr="0091114A">
        <w:trPr>
          <w:gridAfter w:val="1"/>
          <w:wAfter w:w="17" w:type="pct"/>
          <w:jc w:val="center"/>
        </w:trPr>
        <w:tc>
          <w:tcPr>
            <w:tcW w:w="295" w:type="pct"/>
            <w:shd w:val="clear" w:color="auto" w:fill="8DB3E2" w:themeFill="text2" w:themeFillTint="66"/>
            <w:noWrap/>
          </w:tcPr>
          <w:p w:rsidR="001219E0" w:rsidRPr="001B4F36" w:rsidRDefault="001219E0" w:rsidP="004C0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pct"/>
            <w:shd w:val="clear" w:color="auto" w:fill="FFC000"/>
          </w:tcPr>
          <w:p w:rsidR="001219E0" w:rsidRPr="00A81549" w:rsidRDefault="001219E0" w:rsidP="003F3E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815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608" w:type="pct"/>
            <w:shd w:val="clear" w:color="auto" w:fill="FFC000"/>
            <w:vAlign w:val="center"/>
          </w:tcPr>
          <w:p w:rsidR="001219E0" w:rsidRPr="00A81549" w:rsidRDefault="006F35ED" w:rsidP="00FF0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115,2</w:t>
            </w:r>
          </w:p>
        </w:tc>
        <w:tc>
          <w:tcPr>
            <w:tcW w:w="512" w:type="pct"/>
            <w:shd w:val="clear" w:color="auto" w:fill="FFC000"/>
            <w:vAlign w:val="center"/>
          </w:tcPr>
          <w:p w:rsidR="001219E0" w:rsidRPr="00A81549" w:rsidRDefault="000238D6" w:rsidP="00AC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815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6F35E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663" w:type="pct"/>
            <w:shd w:val="clear" w:color="auto" w:fill="FFC000"/>
            <w:vAlign w:val="center"/>
          </w:tcPr>
          <w:p w:rsidR="001219E0" w:rsidRPr="00A81549" w:rsidRDefault="006F35ED" w:rsidP="00A81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635" w:type="pct"/>
            <w:shd w:val="clear" w:color="auto" w:fill="FFC000"/>
            <w:vAlign w:val="center"/>
          </w:tcPr>
          <w:p w:rsidR="001219E0" w:rsidRPr="00A81549" w:rsidRDefault="006F35ED" w:rsidP="00A81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173</w:t>
            </w:r>
            <w:r w:rsidR="00A025DC" w:rsidRPr="00A815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64" w:type="pct"/>
            <w:shd w:val="clear" w:color="auto" w:fill="FFC000"/>
            <w:vAlign w:val="center"/>
          </w:tcPr>
          <w:p w:rsidR="001219E0" w:rsidRPr="00A81549" w:rsidRDefault="006F35ED" w:rsidP="00A81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179,2</w:t>
            </w:r>
          </w:p>
        </w:tc>
      </w:tr>
      <w:tr w:rsidR="00EA7EED" w:rsidRPr="001B4F36" w:rsidTr="0091114A">
        <w:trPr>
          <w:gridAfter w:val="1"/>
          <w:wAfter w:w="17" w:type="pct"/>
          <w:jc w:val="center"/>
        </w:trPr>
        <w:tc>
          <w:tcPr>
            <w:tcW w:w="295" w:type="pct"/>
            <w:shd w:val="clear" w:color="auto" w:fill="8DB3E2" w:themeFill="text2" w:themeFillTint="66"/>
            <w:noWrap/>
          </w:tcPr>
          <w:p w:rsidR="001219E0" w:rsidRPr="001B4F36" w:rsidRDefault="001219E0" w:rsidP="004C0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pct"/>
            <w:shd w:val="clear" w:color="auto" w:fill="auto"/>
          </w:tcPr>
          <w:p w:rsidR="001219E0" w:rsidRPr="00A81549" w:rsidRDefault="001219E0" w:rsidP="004C0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15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A815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% к общему  объему ра</w:t>
            </w:r>
            <w:r w:rsidRPr="00A815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815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ходов</w:t>
            </w:r>
          </w:p>
        </w:tc>
        <w:tc>
          <w:tcPr>
            <w:tcW w:w="608" w:type="pct"/>
            <w:vAlign w:val="center"/>
          </w:tcPr>
          <w:p w:rsidR="001219E0" w:rsidRPr="00A81549" w:rsidRDefault="00FF07D4" w:rsidP="00FF0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025DC" w:rsidRPr="00A815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F3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pct"/>
            <w:vAlign w:val="center"/>
          </w:tcPr>
          <w:p w:rsidR="001219E0" w:rsidRPr="00A81549" w:rsidRDefault="000238D6" w:rsidP="00AC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5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025DC" w:rsidRPr="00A815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F3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3" w:type="pct"/>
            <w:vAlign w:val="center"/>
          </w:tcPr>
          <w:p w:rsidR="001219E0" w:rsidRPr="00A81549" w:rsidRDefault="006F35ED" w:rsidP="00A81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635" w:type="pct"/>
            <w:vAlign w:val="center"/>
          </w:tcPr>
          <w:p w:rsidR="001219E0" w:rsidRPr="00A81549" w:rsidRDefault="006F35ED" w:rsidP="00A81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564" w:type="pct"/>
            <w:vAlign w:val="center"/>
          </w:tcPr>
          <w:p w:rsidR="001219E0" w:rsidRPr="00A81549" w:rsidRDefault="006F35ED" w:rsidP="00A81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</w:tbl>
    <w:p w:rsidR="00EA7EED" w:rsidRDefault="00EA7EED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EA7EED"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5883959</wp:posOffset>
            </wp:positionH>
            <wp:positionV relativeFrom="paragraph">
              <wp:posOffset>-382172</wp:posOffset>
            </wp:positionV>
            <wp:extent cx="1012630" cy="1012629"/>
            <wp:effectExtent l="19050" t="19050" r="16070" b="16071"/>
            <wp:wrapNone/>
            <wp:docPr id="28" name="Рисунок 1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30" cy="1012629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EED" w:rsidRDefault="00EA7EED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073D3C" w:rsidRPr="009327EE" w:rsidRDefault="00073D3C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1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073D3C" w:rsidRDefault="00073D3C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Большекарайского</w:t>
      </w:r>
      <w:proofErr w:type="spellEnd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Романовского 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национальную экономику</w:t>
      </w:r>
    </w:p>
    <w:p w:rsidR="00073D3C" w:rsidRPr="009327EE" w:rsidRDefault="00073D3C" w:rsidP="00073D3C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073D3C" w:rsidRPr="009327EE" w:rsidRDefault="00073D3C" w:rsidP="00073D3C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         </w:t>
      </w: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6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3086"/>
        <w:gridCol w:w="1272"/>
        <w:gridCol w:w="1126"/>
        <w:gridCol w:w="1399"/>
        <w:gridCol w:w="1346"/>
        <w:gridCol w:w="51"/>
        <w:gridCol w:w="1222"/>
      </w:tblGrid>
      <w:tr w:rsidR="001219E0" w:rsidRPr="001B4F36" w:rsidTr="00142017">
        <w:trPr>
          <w:jc w:val="center"/>
        </w:trPr>
        <w:tc>
          <w:tcPr>
            <w:tcW w:w="375" w:type="pct"/>
            <w:shd w:val="clear" w:color="auto" w:fill="8DB3E2" w:themeFill="text2" w:themeFillTint="66"/>
            <w:noWrap/>
            <w:vAlign w:val="center"/>
          </w:tcPr>
          <w:p w:rsidR="001219E0" w:rsidRPr="00C647F1" w:rsidRDefault="001219E0" w:rsidP="009F4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1219E0" w:rsidRPr="00C647F1" w:rsidRDefault="001219E0" w:rsidP="009F4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50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522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025DC" w:rsidRPr="00C647F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45FE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522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45FE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A02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45FE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80" w:type="pct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522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45FE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522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45FE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91114A" w:rsidRPr="001B4F36" w:rsidTr="00142017">
        <w:trPr>
          <w:trHeight w:val="677"/>
          <w:jc w:val="center"/>
        </w:trPr>
        <w:tc>
          <w:tcPr>
            <w:tcW w:w="375" w:type="pct"/>
            <w:shd w:val="clear" w:color="auto" w:fill="8DB3E2" w:themeFill="text2" w:themeFillTint="66"/>
            <w:noWrap/>
            <w:vAlign w:val="center"/>
          </w:tcPr>
          <w:p w:rsidR="0091114A" w:rsidRPr="001B4F36" w:rsidRDefault="0091114A" w:rsidP="009F4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2" w:type="pct"/>
            <w:shd w:val="clear" w:color="auto" w:fill="C6D9F1" w:themeFill="text2" w:themeFillTint="33"/>
            <w:vAlign w:val="center"/>
          </w:tcPr>
          <w:p w:rsidR="0091114A" w:rsidRPr="001B4F36" w:rsidRDefault="0091114A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shd w:val="clear" w:color="auto" w:fill="C6D9F1" w:themeFill="text2" w:themeFillTint="33"/>
            <w:vAlign w:val="center"/>
          </w:tcPr>
          <w:p w:rsidR="0091114A" w:rsidRPr="003E3F5D" w:rsidRDefault="0091114A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548" w:type="pct"/>
            <w:shd w:val="clear" w:color="auto" w:fill="C6D9F1" w:themeFill="text2" w:themeFillTint="33"/>
            <w:vAlign w:val="center"/>
          </w:tcPr>
          <w:p w:rsidR="0091114A" w:rsidRPr="003E3F5D" w:rsidRDefault="0091114A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81" w:type="pct"/>
            <w:shd w:val="clear" w:color="auto" w:fill="C6D9F1" w:themeFill="text2" w:themeFillTint="33"/>
            <w:vAlign w:val="center"/>
          </w:tcPr>
          <w:p w:rsidR="0091114A" w:rsidRPr="00931BF7" w:rsidRDefault="0091114A" w:rsidP="00911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680" w:type="pct"/>
            <w:gridSpan w:val="2"/>
            <w:shd w:val="clear" w:color="auto" w:fill="C6D9F1" w:themeFill="text2" w:themeFillTint="33"/>
            <w:vAlign w:val="center"/>
          </w:tcPr>
          <w:p w:rsidR="0091114A" w:rsidRDefault="0091114A" w:rsidP="00911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595" w:type="pct"/>
            <w:shd w:val="clear" w:color="auto" w:fill="C6D9F1" w:themeFill="text2" w:themeFillTint="33"/>
            <w:vAlign w:val="center"/>
          </w:tcPr>
          <w:p w:rsidR="0091114A" w:rsidRDefault="0091114A" w:rsidP="00911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о бю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жете</w:t>
            </w:r>
          </w:p>
        </w:tc>
      </w:tr>
      <w:tr w:rsidR="00C647F1" w:rsidRPr="001B4F36" w:rsidTr="00142017">
        <w:trPr>
          <w:trHeight w:val="505"/>
          <w:jc w:val="center"/>
        </w:trPr>
        <w:tc>
          <w:tcPr>
            <w:tcW w:w="375" w:type="pct"/>
            <w:shd w:val="clear" w:color="auto" w:fill="8DB3E2" w:themeFill="text2" w:themeFillTint="66"/>
            <w:noWrap/>
          </w:tcPr>
          <w:p w:rsidR="001219E0" w:rsidRPr="001B4F36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pct"/>
            <w:shd w:val="clear" w:color="auto" w:fill="FFC000"/>
          </w:tcPr>
          <w:p w:rsidR="001219E0" w:rsidRPr="00EA7EED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7EE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619" w:type="pct"/>
            <w:shd w:val="clear" w:color="auto" w:fill="FFC000"/>
            <w:vAlign w:val="bottom"/>
          </w:tcPr>
          <w:p w:rsidR="001219E0" w:rsidRPr="00EA7EED" w:rsidRDefault="00245FE0" w:rsidP="00FF0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5340,3</w:t>
            </w:r>
          </w:p>
        </w:tc>
        <w:tc>
          <w:tcPr>
            <w:tcW w:w="548" w:type="pct"/>
            <w:shd w:val="clear" w:color="auto" w:fill="FFC000"/>
            <w:vAlign w:val="bottom"/>
          </w:tcPr>
          <w:p w:rsidR="001219E0" w:rsidRPr="00EA7EED" w:rsidRDefault="00245FE0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12547,0</w:t>
            </w:r>
          </w:p>
        </w:tc>
        <w:tc>
          <w:tcPr>
            <w:tcW w:w="681" w:type="pct"/>
            <w:shd w:val="clear" w:color="auto" w:fill="FFC000"/>
            <w:vAlign w:val="bottom"/>
          </w:tcPr>
          <w:p w:rsidR="001219E0" w:rsidRPr="00EA7EED" w:rsidRDefault="00245FE0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7304,5</w:t>
            </w:r>
          </w:p>
        </w:tc>
        <w:tc>
          <w:tcPr>
            <w:tcW w:w="680" w:type="pct"/>
            <w:gridSpan w:val="2"/>
            <w:shd w:val="clear" w:color="auto" w:fill="FFC000"/>
            <w:vAlign w:val="bottom"/>
          </w:tcPr>
          <w:p w:rsidR="001219E0" w:rsidRPr="00EA7EED" w:rsidRDefault="000238D6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7EE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245FE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936,8</w:t>
            </w:r>
          </w:p>
        </w:tc>
        <w:tc>
          <w:tcPr>
            <w:tcW w:w="595" w:type="pct"/>
            <w:shd w:val="clear" w:color="auto" w:fill="FFC000"/>
            <w:vAlign w:val="bottom"/>
          </w:tcPr>
          <w:p w:rsidR="001219E0" w:rsidRPr="00EA7EED" w:rsidRDefault="00245FE0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4114,8</w:t>
            </w:r>
          </w:p>
        </w:tc>
      </w:tr>
      <w:tr w:rsidR="00C647F1" w:rsidRPr="001B4F36" w:rsidTr="00142017">
        <w:trPr>
          <w:jc w:val="center"/>
        </w:trPr>
        <w:tc>
          <w:tcPr>
            <w:tcW w:w="375" w:type="pct"/>
            <w:shd w:val="clear" w:color="auto" w:fill="8DB3E2" w:themeFill="text2" w:themeFillTint="66"/>
            <w:noWrap/>
          </w:tcPr>
          <w:p w:rsidR="001219E0" w:rsidRPr="001B4F36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2" w:type="pct"/>
            <w:shd w:val="clear" w:color="auto" w:fill="auto"/>
          </w:tcPr>
          <w:p w:rsidR="001219E0" w:rsidRPr="00EA7EED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A7E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A7E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% к общему  объему расходов</w:t>
            </w:r>
          </w:p>
        </w:tc>
        <w:tc>
          <w:tcPr>
            <w:tcW w:w="619" w:type="pct"/>
            <w:vAlign w:val="bottom"/>
          </w:tcPr>
          <w:p w:rsidR="001219E0" w:rsidRPr="00EA7EED" w:rsidRDefault="00245FE0" w:rsidP="00FF0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  <w:r w:rsidR="000238D6" w:rsidRPr="00EA7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07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8" w:type="pct"/>
            <w:vAlign w:val="bottom"/>
          </w:tcPr>
          <w:p w:rsidR="001219E0" w:rsidRPr="00EA7EED" w:rsidRDefault="00245FE0" w:rsidP="00AC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681" w:type="pct"/>
            <w:vAlign w:val="bottom"/>
          </w:tcPr>
          <w:p w:rsidR="001219E0" w:rsidRPr="00EA7EED" w:rsidRDefault="00245FE0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56,5</w:t>
            </w:r>
          </w:p>
        </w:tc>
        <w:tc>
          <w:tcPr>
            <w:tcW w:w="655" w:type="pct"/>
            <w:vAlign w:val="bottom"/>
          </w:tcPr>
          <w:p w:rsidR="001219E0" w:rsidRPr="00EA7EED" w:rsidRDefault="00245FE0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40,4</w:t>
            </w:r>
          </w:p>
        </w:tc>
        <w:tc>
          <w:tcPr>
            <w:tcW w:w="621" w:type="pct"/>
            <w:gridSpan w:val="2"/>
            <w:vAlign w:val="bottom"/>
          </w:tcPr>
          <w:p w:rsidR="001219E0" w:rsidRPr="00EA7EED" w:rsidRDefault="00245FE0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40,8</w:t>
            </w:r>
          </w:p>
        </w:tc>
      </w:tr>
    </w:tbl>
    <w:p w:rsidR="00007D5A" w:rsidRDefault="00007D5A" w:rsidP="00041283">
      <w:pPr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073D3C" w:rsidRDefault="00073D3C" w:rsidP="001C08E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9A3B2D" w:rsidRDefault="009A3B2D" w:rsidP="001C08E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073D3C" w:rsidRPr="00522A14" w:rsidRDefault="00073D3C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522A14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073D3C" w:rsidRPr="00522A14" w:rsidRDefault="00073D3C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 w:rsidRPr="00522A14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Большекарайского</w:t>
      </w:r>
      <w:proofErr w:type="spellEnd"/>
      <w:r w:rsidRPr="00522A14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Романовского муниципального района</w:t>
      </w:r>
    </w:p>
    <w:p w:rsidR="00073D3C" w:rsidRPr="00522A14" w:rsidRDefault="00073D3C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522A14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на жилищно-коммунальное хозяйство</w:t>
      </w:r>
    </w:p>
    <w:p w:rsidR="00073D3C" w:rsidRPr="00487974" w:rsidRDefault="00073D3C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44"/>
          <w:szCs w:val="44"/>
        </w:rPr>
      </w:pPr>
    </w:p>
    <w:p w:rsidR="00073D3C" w:rsidRPr="004C2598" w:rsidRDefault="00073D3C" w:rsidP="00073D3C">
      <w:pPr>
        <w:spacing w:after="0"/>
        <w:jc w:val="right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4C2598">
        <w:rPr>
          <w:rFonts w:ascii="Times New Roman" w:hAnsi="Times New Roman"/>
          <w:shadow/>
          <w:color w:val="000000"/>
          <w:spacing w:val="2"/>
          <w:sz w:val="28"/>
          <w:szCs w:val="28"/>
        </w:rPr>
        <w:t>(тыс. рублей)</w:t>
      </w:r>
    </w:p>
    <w:tbl>
      <w:tblPr>
        <w:tblW w:w="4720" w:type="pct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"/>
        <w:gridCol w:w="3440"/>
        <w:gridCol w:w="1276"/>
        <w:gridCol w:w="994"/>
        <w:gridCol w:w="1276"/>
        <w:gridCol w:w="1162"/>
        <w:gridCol w:w="1247"/>
      </w:tblGrid>
      <w:tr w:rsidR="001219E0" w:rsidRPr="009F06D4" w:rsidTr="00142017">
        <w:trPr>
          <w:trHeight w:val="687"/>
          <w:jc w:val="center"/>
        </w:trPr>
        <w:tc>
          <w:tcPr>
            <w:tcW w:w="472" w:type="pct"/>
            <w:shd w:val="clear" w:color="auto" w:fill="8DB3E2" w:themeFill="text2" w:themeFillTint="66"/>
            <w:noWrap/>
            <w:vAlign w:val="center"/>
          </w:tcPr>
          <w:p w:rsidR="00C647F1" w:rsidRPr="00C647F1" w:rsidRDefault="00C647F1" w:rsidP="00C6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1219E0" w:rsidRPr="009F06D4" w:rsidRDefault="00C647F1" w:rsidP="00C6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658" w:type="pct"/>
            <w:shd w:val="clear" w:color="auto" w:fill="8DB3E2" w:themeFill="text2" w:themeFillTint="66"/>
            <w:vAlign w:val="center"/>
          </w:tcPr>
          <w:p w:rsidR="001219E0" w:rsidRPr="009F06D4" w:rsidRDefault="001219E0" w:rsidP="009F4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F06D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5" w:type="pct"/>
            <w:shd w:val="clear" w:color="auto" w:fill="8DB3E2" w:themeFill="text2" w:themeFillTint="66"/>
            <w:vAlign w:val="center"/>
          </w:tcPr>
          <w:p w:rsidR="001219E0" w:rsidRPr="009F06D4" w:rsidRDefault="001219E0" w:rsidP="00C6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6D7CC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94325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" w:type="pct"/>
            <w:shd w:val="clear" w:color="auto" w:fill="8DB3E2" w:themeFill="text2" w:themeFillTint="66"/>
            <w:vAlign w:val="center"/>
          </w:tcPr>
          <w:p w:rsidR="001219E0" w:rsidRPr="009F06D4" w:rsidRDefault="001219E0" w:rsidP="00C6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94325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5" w:type="pct"/>
            <w:shd w:val="clear" w:color="auto" w:fill="8DB3E2" w:themeFill="text2" w:themeFillTint="66"/>
            <w:vAlign w:val="center"/>
          </w:tcPr>
          <w:p w:rsidR="001219E0" w:rsidRPr="009F06D4" w:rsidRDefault="001219E0" w:rsidP="00C6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94325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0" w:type="pct"/>
            <w:shd w:val="clear" w:color="auto" w:fill="8DB3E2" w:themeFill="text2" w:themeFillTint="66"/>
            <w:vAlign w:val="center"/>
          </w:tcPr>
          <w:p w:rsidR="001219E0" w:rsidRDefault="006D7CC8" w:rsidP="00C6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94325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2" w:type="pct"/>
            <w:shd w:val="clear" w:color="auto" w:fill="8DB3E2" w:themeFill="text2" w:themeFillTint="66"/>
            <w:vAlign w:val="center"/>
          </w:tcPr>
          <w:p w:rsidR="001219E0" w:rsidRDefault="006D7CC8" w:rsidP="00C6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94325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42017" w:rsidRPr="009F06D4" w:rsidTr="00142017">
        <w:trPr>
          <w:trHeight w:val="890"/>
          <w:jc w:val="center"/>
        </w:trPr>
        <w:tc>
          <w:tcPr>
            <w:tcW w:w="472" w:type="pct"/>
            <w:shd w:val="clear" w:color="auto" w:fill="8DB3E2" w:themeFill="text2" w:themeFillTint="66"/>
            <w:noWrap/>
            <w:vAlign w:val="center"/>
          </w:tcPr>
          <w:p w:rsidR="00142017" w:rsidRPr="009F06D4" w:rsidRDefault="00142017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pct"/>
            <w:shd w:val="clear" w:color="auto" w:fill="C6D9F1" w:themeFill="text2" w:themeFillTint="33"/>
            <w:vAlign w:val="center"/>
          </w:tcPr>
          <w:p w:rsidR="00142017" w:rsidRPr="009F06D4" w:rsidRDefault="00142017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:rsidR="00142017" w:rsidRPr="00EA7EED" w:rsidRDefault="00142017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7E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479" w:type="pct"/>
            <w:shd w:val="clear" w:color="auto" w:fill="C6D9F1" w:themeFill="text2" w:themeFillTint="33"/>
            <w:vAlign w:val="center"/>
          </w:tcPr>
          <w:p w:rsidR="00142017" w:rsidRPr="00EA7EED" w:rsidRDefault="00142017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7E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:rsidR="00142017" w:rsidRPr="00931BF7" w:rsidRDefault="00142017" w:rsidP="00D41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560" w:type="pct"/>
            <w:shd w:val="clear" w:color="auto" w:fill="C6D9F1" w:themeFill="text2" w:themeFillTint="33"/>
            <w:vAlign w:val="center"/>
          </w:tcPr>
          <w:p w:rsidR="00142017" w:rsidRDefault="00142017" w:rsidP="00D41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о бю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жете</w:t>
            </w:r>
          </w:p>
        </w:tc>
        <w:tc>
          <w:tcPr>
            <w:tcW w:w="602" w:type="pct"/>
            <w:shd w:val="clear" w:color="auto" w:fill="C6D9F1" w:themeFill="text2" w:themeFillTint="33"/>
            <w:vAlign w:val="center"/>
          </w:tcPr>
          <w:p w:rsidR="00142017" w:rsidRDefault="00142017" w:rsidP="00D41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о бюдж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</w:t>
            </w:r>
          </w:p>
        </w:tc>
      </w:tr>
      <w:tr w:rsidR="001219E0" w:rsidRPr="009F06D4" w:rsidTr="00142017">
        <w:trPr>
          <w:trHeight w:val="557"/>
          <w:jc w:val="center"/>
        </w:trPr>
        <w:tc>
          <w:tcPr>
            <w:tcW w:w="472" w:type="pct"/>
            <w:shd w:val="clear" w:color="auto" w:fill="8DB3E2" w:themeFill="text2" w:themeFillTint="66"/>
            <w:noWrap/>
          </w:tcPr>
          <w:p w:rsidR="001219E0" w:rsidRPr="00EA7EED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7E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8" w:type="pct"/>
            <w:shd w:val="clear" w:color="auto" w:fill="FFC000"/>
          </w:tcPr>
          <w:p w:rsidR="001219E0" w:rsidRPr="00773D77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3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Расходы, всего, тыс. руб.</w:t>
            </w:r>
          </w:p>
        </w:tc>
        <w:tc>
          <w:tcPr>
            <w:tcW w:w="615" w:type="pct"/>
            <w:shd w:val="clear" w:color="auto" w:fill="FFC000"/>
            <w:vAlign w:val="bottom"/>
          </w:tcPr>
          <w:p w:rsidR="001219E0" w:rsidRPr="00773D77" w:rsidRDefault="006D7CC8" w:rsidP="00AC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94325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957,7</w:t>
            </w:r>
          </w:p>
        </w:tc>
        <w:tc>
          <w:tcPr>
            <w:tcW w:w="479" w:type="pct"/>
            <w:shd w:val="clear" w:color="auto" w:fill="FFC000"/>
            <w:vAlign w:val="bottom"/>
          </w:tcPr>
          <w:p w:rsidR="001219E0" w:rsidRPr="00773D77" w:rsidRDefault="0094325D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6629</w:t>
            </w:r>
            <w:r w:rsidR="00AC6A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615" w:type="pct"/>
            <w:shd w:val="clear" w:color="auto" w:fill="FFC000"/>
            <w:vAlign w:val="bottom"/>
          </w:tcPr>
          <w:p w:rsidR="001219E0" w:rsidRPr="00773D77" w:rsidRDefault="0094325D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58</w:t>
            </w:r>
            <w:r w:rsidR="000238D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60" w:type="pct"/>
            <w:shd w:val="clear" w:color="auto" w:fill="FFC000"/>
            <w:vAlign w:val="bottom"/>
          </w:tcPr>
          <w:p w:rsidR="001219E0" w:rsidRDefault="0094325D" w:rsidP="000238D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58</w:t>
            </w:r>
            <w:r w:rsidR="000238D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6D7CC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02" w:type="pct"/>
            <w:shd w:val="clear" w:color="auto" w:fill="FFC000"/>
            <w:vAlign w:val="bottom"/>
          </w:tcPr>
          <w:p w:rsidR="001219E0" w:rsidRDefault="0094325D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58</w:t>
            </w:r>
            <w:r w:rsidR="000238D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6D7CC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219E0" w:rsidRPr="009F06D4" w:rsidTr="00142017">
        <w:trPr>
          <w:jc w:val="center"/>
        </w:trPr>
        <w:tc>
          <w:tcPr>
            <w:tcW w:w="472" w:type="pct"/>
            <w:shd w:val="clear" w:color="auto" w:fill="8DB3E2" w:themeFill="text2" w:themeFillTint="66"/>
            <w:noWrap/>
          </w:tcPr>
          <w:p w:rsidR="001219E0" w:rsidRPr="00EA7EED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7E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8" w:type="pct"/>
            <w:shd w:val="clear" w:color="auto" w:fill="auto"/>
          </w:tcPr>
          <w:p w:rsidR="001219E0" w:rsidRPr="009F06D4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06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F06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% к общему объему ра</w:t>
            </w:r>
            <w:r w:rsidRPr="009F06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F06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ходов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1219E0" w:rsidRPr="009F06D4" w:rsidRDefault="0094325D" w:rsidP="00FF0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17,1</w:t>
            </w:r>
          </w:p>
        </w:tc>
        <w:tc>
          <w:tcPr>
            <w:tcW w:w="479" w:type="pct"/>
            <w:vAlign w:val="bottom"/>
          </w:tcPr>
          <w:p w:rsidR="001219E0" w:rsidRPr="009F06D4" w:rsidRDefault="001B3B5F" w:rsidP="00AC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615" w:type="pct"/>
            <w:vAlign w:val="bottom"/>
          </w:tcPr>
          <w:p w:rsidR="001219E0" w:rsidRPr="009F06D4" w:rsidRDefault="0094325D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156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560" w:type="pct"/>
            <w:vAlign w:val="bottom"/>
          </w:tcPr>
          <w:p w:rsidR="001219E0" w:rsidRDefault="0094325D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602" w:type="pct"/>
            <w:vAlign w:val="bottom"/>
          </w:tcPr>
          <w:p w:rsidR="001219E0" w:rsidRDefault="0094325D" w:rsidP="0011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5,7</w:t>
            </w:r>
          </w:p>
        </w:tc>
      </w:tr>
    </w:tbl>
    <w:p w:rsidR="00073D3C" w:rsidRDefault="00073D3C" w:rsidP="001C08E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EA7EED" w:rsidRDefault="00EA7EED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EA7EED" w:rsidRDefault="00EA7EED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EA7EED" w:rsidRDefault="00EA7EED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EA7EED" w:rsidRDefault="00EA7EED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EA7EED" w:rsidRDefault="00C647F1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5839460</wp:posOffset>
            </wp:positionH>
            <wp:positionV relativeFrom="paragraph">
              <wp:posOffset>-361315</wp:posOffset>
            </wp:positionV>
            <wp:extent cx="1007110" cy="1007110"/>
            <wp:effectExtent l="19050" t="19050" r="21590" b="21590"/>
            <wp:wrapNone/>
            <wp:docPr id="29" name="Рисунок 1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7110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EED" w:rsidRDefault="00EA7EED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EA7EED" w:rsidRDefault="00EA7EED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073D3C" w:rsidRPr="009327EE" w:rsidRDefault="00073D3C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5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073D3C" w:rsidRDefault="00073D3C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Большекарайского</w:t>
      </w:r>
      <w:proofErr w:type="spellEnd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Романовского 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образование</w:t>
      </w:r>
    </w:p>
    <w:p w:rsidR="00073D3C" w:rsidRPr="009327EE" w:rsidRDefault="00073D3C" w:rsidP="00073D3C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073D3C" w:rsidRPr="009327EE" w:rsidRDefault="00073D3C" w:rsidP="00073D3C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         </w:t>
      </w: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686" w:type="pct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1"/>
        <w:gridCol w:w="2993"/>
        <w:gridCol w:w="1271"/>
        <w:gridCol w:w="931"/>
        <w:gridCol w:w="1277"/>
        <w:gridCol w:w="1277"/>
        <w:gridCol w:w="1178"/>
      </w:tblGrid>
      <w:tr w:rsidR="00D92D45" w:rsidRPr="001B4F36" w:rsidTr="00D92D45">
        <w:trPr>
          <w:jc w:val="center"/>
        </w:trPr>
        <w:tc>
          <w:tcPr>
            <w:tcW w:w="666" w:type="pct"/>
            <w:shd w:val="clear" w:color="auto" w:fill="8DB3E2" w:themeFill="text2" w:themeFillTint="66"/>
            <w:noWrap/>
            <w:vAlign w:val="center"/>
          </w:tcPr>
          <w:p w:rsidR="001219E0" w:rsidRPr="00EA7EED" w:rsidRDefault="001219E0" w:rsidP="009F4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7EE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1219E0" w:rsidRPr="00EA7EED" w:rsidRDefault="001219E0" w:rsidP="009F4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A7EE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A7EE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A7EE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EA7EED" w:rsidRDefault="001219E0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7EE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EA7EED" w:rsidRDefault="001219E0" w:rsidP="00A81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EE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6D7CC8" w:rsidRPr="00EA7EE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62A7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EA7EED" w:rsidRDefault="001219E0" w:rsidP="00A81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EE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162A7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EA7EED" w:rsidRDefault="001219E0" w:rsidP="00A81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EE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162A7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EA7EED" w:rsidRDefault="001219E0" w:rsidP="00A81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EE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162A7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EA7EED" w:rsidRDefault="001219E0" w:rsidP="00A81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EE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162A7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D92D45" w:rsidRPr="001B4F36" w:rsidTr="00D92D45">
        <w:trPr>
          <w:trHeight w:val="653"/>
          <w:jc w:val="center"/>
        </w:trPr>
        <w:tc>
          <w:tcPr>
            <w:tcW w:w="666" w:type="pct"/>
            <w:shd w:val="clear" w:color="auto" w:fill="8DB3E2" w:themeFill="text2" w:themeFillTint="66"/>
            <w:noWrap/>
            <w:vAlign w:val="center"/>
          </w:tcPr>
          <w:p w:rsidR="00D92D45" w:rsidRPr="001B4F36" w:rsidRDefault="00D92D45" w:rsidP="009F4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shd w:val="clear" w:color="auto" w:fill="C6D9F1" w:themeFill="text2" w:themeFillTint="33"/>
            <w:vAlign w:val="center"/>
          </w:tcPr>
          <w:p w:rsidR="00D92D45" w:rsidRPr="001B4F36" w:rsidRDefault="00D92D45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shd w:val="clear" w:color="auto" w:fill="C6D9F1" w:themeFill="text2" w:themeFillTint="33"/>
            <w:vAlign w:val="center"/>
          </w:tcPr>
          <w:p w:rsidR="00D92D45" w:rsidRPr="003E3F5D" w:rsidRDefault="00D92D45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452" w:type="pct"/>
            <w:shd w:val="clear" w:color="auto" w:fill="C6D9F1" w:themeFill="text2" w:themeFillTint="33"/>
            <w:vAlign w:val="center"/>
          </w:tcPr>
          <w:p w:rsidR="00D92D45" w:rsidRPr="003E3F5D" w:rsidRDefault="00D92D45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20" w:type="pct"/>
            <w:shd w:val="clear" w:color="auto" w:fill="C6D9F1" w:themeFill="text2" w:themeFillTint="33"/>
            <w:vAlign w:val="center"/>
          </w:tcPr>
          <w:p w:rsidR="00D92D45" w:rsidRPr="00931BF7" w:rsidRDefault="00D92D45" w:rsidP="00D41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о бю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жете</w:t>
            </w:r>
          </w:p>
        </w:tc>
        <w:tc>
          <w:tcPr>
            <w:tcW w:w="620" w:type="pct"/>
            <w:shd w:val="clear" w:color="auto" w:fill="C6D9F1" w:themeFill="text2" w:themeFillTint="33"/>
            <w:vAlign w:val="center"/>
          </w:tcPr>
          <w:p w:rsidR="00D92D45" w:rsidRDefault="00D92D45" w:rsidP="00D41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о бюдж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</w:t>
            </w:r>
          </w:p>
        </w:tc>
        <w:tc>
          <w:tcPr>
            <w:tcW w:w="572" w:type="pct"/>
            <w:shd w:val="clear" w:color="auto" w:fill="C6D9F1" w:themeFill="text2" w:themeFillTint="33"/>
            <w:vAlign w:val="center"/>
          </w:tcPr>
          <w:p w:rsidR="00D92D45" w:rsidRDefault="00D92D45" w:rsidP="00D41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о бюдж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</w:t>
            </w:r>
          </w:p>
        </w:tc>
      </w:tr>
      <w:tr w:rsidR="00D92D45" w:rsidRPr="001B4F36" w:rsidTr="00D92D45">
        <w:trPr>
          <w:trHeight w:val="483"/>
          <w:jc w:val="center"/>
        </w:trPr>
        <w:tc>
          <w:tcPr>
            <w:tcW w:w="666" w:type="pct"/>
            <w:shd w:val="clear" w:color="auto" w:fill="8DB3E2" w:themeFill="text2" w:themeFillTint="66"/>
            <w:noWrap/>
          </w:tcPr>
          <w:p w:rsidR="001219E0" w:rsidRPr="00C647F1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pct"/>
            <w:shd w:val="clear" w:color="auto" w:fill="FFC000"/>
          </w:tcPr>
          <w:p w:rsidR="001219E0" w:rsidRPr="00C647F1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617" w:type="pct"/>
            <w:shd w:val="clear" w:color="auto" w:fill="FFC000"/>
            <w:vAlign w:val="bottom"/>
          </w:tcPr>
          <w:p w:rsidR="001219E0" w:rsidRPr="00C647F1" w:rsidRDefault="00220D0F" w:rsidP="00DF2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3A2826"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="00DF29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2" w:type="pct"/>
            <w:shd w:val="clear" w:color="auto" w:fill="FFC000"/>
            <w:vAlign w:val="bottom"/>
          </w:tcPr>
          <w:p w:rsidR="001219E0" w:rsidRPr="00C647F1" w:rsidRDefault="00220D0F" w:rsidP="002E2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  <w:r w:rsidR="003A2826"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20" w:type="pct"/>
            <w:shd w:val="clear" w:color="auto" w:fill="FFC000"/>
            <w:vAlign w:val="bottom"/>
          </w:tcPr>
          <w:p w:rsidR="001219E0" w:rsidRPr="00C647F1" w:rsidRDefault="003A2826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B51774"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20" w:type="pct"/>
            <w:shd w:val="clear" w:color="auto" w:fill="FFC000"/>
            <w:vAlign w:val="bottom"/>
          </w:tcPr>
          <w:p w:rsidR="001219E0" w:rsidRPr="00C647F1" w:rsidRDefault="003A2826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B51774"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72" w:type="pct"/>
            <w:shd w:val="clear" w:color="auto" w:fill="FFC000"/>
            <w:vAlign w:val="bottom"/>
          </w:tcPr>
          <w:p w:rsidR="001219E0" w:rsidRPr="00C647F1" w:rsidRDefault="003A2826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B51774"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D92D45" w:rsidRPr="001B4F36" w:rsidTr="00D92D45">
        <w:trPr>
          <w:jc w:val="center"/>
        </w:trPr>
        <w:tc>
          <w:tcPr>
            <w:tcW w:w="666" w:type="pct"/>
            <w:shd w:val="clear" w:color="auto" w:fill="8DB3E2" w:themeFill="text2" w:themeFillTint="66"/>
            <w:noWrap/>
          </w:tcPr>
          <w:p w:rsidR="001219E0" w:rsidRPr="00C647F1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3" w:type="pct"/>
            <w:shd w:val="clear" w:color="auto" w:fill="auto"/>
          </w:tcPr>
          <w:p w:rsidR="001219E0" w:rsidRPr="00C647F1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647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C647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% к общему  объему расходов</w:t>
            </w:r>
          </w:p>
        </w:tc>
        <w:tc>
          <w:tcPr>
            <w:tcW w:w="617" w:type="pct"/>
            <w:vAlign w:val="bottom"/>
          </w:tcPr>
          <w:p w:rsidR="001219E0" w:rsidRPr="00C647F1" w:rsidRDefault="006D7CC8" w:rsidP="00DF2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220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2" w:type="pct"/>
            <w:vAlign w:val="bottom"/>
          </w:tcPr>
          <w:p w:rsidR="001219E0" w:rsidRPr="00C647F1" w:rsidRDefault="006D7CC8" w:rsidP="002E2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220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" w:type="pct"/>
            <w:vAlign w:val="bottom"/>
          </w:tcPr>
          <w:p w:rsidR="001219E0" w:rsidRPr="00C647F1" w:rsidRDefault="00B51774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620" w:type="pct"/>
            <w:vAlign w:val="bottom"/>
          </w:tcPr>
          <w:p w:rsidR="001219E0" w:rsidRPr="00C647F1" w:rsidRDefault="00B51774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115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" w:type="pct"/>
            <w:vAlign w:val="bottom"/>
          </w:tcPr>
          <w:p w:rsidR="001219E0" w:rsidRPr="00C647F1" w:rsidRDefault="00B51774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</w:tbl>
    <w:p w:rsidR="00073D3C" w:rsidRDefault="00073D3C" w:rsidP="00073D3C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073D3C" w:rsidRDefault="0077750D" w:rsidP="0077750D">
      <w:pPr>
        <w:tabs>
          <w:tab w:val="left" w:pos="9525"/>
        </w:tabs>
        <w:spacing w:after="0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ab/>
      </w:r>
    </w:p>
    <w:p w:rsidR="00073D3C" w:rsidRDefault="00073D3C" w:rsidP="001C08E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C08E1" w:rsidRPr="009327EE" w:rsidRDefault="001C08E1" w:rsidP="001C08E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7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1C08E1" w:rsidRDefault="00C112C4" w:rsidP="001C08E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Большекарайского</w:t>
      </w:r>
      <w:proofErr w:type="spellEnd"/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Романовского </w:t>
      </w:r>
      <w:r w:rsidR="001C08E1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="001C08E1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социальную политику</w:t>
      </w:r>
    </w:p>
    <w:p w:rsidR="001C08E1" w:rsidRPr="009327EE" w:rsidRDefault="001C08E1" w:rsidP="001C08E1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1C08E1" w:rsidRPr="009327EE" w:rsidRDefault="001C08E1" w:rsidP="001C08E1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         </w:t>
      </w: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700" w:type="pct"/>
        <w:jc w:val="center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2919"/>
        <w:gridCol w:w="1322"/>
        <w:gridCol w:w="1322"/>
        <w:gridCol w:w="1318"/>
        <w:gridCol w:w="1318"/>
        <w:gridCol w:w="1475"/>
      </w:tblGrid>
      <w:tr w:rsidR="001219E0" w:rsidRPr="001B4F36" w:rsidTr="00D92D45">
        <w:trPr>
          <w:jc w:val="center"/>
        </w:trPr>
        <w:tc>
          <w:tcPr>
            <w:tcW w:w="317" w:type="pct"/>
            <w:shd w:val="clear" w:color="auto" w:fill="8DB3E2" w:themeFill="text2" w:themeFillTint="66"/>
            <w:noWrap/>
            <w:vAlign w:val="center"/>
          </w:tcPr>
          <w:p w:rsidR="001219E0" w:rsidRPr="00C647F1" w:rsidRDefault="001219E0" w:rsidP="003F3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1219E0" w:rsidRPr="00C647F1" w:rsidRDefault="001219E0" w:rsidP="003F3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13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A81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6D7CC8" w:rsidRPr="00C647F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20D0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A81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20D0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A81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20D0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A81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20D0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A81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20D0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D92D45" w:rsidRPr="001B4F36" w:rsidTr="00D92D45">
        <w:trPr>
          <w:trHeight w:val="677"/>
          <w:jc w:val="center"/>
        </w:trPr>
        <w:tc>
          <w:tcPr>
            <w:tcW w:w="317" w:type="pct"/>
            <w:shd w:val="clear" w:color="auto" w:fill="8DB3E2" w:themeFill="text2" w:themeFillTint="66"/>
            <w:noWrap/>
            <w:vAlign w:val="center"/>
          </w:tcPr>
          <w:p w:rsidR="00D92D45" w:rsidRPr="00C647F1" w:rsidRDefault="00D92D45" w:rsidP="003F3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3" w:type="pct"/>
            <w:shd w:val="clear" w:color="auto" w:fill="C6D9F1" w:themeFill="text2" w:themeFillTint="33"/>
            <w:vAlign w:val="center"/>
          </w:tcPr>
          <w:p w:rsidR="00D92D45" w:rsidRPr="00C647F1" w:rsidRDefault="00D92D45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shd w:val="clear" w:color="auto" w:fill="C6D9F1" w:themeFill="text2" w:themeFillTint="33"/>
            <w:vAlign w:val="center"/>
          </w:tcPr>
          <w:p w:rsidR="00D92D45" w:rsidRPr="00D92D45" w:rsidRDefault="00D92D45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D45"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640" w:type="pct"/>
            <w:shd w:val="clear" w:color="auto" w:fill="C6D9F1" w:themeFill="text2" w:themeFillTint="33"/>
            <w:vAlign w:val="center"/>
          </w:tcPr>
          <w:p w:rsidR="00D92D45" w:rsidRPr="00D92D45" w:rsidRDefault="00D92D45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D45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38" w:type="pct"/>
            <w:shd w:val="clear" w:color="auto" w:fill="C6D9F1" w:themeFill="text2" w:themeFillTint="33"/>
            <w:vAlign w:val="center"/>
          </w:tcPr>
          <w:p w:rsidR="00D92D45" w:rsidRPr="00931BF7" w:rsidRDefault="00D92D45" w:rsidP="00D41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638" w:type="pct"/>
            <w:shd w:val="clear" w:color="auto" w:fill="C6D9F1" w:themeFill="text2" w:themeFillTint="33"/>
            <w:vAlign w:val="center"/>
          </w:tcPr>
          <w:p w:rsidR="00D92D45" w:rsidRDefault="00D92D45" w:rsidP="00D41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714" w:type="pct"/>
            <w:shd w:val="clear" w:color="auto" w:fill="C6D9F1" w:themeFill="text2" w:themeFillTint="33"/>
            <w:vAlign w:val="center"/>
          </w:tcPr>
          <w:p w:rsidR="00D92D45" w:rsidRDefault="00D92D45" w:rsidP="00D41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</w:tr>
      <w:tr w:rsidR="001219E0" w:rsidRPr="001B4F36" w:rsidTr="00D92D45">
        <w:trPr>
          <w:trHeight w:val="587"/>
          <w:jc w:val="center"/>
        </w:trPr>
        <w:tc>
          <w:tcPr>
            <w:tcW w:w="317" w:type="pct"/>
            <w:shd w:val="clear" w:color="auto" w:fill="8DB3E2" w:themeFill="text2" w:themeFillTint="66"/>
            <w:noWrap/>
          </w:tcPr>
          <w:p w:rsidR="001219E0" w:rsidRPr="00C647F1" w:rsidRDefault="001219E0" w:rsidP="003F3E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" w:type="pct"/>
            <w:shd w:val="clear" w:color="auto" w:fill="FFC000"/>
          </w:tcPr>
          <w:p w:rsidR="001219E0" w:rsidRPr="00C647F1" w:rsidRDefault="001219E0" w:rsidP="003F3E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640" w:type="pct"/>
            <w:shd w:val="clear" w:color="auto" w:fill="FFC000"/>
            <w:vAlign w:val="bottom"/>
          </w:tcPr>
          <w:p w:rsidR="001219E0" w:rsidRPr="00C647F1" w:rsidRDefault="006D7CC8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640" w:type="pct"/>
            <w:shd w:val="clear" w:color="auto" w:fill="FFC000"/>
            <w:vAlign w:val="bottom"/>
          </w:tcPr>
          <w:p w:rsidR="001219E0" w:rsidRPr="00C647F1" w:rsidRDefault="00220D0F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B51774"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638" w:type="pct"/>
            <w:shd w:val="clear" w:color="auto" w:fill="FFC000"/>
            <w:vAlign w:val="bottom"/>
          </w:tcPr>
          <w:p w:rsidR="001219E0" w:rsidRPr="00C647F1" w:rsidRDefault="00B51774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638" w:type="pct"/>
            <w:shd w:val="clear" w:color="auto" w:fill="FFC000"/>
            <w:vAlign w:val="bottom"/>
          </w:tcPr>
          <w:p w:rsidR="001219E0" w:rsidRPr="00C647F1" w:rsidRDefault="00B51774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714" w:type="pct"/>
            <w:shd w:val="clear" w:color="auto" w:fill="FFC000"/>
            <w:vAlign w:val="bottom"/>
          </w:tcPr>
          <w:p w:rsidR="001219E0" w:rsidRPr="00C647F1" w:rsidRDefault="00B51774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9,9</w:t>
            </w:r>
          </w:p>
        </w:tc>
      </w:tr>
      <w:tr w:rsidR="001219E0" w:rsidRPr="001B4F36" w:rsidTr="00D92D45">
        <w:trPr>
          <w:jc w:val="center"/>
        </w:trPr>
        <w:tc>
          <w:tcPr>
            <w:tcW w:w="317" w:type="pct"/>
            <w:shd w:val="clear" w:color="auto" w:fill="8DB3E2" w:themeFill="text2" w:themeFillTint="66"/>
            <w:noWrap/>
          </w:tcPr>
          <w:p w:rsidR="001219E0" w:rsidRPr="00C647F1" w:rsidRDefault="001219E0" w:rsidP="003F3E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pct"/>
            <w:shd w:val="clear" w:color="auto" w:fill="auto"/>
          </w:tcPr>
          <w:p w:rsidR="001219E0" w:rsidRPr="00C647F1" w:rsidRDefault="001219E0" w:rsidP="003F3E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647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C647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% к общему  об</w:t>
            </w:r>
            <w:r w:rsidRPr="00C647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C647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ему расходов</w:t>
            </w:r>
          </w:p>
        </w:tc>
        <w:tc>
          <w:tcPr>
            <w:tcW w:w="640" w:type="pct"/>
            <w:vAlign w:val="bottom"/>
          </w:tcPr>
          <w:p w:rsidR="001219E0" w:rsidRPr="00C647F1" w:rsidRDefault="006D7CC8" w:rsidP="00DF2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DF2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" w:type="pct"/>
            <w:vAlign w:val="bottom"/>
          </w:tcPr>
          <w:p w:rsidR="001219E0" w:rsidRPr="00C647F1" w:rsidRDefault="006D7CC8" w:rsidP="002E2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220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8" w:type="pct"/>
            <w:vAlign w:val="bottom"/>
          </w:tcPr>
          <w:p w:rsidR="001219E0" w:rsidRPr="00C647F1" w:rsidRDefault="006D7CC8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638" w:type="pct"/>
            <w:vAlign w:val="bottom"/>
          </w:tcPr>
          <w:p w:rsidR="001219E0" w:rsidRPr="00C647F1" w:rsidRDefault="006D7CC8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714" w:type="pct"/>
            <w:vAlign w:val="bottom"/>
          </w:tcPr>
          <w:p w:rsidR="001219E0" w:rsidRPr="00C647F1" w:rsidRDefault="006D7CC8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</w:tbl>
    <w:p w:rsidR="00993E1E" w:rsidRPr="009F5C1D" w:rsidRDefault="00993E1E" w:rsidP="009F5C1D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9A5E43" w:rsidRDefault="009A5E43" w:rsidP="009A5E43">
      <w:pPr>
        <w:jc w:val="right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C08E1" w:rsidRDefault="001C08E1" w:rsidP="003E2C20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sectPr w:rsidR="001C08E1" w:rsidSect="00891945">
          <w:headerReference w:type="default" r:id="rId45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1869A6" w:rsidP="003E2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4214F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061082" cy="3609975"/>
            <wp:effectExtent l="19050" t="0" r="6218" b="0"/>
            <wp:docPr id="24" name="Рисунок 3" descr="C:\Users\User\Desktop\0zqjhPdfz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zqjhPdfzUg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207" cy="36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3F3419" w:rsidRPr="002B7543" w:rsidRDefault="003F3419" w:rsidP="00D828C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B7543">
        <w:rPr>
          <w:rFonts w:ascii="Times New Roman" w:hAnsi="Times New Roman"/>
          <w:b/>
          <w:sz w:val="36"/>
          <w:szCs w:val="36"/>
        </w:rPr>
        <w:t xml:space="preserve">Начальник финансового управления администрации </w:t>
      </w:r>
    </w:p>
    <w:p w:rsidR="00D828C4" w:rsidRPr="002B7543" w:rsidRDefault="003F3419" w:rsidP="00D828C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B7543">
        <w:rPr>
          <w:rFonts w:ascii="Times New Roman" w:hAnsi="Times New Roman"/>
          <w:b/>
          <w:sz w:val="36"/>
          <w:szCs w:val="36"/>
        </w:rPr>
        <w:t>Романовского муниципального района</w:t>
      </w:r>
    </w:p>
    <w:p w:rsidR="00FA2A4F" w:rsidRDefault="00D828C4" w:rsidP="000B20A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B7543">
        <w:rPr>
          <w:rFonts w:ascii="Times New Roman" w:hAnsi="Times New Roman"/>
          <w:b/>
          <w:sz w:val="36"/>
          <w:szCs w:val="36"/>
        </w:rPr>
        <w:t xml:space="preserve"> </w:t>
      </w:r>
      <w:r w:rsidR="002D3B50">
        <w:rPr>
          <w:rFonts w:ascii="Times New Roman" w:hAnsi="Times New Roman"/>
          <w:b/>
          <w:sz w:val="36"/>
          <w:szCs w:val="36"/>
        </w:rPr>
        <w:t>Мухортова Оксана Александровна</w:t>
      </w:r>
      <w:r w:rsidR="00293522" w:rsidRPr="002B7543">
        <w:rPr>
          <w:rFonts w:ascii="Times New Roman" w:hAnsi="Times New Roman"/>
          <w:b/>
          <w:sz w:val="36"/>
          <w:szCs w:val="36"/>
        </w:rPr>
        <w:t xml:space="preserve"> (8 84544) 4-02-43</w:t>
      </w:r>
      <w:r w:rsidR="000B20AA">
        <w:rPr>
          <w:rFonts w:ascii="Times New Roman" w:hAnsi="Times New Roman"/>
          <w:b/>
          <w:sz w:val="36"/>
          <w:szCs w:val="36"/>
        </w:rPr>
        <w:t xml:space="preserve">, </w:t>
      </w:r>
    </w:p>
    <w:p w:rsidR="00FA2A4F" w:rsidRDefault="00FA2A4F" w:rsidP="00FA2A4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бюджетного отдела Лосева Наталья Алексеевна</w:t>
      </w:r>
      <w:r w:rsidRPr="00293522">
        <w:rPr>
          <w:rFonts w:ascii="Times New Roman" w:hAnsi="Times New Roman"/>
          <w:sz w:val="36"/>
          <w:szCs w:val="36"/>
        </w:rPr>
        <w:t xml:space="preserve"> 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4-02-4</w:t>
      </w:r>
      <w:r w:rsidRPr="00293522">
        <w:rPr>
          <w:rFonts w:ascii="Times New Roman" w:hAnsi="Times New Roman"/>
          <w:sz w:val="36"/>
          <w:szCs w:val="36"/>
        </w:rPr>
        <w:t>5</w:t>
      </w:r>
      <w:r>
        <w:rPr>
          <w:rFonts w:ascii="Times New Roman" w:hAnsi="Times New Roman"/>
          <w:sz w:val="36"/>
          <w:szCs w:val="36"/>
        </w:rPr>
        <w:t>,</w:t>
      </w:r>
    </w:p>
    <w:p w:rsidR="00FA2A4F" w:rsidRDefault="00FA2A4F" w:rsidP="00FA2A4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Начальник отдела учета и отчетности </w:t>
      </w:r>
      <w:proofErr w:type="spellStart"/>
      <w:r>
        <w:rPr>
          <w:rFonts w:ascii="Times New Roman" w:hAnsi="Times New Roman"/>
          <w:sz w:val="36"/>
          <w:szCs w:val="36"/>
        </w:rPr>
        <w:t>Саяпина</w:t>
      </w:r>
      <w:proofErr w:type="spellEnd"/>
      <w:r>
        <w:rPr>
          <w:rFonts w:ascii="Times New Roman" w:hAnsi="Times New Roman"/>
          <w:sz w:val="36"/>
          <w:szCs w:val="36"/>
        </w:rPr>
        <w:t xml:space="preserve"> Ирина Александровна</w:t>
      </w:r>
      <w:r w:rsidR="0042045C">
        <w:rPr>
          <w:rFonts w:ascii="Times New Roman" w:hAnsi="Times New Roman"/>
          <w:sz w:val="36"/>
          <w:szCs w:val="36"/>
        </w:rPr>
        <w:t xml:space="preserve"> 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</w:t>
      </w:r>
      <w:r w:rsidRPr="00293522">
        <w:rPr>
          <w:rFonts w:ascii="Times New Roman" w:hAnsi="Times New Roman"/>
          <w:sz w:val="36"/>
          <w:szCs w:val="36"/>
        </w:rPr>
        <w:t>8-44</w:t>
      </w:r>
      <w:r>
        <w:rPr>
          <w:rFonts w:ascii="Times New Roman" w:hAnsi="Times New Roman"/>
          <w:sz w:val="36"/>
          <w:szCs w:val="36"/>
        </w:rPr>
        <w:t>,</w:t>
      </w:r>
    </w:p>
    <w:p w:rsidR="00FA2A4F" w:rsidRPr="00FA2A4F" w:rsidRDefault="00FA2A4F" w:rsidP="00FA2A4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отдела расходных обязательств Юдина Марина Александровна</w:t>
      </w:r>
      <w:r w:rsidR="0042045C">
        <w:rPr>
          <w:rFonts w:ascii="Times New Roman" w:hAnsi="Times New Roman"/>
          <w:sz w:val="36"/>
          <w:szCs w:val="36"/>
        </w:rPr>
        <w:t xml:space="preserve"> 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4-02-9</w:t>
      </w:r>
      <w:r w:rsidRPr="0069768F">
        <w:rPr>
          <w:rFonts w:ascii="Times New Roman" w:hAnsi="Times New Roman"/>
          <w:sz w:val="36"/>
          <w:szCs w:val="36"/>
        </w:rPr>
        <w:t>3</w:t>
      </w:r>
      <w:r>
        <w:rPr>
          <w:rFonts w:ascii="Times New Roman" w:hAnsi="Times New Roman"/>
          <w:sz w:val="36"/>
          <w:szCs w:val="36"/>
        </w:rPr>
        <w:t>.</w:t>
      </w: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График работы с </w:t>
      </w:r>
      <w:r>
        <w:rPr>
          <w:rFonts w:ascii="Times New Roman" w:hAnsi="Times New Roman"/>
          <w:sz w:val="36"/>
          <w:szCs w:val="36"/>
        </w:rPr>
        <w:t>8</w:t>
      </w:r>
      <w:r w:rsidRPr="0077784F">
        <w:rPr>
          <w:rFonts w:ascii="Times New Roman" w:hAnsi="Times New Roman"/>
          <w:sz w:val="36"/>
          <w:szCs w:val="36"/>
        </w:rPr>
        <w:t>-00 до 1</w:t>
      </w:r>
      <w:r w:rsidR="003F3419">
        <w:rPr>
          <w:rFonts w:ascii="Times New Roman" w:hAnsi="Times New Roman"/>
          <w:sz w:val="36"/>
          <w:szCs w:val="36"/>
        </w:rPr>
        <w:t>7</w:t>
      </w:r>
      <w:r w:rsidRPr="0077784F">
        <w:rPr>
          <w:rFonts w:ascii="Times New Roman" w:hAnsi="Times New Roman"/>
          <w:sz w:val="36"/>
          <w:szCs w:val="36"/>
        </w:rPr>
        <w:t>-00, перерыв с 1</w:t>
      </w:r>
      <w:r w:rsidR="003F3419">
        <w:rPr>
          <w:rFonts w:ascii="Times New Roman" w:hAnsi="Times New Roman"/>
          <w:sz w:val="36"/>
          <w:szCs w:val="36"/>
        </w:rPr>
        <w:t>3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4</w:t>
      </w:r>
      <w:r w:rsidRPr="0077784F">
        <w:rPr>
          <w:rFonts w:ascii="Times New Roman" w:hAnsi="Times New Roman"/>
          <w:sz w:val="36"/>
          <w:szCs w:val="36"/>
        </w:rPr>
        <w:t>-00.</w:t>
      </w: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Адрес:  </w:t>
      </w:r>
      <w:r w:rsidR="003F3419">
        <w:rPr>
          <w:rFonts w:ascii="Times New Roman" w:hAnsi="Times New Roman"/>
          <w:sz w:val="36"/>
          <w:szCs w:val="36"/>
        </w:rPr>
        <w:t>412270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Саратовская область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 w:rsidR="003F3419">
        <w:rPr>
          <w:rFonts w:ascii="Times New Roman" w:hAnsi="Times New Roman"/>
          <w:sz w:val="36"/>
          <w:szCs w:val="36"/>
        </w:rPr>
        <w:t>р.п. Романовка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у</w:t>
      </w:r>
      <w:r w:rsidRPr="0077784F">
        <w:rPr>
          <w:rFonts w:ascii="Times New Roman" w:hAnsi="Times New Roman"/>
          <w:sz w:val="36"/>
          <w:szCs w:val="36"/>
        </w:rPr>
        <w:t xml:space="preserve">л. </w:t>
      </w:r>
      <w:r w:rsidR="003F3419">
        <w:rPr>
          <w:rFonts w:ascii="Times New Roman" w:hAnsi="Times New Roman"/>
          <w:sz w:val="36"/>
          <w:szCs w:val="36"/>
        </w:rPr>
        <w:t>Народная</w:t>
      </w:r>
      <w:r w:rsidRPr="0077784F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1</w:t>
      </w:r>
      <w:r w:rsidR="003F3419">
        <w:rPr>
          <w:rFonts w:ascii="Times New Roman" w:hAnsi="Times New Roman"/>
          <w:sz w:val="36"/>
          <w:szCs w:val="36"/>
        </w:rPr>
        <w:t>0</w:t>
      </w:r>
    </w:p>
    <w:p w:rsidR="001A4241" w:rsidRPr="001A4241" w:rsidRDefault="00D828C4" w:rsidP="004214F4">
      <w:pPr>
        <w:spacing w:after="0" w:line="240" w:lineRule="auto"/>
        <w:jc w:val="center"/>
        <w:rPr>
          <w:rFonts w:ascii="Times New Roman" w:hAnsi="Times New Roman"/>
          <w:b/>
          <w:shadow/>
          <w:color w:val="FF0000"/>
          <w:spacing w:val="2"/>
          <w:sz w:val="132"/>
          <w:szCs w:val="132"/>
        </w:rPr>
      </w:pPr>
      <w:r w:rsidRPr="0077784F">
        <w:rPr>
          <w:rFonts w:ascii="Times New Roman" w:hAnsi="Times New Roman"/>
          <w:sz w:val="36"/>
          <w:szCs w:val="36"/>
        </w:rPr>
        <w:t xml:space="preserve">Электронная почта:  </w:t>
      </w:r>
      <w:proofErr w:type="spellStart"/>
      <w:r w:rsidR="00DF0A75">
        <w:rPr>
          <w:rFonts w:ascii="Times New Roman" w:hAnsi="Times New Roman"/>
          <w:sz w:val="36"/>
          <w:szCs w:val="36"/>
          <w:lang w:val="en-US"/>
        </w:rPr>
        <w:t>fo</w:t>
      </w:r>
      <w:proofErr w:type="spellEnd"/>
      <w:r w:rsidR="00DF0A75" w:rsidRPr="00DF0A75">
        <w:rPr>
          <w:rFonts w:ascii="Times New Roman" w:hAnsi="Times New Roman"/>
          <w:sz w:val="36"/>
          <w:szCs w:val="36"/>
        </w:rPr>
        <w:t>29</w:t>
      </w:r>
      <w:r w:rsidR="00DF0A75">
        <w:rPr>
          <w:rFonts w:ascii="Times New Roman" w:hAnsi="Times New Roman"/>
          <w:sz w:val="36"/>
          <w:szCs w:val="36"/>
          <w:lang w:val="en-US"/>
        </w:rPr>
        <w:t>roman</w:t>
      </w:r>
      <w:r w:rsidR="00DF0A75" w:rsidRPr="00DF0A75">
        <w:rPr>
          <w:rFonts w:ascii="Times New Roman" w:hAnsi="Times New Roman"/>
          <w:sz w:val="36"/>
          <w:szCs w:val="36"/>
        </w:rPr>
        <w:t>@</w:t>
      </w:r>
      <w:proofErr w:type="spellStart"/>
      <w:r w:rsidR="00DF0A75">
        <w:rPr>
          <w:rFonts w:ascii="Times New Roman" w:hAnsi="Times New Roman"/>
          <w:sz w:val="36"/>
          <w:szCs w:val="36"/>
          <w:lang w:val="en-US"/>
        </w:rPr>
        <w:t>yandex</w:t>
      </w:r>
      <w:proofErr w:type="spellEnd"/>
      <w:r w:rsidR="00DF0A75" w:rsidRPr="00DF0A75">
        <w:rPr>
          <w:rFonts w:ascii="Times New Roman" w:hAnsi="Times New Roman"/>
          <w:sz w:val="36"/>
          <w:szCs w:val="36"/>
        </w:rPr>
        <w:t>.</w:t>
      </w:r>
      <w:proofErr w:type="spellStart"/>
      <w:r w:rsidR="00DF0A75">
        <w:rPr>
          <w:rFonts w:ascii="Times New Roman" w:hAnsi="Times New Roman"/>
          <w:sz w:val="36"/>
          <w:szCs w:val="36"/>
          <w:lang w:val="en-US"/>
        </w:rPr>
        <w:t>ru</w:t>
      </w:r>
      <w:proofErr w:type="spellEnd"/>
      <w:r w:rsidRPr="0077784F">
        <w:rPr>
          <w:rFonts w:ascii="Times New Roman" w:hAnsi="Times New Roman"/>
          <w:sz w:val="36"/>
          <w:szCs w:val="36"/>
        </w:rPr>
        <w:t xml:space="preserve"> </w:t>
      </w:r>
    </w:p>
    <w:sectPr w:rsidR="001A4241" w:rsidRPr="001A424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14A" w:rsidRDefault="0091114A" w:rsidP="000E427B">
      <w:pPr>
        <w:spacing w:after="0" w:line="240" w:lineRule="auto"/>
      </w:pPr>
      <w:r>
        <w:separator/>
      </w:r>
    </w:p>
  </w:endnote>
  <w:endnote w:type="continuationSeparator" w:id="0">
    <w:p w:rsidR="0091114A" w:rsidRDefault="0091114A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14A" w:rsidRDefault="0091114A" w:rsidP="000E427B">
      <w:pPr>
        <w:spacing w:after="0" w:line="240" w:lineRule="auto"/>
      </w:pPr>
      <w:r>
        <w:separator/>
      </w:r>
    </w:p>
  </w:footnote>
  <w:footnote w:type="continuationSeparator" w:id="0">
    <w:p w:rsidR="0091114A" w:rsidRDefault="0091114A" w:rsidP="000E4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4A" w:rsidRDefault="0091114A" w:rsidP="0068331A">
    <w:pPr>
      <w:pStyle w:val="af1"/>
      <w:tabs>
        <w:tab w:val="clear" w:pos="4677"/>
        <w:tab w:val="clear" w:pos="9355"/>
        <w:tab w:val="left" w:pos="3703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4A" w:rsidRDefault="0091114A" w:rsidP="0068331A">
    <w:pPr>
      <w:pStyle w:val="af1"/>
      <w:tabs>
        <w:tab w:val="clear" w:pos="4677"/>
        <w:tab w:val="clear" w:pos="9355"/>
        <w:tab w:val="left" w:pos="3703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4A" w:rsidRDefault="0091114A" w:rsidP="0068331A">
    <w:pPr>
      <w:pStyle w:val="af1"/>
      <w:tabs>
        <w:tab w:val="clear" w:pos="4677"/>
        <w:tab w:val="clear" w:pos="9355"/>
        <w:tab w:val="left" w:pos="370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EAA1F97"/>
    <w:multiLevelType w:val="hybridMultilevel"/>
    <w:tmpl w:val="8CB20840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6">
    <w:nsid w:val="372B2369"/>
    <w:multiLevelType w:val="hybridMultilevel"/>
    <w:tmpl w:val="8E7E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65C78"/>
    <w:multiLevelType w:val="hybridMultilevel"/>
    <w:tmpl w:val="7E8AF1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040EA"/>
    <w:multiLevelType w:val="hybridMultilevel"/>
    <w:tmpl w:val="446A2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11"/>
  </w:num>
  <w:num w:numId="9">
    <w:abstractNumId w:val="6"/>
  </w:num>
  <w:num w:numId="10">
    <w:abstractNumId w:val="8"/>
  </w:num>
  <w:num w:numId="11">
    <w:abstractNumId w:val="7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57007"/>
    <w:rsid w:val="000001AE"/>
    <w:rsid w:val="00000FB9"/>
    <w:rsid w:val="00001C8A"/>
    <w:rsid w:val="000031E9"/>
    <w:rsid w:val="0000354F"/>
    <w:rsid w:val="0000432B"/>
    <w:rsid w:val="00006CDB"/>
    <w:rsid w:val="00007D5A"/>
    <w:rsid w:val="00012450"/>
    <w:rsid w:val="0001252D"/>
    <w:rsid w:val="00012D52"/>
    <w:rsid w:val="00013711"/>
    <w:rsid w:val="00013740"/>
    <w:rsid w:val="00014780"/>
    <w:rsid w:val="00014904"/>
    <w:rsid w:val="00017A7D"/>
    <w:rsid w:val="00020199"/>
    <w:rsid w:val="000203FA"/>
    <w:rsid w:val="00021548"/>
    <w:rsid w:val="00021B97"/>
    <w:rsid w:val="0002257C"/>
    <w:rsid w:val="00022E18"/>
    <w:rsid w:val="00023401"/>
    <w:rsid w:val="000238D6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6544"/>
    <w:rsid w:val="00036CE1"/>
    <w:rsid w:val="000408A2"/>
    <w:rsid w:val="00041283"/>
    <w:rsid w:val="0004199E"/>
    <w:rsid w:val="000421D3"/>
    <w:rsid w:val="0004258A"/>
    <w:rsid w:val="00042D6A"/>
    <w:rsid w:val="00043207"/>
    <w:rsid w:val="000432E4"/>
    <w:rsid w:val="00043A41"/>
    <w:rsid w:val="0004426D"/>
    <w:rsid w:val="000460A1"/>
    <w:rsid w:val="00047625"/>
    <w:rsid w:val="00050ED5"/>
    <w:rsid w:val="00051C22"/>
    <w:rsid w:val="00051D93"/>
    <w:rsid w:val="00053622"/>
    <w:rsid w:val="00053847"/>
    <w:rsid w:val="00053E54"/>
    <w:rsid w:val="0005428A"/>
    <w:rsid w:val="00054369"/>
    <w:rsid w:val="00054533"/>
    <w:rsid w:val="00055D2A"/>
    <w:rsid w:val="00056FE0"/>
    <w:rsid w:val="0005712A"/>
    <w:rsid w:val="000578F2"/>
    <w:rsid w:val="000608D4"/>
    <w:rsid w:val="00060C92"/>
    <w:rsid w:val="00060DAD"/>
    <w:rsid w:val="00061214"/>
    <w:rsid w:val="000614A8"/>
    <w:rsid w:val="00061644"/>
    <w:rsid w:val="00061A8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678BD"/>
    <w:rsid w:val="00071486"/>
    <w:rsid w:val="00071B32"/>
    <w:rsid w:val="00071C8D"/>
    <w:rsid w:val="00072874"/>
    <w:rsid w:val="000733EF"/>
    <w:rsid w:val="00073D3C"/>
    <w:rsid w:val="00074B49"/>
    <w:rsid w:val="00075061"/>
    <w:rsid w:val="00075979"/>
    <w:rsid w:val="00076652"/>
    <w:rsid w:val="00077AAB"/>
    <w:rsid w:val="000804EA"/>
    <w:rsid w:val="000823B9"/>
    <w:rsid w:val="00082B3F"/>
    <w:rsid w:val="00083D07"/>
    <w:rsid w:val="00084AA6"/>
    <w:rsid w:val="00084B11"/>
    <w:rsid w:val="00086805"/>
    <w:rsid w:val="000875B8"/>
    <w:rsid w:val="000878D5"/>
    <w:rsid w:val="00090192"/>
    <w:rsid w:val="000923D3"/>
    <w:rsid w:val="000925AF"/>
    <w:rsid w:val="00092A62"/>
    <w:rsid w:val="00093BA7"/>
    <w:rsid w:val="00094DA1"/>
    <w:rsid w:val="00094FDD"/>
    <w:rsid w:val="000950ED"/>
    <w:rsid w:val="00096253"/>
    <w:rsid w:val="00096815"/>
    <w:rsid w:val="000972F8"/>
    <w:rsid w:val="00097473"/>
    <w:rsid w:val="000A1940"/>
    <w:rsid w:val="000A19A7"/>
    <w:rsid w:val="000A3A8E"/>
    <w:rsid w:val="000A5FC8"/>
    <w:rsid w:val="000A7575"/>
    <w:rsid w:val="000B0132"/>
    <w:rsid w:val="000B0623"/>
    <w:rsid w:val="000B0C80"/>
    <w:rsid w:val="000B12E6"/>
    <w:rsid w:val="000B20AA"/>
    <w:rsid w:val="000B32F4"/>
    <w:rsid w:val="000B3D67"/>
    <w:rsid w:val="000B4093"/>
    <w:rsid w:val="000B4275"/>
    <w:rsid w:val="000B5380"/>
    <w:rsid w:val="000B564B"/>
    <w:rsid w:val="000B57AE"/>
    <w:rsid w:val="000B63C9"/>
    <w:rsid w:val="000B648D"/>
    <w:rsid w:val="000B7364"/>
    <w:rsid w:val="000B7596"/>
    <w:rsid w:val="000B7977"/>
    <w:rsid w:val="000C16FB"/>
    <w:rsid w:val="000C21BD"/>
    <w:rsid w:val="000C24B9"/>
    <w:rsid w:val="000C32F1"/>
    <w:rsid w:val="000C4497"/>
    <w:rsid w:val="000C589B"/>
    <w:rsid w:val="000C6EE5"/>
    <w:rsid w:val="000C7EA2"/>
    <w:rsid w:val="000D03AC"/>
    <w:rsid w:val="000D0ED6"/>
    <w:rsid w:val="000D2D61"/>
    <w:rsid w:val="000D49E7"/>
    <w:rsid w:val="000D4FD8"/>
    <w:rsid w:val="000D6EED"/>
    <w:rsid w:val="000E32CD"/>
    <w:rsid w:val="000E427B"/>
    <w:rsid w:val="000E53EC"/>
    <w:rsid w:val="000E53F4"/>
    <w:rsid w:val="000E5AC1"/>
    <w:rsid w:val="000E65FB"/>
    <w:rsid w:val="000E6C33"/>
    <w:rsid w:val="000E6F97"/>
    <w:rsid w:val="000F08DD"/>
    <w:rsid w:val="000F0A1D"/>
    <w:rsid w:val="000F10C5"/>
    <w:rsid w:val="000F1412"/>
    <w:rsid w:val="000F3845"/>
    <w:rsid w:val="000F3D01"/>
    <w:rsid w:val="000F419A"/>
    <w:rsid w:val="000F4A90"/>
    <w:rsid w:val="000F600A"/>
    <w:rsid w:val="000F70BA"/>
    <w:rsid w:val="000F74C7"/>
    <w:rsid w:val="00100812"/>
    <w:rsid w:val="001010AD"/>
    <w:rsid w:val="00101C47"/>
    <w:rsid w:val="00101F1B"/>
    <w:rsid w:val="00102FAA"/>
    <w:rsid w:val="0010389A"/>
    <w:rsid w:val="001039AB"/>
    <w:rsid w:val="00103C47"/>
    <w:rsid w:val="00104201"/>
    <w:rsid w:val="00105FFF"/>
    <w:rsid w:val="00107DCB"/>
    <w:rsid w:val="00110070"/>
    <w:rsid w:val="001112B1"/>
    <w:rsid w:val="00113913"/>
    <w:rsid w:val="00114A3E"/>
    <w:rsid w:val="001156D0"/>
    <w:rsid w:val="00116F40"/>
    <w:rsid w:val="00116F61"/>
    <w:rsid w:val="00117282"/>
    <w:rsid w:val="00117C70"/>
    <w:rsid w:val="00117DAF"/>
    <w:rsid w:val="001200C6"/>
    <w:rsid w:val="00121219"/>
    <w:rsid w:val="001219E0"/>
    <w:rsid w:val="00122DDC"/>
    <w:rsid w:val="001230E6"/>
    <w:rsid w:val="00123253"/>
    <w:rsid w:val="001239D6"/>
    <w:rsid w:val="00123F6C"/>
    <w:rsid w:val="00125AFC"/>
    <w:rsid w:val="001274A2"/>
    <w:rsid w:val="0012765B"/>
    <w:rsid w:val="00127C37"/>
    <w:rsid w:val="001305AF"/>
    <w:rsid w:val="00131B02"/>
    <w:rsid w:val="00132A34"/>
    <w:rsid w:val="0013398A"/>
    <w:rsid w:val="00134B98"/>
    <w:rsid w:val="00134F56"/>
    <w:rsid w:val="001354F3"/>
    <w:rsid w:val="00135CC6"/>
    <w:rsid w:val="00135F9B"/>
    <w:rsid w:val="00141788"/>
    <w:rsid w:val="001417C9"/>
    <w:rsid w:val="00141A4D"/>
    <w:rsid w:val="00142017"/>
    <w:rsid w:val="00143C1B"/>
    <w:rsid w:val="00144BF9"/>
    <w:rsid w:val="00144F60"/>
    <w:rsid w:val="00145836"/>
    <w:rsid w:val="00146C57"/>
    <w:rsid w:val="001478D4"/>
    <w:rsid w:val="00147F22"/>
    <w:rsid w:val="00147F75"/>
    <w:rsid w:val="00150FAA"/>
    <w:rsid w:val="00152D8E"/>
    <w:rsid w:val="001546CA"/>
    <w:rsid w:val="001548A0"/>
    <w:rsid w:val="001554F0"/>
    <w:rsid w:val="00155A08"/>
    <w:rsid w:val="00156367"/>
    <w:rsid w:val="001570C5"/>
    <w:rsid w:val="001603EF"/>
    <w:rsid w:val="001604B6"/>
    <w:rsid w:val="001606AD"/>
    <w:rsid w:val="00160C2C"/>
    <w:rsid w:val="00160D57"/>
    <w:rsid w:val="00160DB5"/>
    <w:rsid w:val="00161AEB"/>
    <w:rsid w:val="00161C4D"/>
    <w:rsid w:val="00162357"/>
    <w:rsid w:val="001625FE"/>
    <w:rsid w:val="00162A78"/>
    <w:rsid w:val="001638C0"/>
    <w:rsid w:val="00163DC8"/>
    <w:rsid w:val="00163EEC"/>
    <w:rsid w:val="00164834"/>
    <w:rsid w:val="00165026"/>
    <w:rsid w:val="0016787C"/>
    <w:rsid w:val="00167B05"/>
    <w:rsid w:val="001710B9"/>
    <w:rsid w:val="00173888"/>
    <w:rsid w:val="0017401D"/>
    <w:rsid w:val="001743B6"/>
    <w:rsid w:val="00174774"/>
    <w:rsid w:val="0017531C"/>
    <w:rsid w:val="00177B84"/>
    <w:rsid w:val="00180373"/>
    <w:rsid w:val="00180B70"/>
    <w:rsid w:val="00181376"/>
    <w:rsid w:val="001816D8"/>
    <w:rsid w:val="00181F0E"/>
    <w:rsid w:val="00182204"/>
    <w:rsid w:val="00182BA9"/>
    <w:rsid w:val="00183BA3"/>
    <w:rsid w:val="00184EFF"/>
    <w:rsid w:val="00184F2B"/>
    <w:rsid w:val="0018683D"/>
    <w:rsid w:val="001869A6"/>
    <w:rsid w:val="00186BD5"/>
    <w:rsid w:val="00186D16"/>
    <w:rsid w:val="00187065"/>
    <w:rsid w:val="00187254"/>
    <w:rsid w:val="001873D1"/>
    <w:rsid w:val="001901C2"/>
    <w:rsid w:val="00190DF8"/>
    <w:rsid w:val="00191A9A"/>
    <w:rsid w:val="001922C6"/>
    <w:rsid w:val="0019329C"/>
    <w:rsid w:val="0019415B"/>
    <w:rsid w:val="00195B6D"/>
    <w:rsid w:val="001960F1"/>
    <w:rsid w:val="00196B83"/>
    <w:rsid w:val="00197478"/>
    <w:rsid w:val="001A0405"/>
    <w:rsid w:val="001A0474"/>
    <w:rsid w:val="001A11F7"/>
    <w:rsid w:val="001A3A71"/>
    <w:rsid w:val="001A4044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2083"/>
    <w:rsid w:val="001B34A5"/>
    <w:rsid w:val="001B356E"/>
    <w:rsid w:val="001B3B5F"/>
    <w:rsid w:val="001B3E7B"/>
    <w:rsid w:val="001B4152"/>
    <w:rsid w:val="001B4526"/>
    <w:rsid w:val="001B516D"/>
    <w:rsid w:val="001B5780"/>
    <w:rsid w:val="001B7417"/>
    <w:rsid w:val="001C011C"/>
    <w:rsid w:val="001C08E1"/>
    <w:rsid w:val="001C1130"/>
    <w:rsid w:val="001C1CEA"/>
    <w:rsid w:val="001C26D5"/>
    <w:rsid w:val="001C2A29"/>
    <w:rsid w:val="001C2AF7"/>
    <w:rsid w:val="001C2B4C"/>
    <w:rsid w:val="001C31E2"/>
    <w:rsid w:val="001C3568"/>
    <w:rsid w:val="001C3612"/>
    <w:rsid w:val="001C3AC1"/>
    <w:rsid w:val="001C4DBC"/>
    <w:rsid w:val="001C71E2"/>
    <w:rsid w:val="001C7DE8"/>
    <w:rsid w:val="001C7E1A"/>
    <w:rsid w:val="001D07ED"/>
    <w:rsid w:val="001D0FDF"/>
    <w:rsid w:val="001D1914"/>
    <w:rsid w:val="001D191C"/>
    <w:rsid w:val="001D28B3"/>
    <w:rsid w:val="001D32C2"/>
    <w:rsid w:val="001D3372"/>
    <w:rsid w:val="001D33EA"/>
    <w:rsid w:val="001D43E6"/>
    <w:rsid w:val="001D6CA1"/>
    <w:rsid w:val="001D7375"/>
    <w:rsid w:val="001D73FD"/>
    <w:rsid w:val="001D78AF"/>
    <w:rsid w:val="001E099F"/>
    <w:rsid w:val="001E0C63"/>
    <w:rsid w:val="001E2369"/>
    <w:rsid w:val="001E2FFB"/>
    <w:rsid w:val="001E3505"/>
    <w:rsid w:val="001E35FB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C9B"/>
    <w:rsid w:val="00200D5F"/>
    <w:rsid w:val="002047E5"/>
    <w:rsid w:val="00206562"/>
    <w:rsid w:val="002068D8"/>
    <w:rsid w:val="00206982"/>
    <w:rsid w:val="00211933"/>
    <w:rsid w:val="00211CBB"/>
    <w:rsid w:val="00212BE9"/>
    <w:rsid w:val="00213084"/>
    <w:rsid w:val="0021337A"/>
    <w:rsid w:val="00214299"/>
    <w:rsid w:val="00215750"/>
    <w:rsid w:val="00215E04"/>
    <w:rsid w:val="00216034"/>
    <w:rsid w:val="00216342"/>
    <w:rsid w:val="002163BC"/>
    <w:rsid w:val="0021736D"/>
    <w:rsid w:val="00217D69"/>
    <w:rsid w:val="002200BC"/>
    <w:rsid w:val="00220D0F"/>
    <w:rsid w:val="00221FE3"/>
    <w:rsid w:val="002229EE"/>
    <w:rsid w:val="002245CE"/>
    <w:rsid w:val="00224C41"/>
    <w:rsid w:val="002257E5"/>
    <w:rsid w:val="0023170E"/>
    <w:rsid w:val="002320C4"/>
    <w:rsid w:val="002322FE"/>
    <w:rsid w:val="00232975"/>
    <w:rsid w:val="00232BED"/>
    <w:rsid w:val="00233BFE"/>
    <w:rsid w:val="00233D96"/>
    <w:rsid w:val="00233FCC"/>
    <w:rsid w:val="002342EC"/>
    <w:rsid w:val="00234ACC"/>
    <w:rsid w:val="0023505E"/>
    <w:rsid w:val="00235260"/>
    <w:rsid w:val="00235308"/>
    <w:rsid w:val="002353C6"/>
    <w:rsid w:val="002354E6"/>
    <w:rsid w:val="00235B19"/>
    <w:rsid w:val="002371CE"/>
    <w:rsid w:val="00237A70"/>
    <w:rsid w:val="00240877"/>
    <w:rsid w:val="00240EC7"/>
    <w:rsid w:val="00240FBC"/>
    <w:rsid w:val="0024124E"/>
    <w:rsid w:val="002414A4"/>
    <w:rsid w:val="002417FD"/>
    <w:rsid w:val="002419A1"/>
    <w:rsid w:val="00245EC6"/>
    <w:rsid w:val="00245FE0"/>
    <w:rsid w:val="00246E32"/>
    <w:rsid w:val="00250324"/>
    <w:rsid w:val="0025035E"/>
    <w:rsid w:val="00250D4B"/>
    <w:rsid w:val="00251184"/>
    <w:rsid w:val="00251F3E"/>
    <w:rsid w:val="002523D8"/>
    <w:rsid w:val="00252E2E"/>
    <w:rsid w:val="00255350"/>
    <w:rsid w:val="00255D50"/>
    <w:rsid w:val="00255E60"/>
    <w:rsid w:val="00256227"/>
    <w:rsid w:val="00256741"/>
    <w:rsid w:val="002567FA"/>
    <w:rsid w:val="0025724A"/>
    <w:rsid w:val="0026129E"/>
    <w:rsid w:val="002636E4"/>
    <w:rsid w:val="002660C7"/>
    <w:rsid w:val="00266673"/>
    <w:rsid w:val="00266775"/>
    <w:rsid w:val="00266AF5"/>
    <w:rsid w:val="00266E8D"/>
    <w:rsid w:val="0026735A"/>
    <w:rsid w:val="002677D3"/>
    <w:rsid w:val="0027038D"/>
    <w:rsid w:val="00272376"/>
    <w:rsid w:val="00273FC5"/>
    <w:rsid w:val="0027455D"/>
    <w:rsid w:val="0027566F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45F1"/>
    <w:rsid w:val="002847AD"/>
    <w:rsid w:val="002857EE"/>
    <w:rsid w:val="00286440"/>
    <w:rsid w:val="00286E3D"/>
    <w:rsid w:val="00286E74"/>
    <w:rsid w:val="00287249"/>
    <w:rsid w:val="00287251"/>
    <w:rsid w:val="0029096E"/>
    <w:rsid w:val="00290F8F"/>
    <w:rsid w:val="0029117E"/>
    <w:rsid w:val="00291209"/>
    <w:rsid w:val="00292C9F"/>
    <w:rsid w:val="00293522"/>
    <w:rsid w:val="002A2035"/>
    <w:rsid w:val="002A2519"/>
    <w:rsid w:val="002A2D2B"/>
    <w:rsid w:val="002A372F"/>
    <w:rsid w:val="002A3736"/>
    <w:rsid w:val="002A4E88"/>
    <w:rsid w:val="002A526B"/>
    <w:rsid w:val="002A52BE"/>
    <w:rsid w:val="002A564B"/>
    <w:rsid w:val="002A63F4"/>
    <w:rsid w:val="002A6657"/>
    <w:rsid w:val="002B0587"/>
    <w:rsid w:val="002B1559"/>
    <w:rsid w:val="002B1F81"/>
    <w:rsid w:val="002B359E"/>
    <w:rsid w:val="002B3737"/>
    <w:rsid w:val="002B3856"/>
    <w:rsid w:val="002B4BE0"/>
    <w:rsid w:val="002B5005"/>
    <w:rsid w:val="002B5756"/>
    <w:rsid w:val="002B5F28"/>
    <w:rsid w:val="002B7543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C74D2"/>
    <w:rsid w:val="002D2018"/>
    <w:rsid w:val="002D288F"/>
    <w:rsid w:val="002D3B50"/>
    <w:rsid w:val="002D435E"/>
    <w:rsid w:val="002D50B0"/>
    <w:rsid w:val="002D51A7"/>
    <w:rsid w:val="002D52AE"/>
    <w:rsid w:val="002D5BF6"/>
    <w:rsid w:val="002D5E42"/>
    <w:rsid w:val="002D6722"/>
    <w:rsid w:val="002D6750"/>
    <w:rsid w:val="002D6970"/>
    <w:rsid w:val="002D6989"/>
    <w:rsid w:val="002D6A0B"/>
    <w:rsid w:val="002D6DF0"/>
    <w:rsid w:val="002D706A"/>
    <w:rsid w:val="002E2544"/>
    <w:rsid w:val="002E2D49"/>
    <w:rsid w:val="002E2D4C"/>
    <w:rsid w:val="002E2D9F"/>
    <w:rsid w:val="002E3F9D"/>
    <w:rsid w:val="002E43C4"/>
    <w:rsid w:val="002E44FB"/>
    <w:rsid w:val="002E4D87"/>
    <w:rsid w:val="002E5EB0"/>
    <w:rsid w:val="002E632D"/>
    <w:rsid w:val="002E67D9"/>
    <w:rsid w:val="002E7883"/>
    <w:rsid w:val="002E7D86"/>
    <w:rsid w:val="002F0C64"/>
    <w:rsid w:val="002F2229"/>
    <w:rsid w:val="002F2345"/>
    <w:rsid w:val="002F2AC9"/>
    <w:rsid w:val="002F38E6"/>
    <w:rsid w:val="002F4DE7"/>
    <w:rsid w:val="002F5388"/>
    <w:rsid w:val="002F5483"/>
    <w:rsid w:val="002F5A89"/>
    <w:rsid w:val="002F7B65"/>
    <w:rsid w:val="002F7BB1"/>
    <w:rsid w:val="003008E7"/>
    <w:rsid w:val="00300DEC"/>
    <w:rsid w:val="003017A2"/>
    <w:rsid w:val="00301E0C"/>
    <w:rsid w:val="003033B4"/>
    <w:rsid w:val="0030403F"/>
    <w:rsid w:val="00304B1E"/>
    <w:rsid w:val="00305707"/>
    <w:rsid w:val="00305967"/>
    <w:rsid w:val="00305A70"/>
    <w:rsid w:val="00306E95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C34"/>
    <w:rsid w:val="00316DF6"/>
    <w:rsid w:val="00317B67"/>
    <w:rsid w:val="003219D6"/>
    <w:rsid w:val="00321BA8"/>
    <w:rsid w:val="00321D9E"/>
    <w:rsid w:val="003229C2"/>
    <w:rsid w:val="0032311F"/>
    <w:rsid w:val="0032343C"/>
    <w:rsid w:val="00323D5D"/>
    <w:rsid w:val="003246E5"/>
    <w:rsid w:val="00324750"/>
    <w:rsid w:val="0032519F"/>
    <w:rsid w:val="003253F7"/>
    <w:rsid w:val="00325D55"/>
    <w:rsid w:val="00326619"/>
    <w:rsid w:val="00326F3B"/>
    <w:rsid w:val="0032726D"/>
    <w:rsid w:val="003313D3"/>
    <w:rsid w:val="003331A0"/>
    <w:rsid w:val="00333BA7"/>
    <w:rsid w:val="003342E5"/>
    <w:rsid w:val="00334BF1"/>
    <w:rsid w:val="003371F8"/>
    <w:rsid w:val="00340988"/>
    <w:rsid w:val="003419E4"/>
    <w:rsid w:val="00341CA3"/>
    <w:rsid w:val="003435EE"/>
    <w:rsid w:val="0034362A"/>
    <w:rsid w:val="00343A38"/>
    <w:rsid w:val="00345C21"/>
    <w:rsid w:val="0034666C"/>
    <w:rsid w:val="003468F1"/>
    <w:rsid w:val="0034734A"/>
    <w:rsid w:val="00347D08"/>
    <w:rsid w:val="00347E57"/>
    <w:rsid w:val="00347FAF"/>
    <w:rsid w:val="00350D13"/>
    <w:rsid w:val="0035176A"/>
    <w:rsid w:val="00351B86"/>
    <w:rsid w:val="00351EEA"/>
    <w:rsid w:val="00351F13"/>
    <w:rsid w:val="00352D36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5619"/>
    <w:rsid w:val="00366077"/>
    <w:rsid w:val="00370CBF"/>
    <w:rsid w:val="003715DC"/>
    <w:rsid w:val="00372A5C"/>
    <w:rsid w:val="003734BE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77E62"/>
    <w:rsid w:val="003805BD"/>
    <w:rsid w:val="003825B0"/>
    <w:rsid w:val="00382A06"/>
    <w:rsid w:val="00382CB5"/>
    <w:rsid w:val="00383D28"/>
    <w:rsid w:val="00386AE3"/>
    <w:rsid w:val="00386EFC"/>
    <w:rsid w:val="00387B60"/>
    <w:rsid w:val="00391188"/>
    <w:rsid w:val="003921EA"/>
    <w:rsid w:val="00392274"/>
    <w:rsid w:val="003928E9"/>
    <w:rsid w:val="00395526"/>
    <w:rsid w:val="00396D91"/>
    <w:rsid w:val="003A002A"/>
    <w:rsid w:val="003A0695"/>
    <w:rsid w:val="003A1492"/>
    <w:rsid w:val="003A2826"/>
    <w:rsid w:val="003A2FA7"/>
    <w:rsid w:val="003A34E1"/>
    <w:rsid w:val="003A4218"/>
    <w:rsid w:val="003A4A61"/>
    <w:rsid w:val="003A62A8"/>
    <w:rsid w:val="003A6304"/>
    <w:rsid w:val="003A7772"/>
    <w:rsid w:val="003A7FE7"/>
    <w:rsid w:val="003B03EE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704E"/>
    <w:rsid w:val="003C131D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6EC9"/>
    <w:rsid w:val="003C77ED"/>
    <w:rsid w:val="003C7EF4"/>
    <w:rsid w:val="003D076C"/>
    <w:rsid w:val="003D5605"/>
    <w:rsid w:val="003D7018"/>
    <w:rsid w:val="003E0ADB"/>
    <w:rsid w:val="003E103A"/>
    <w:rsid w:val="003E121C"/>
    <w:rsid w:val="003E2732"/>
    <w:rsid w:val="003E2C20"/>
    <w:rsid w:val="003E3512"/>
    <w:rsid w:val="003E39D1"/>
    <w:rsid w:val="003E3F5D"/>
    <w:rsid w:val="003E726E"/>
    <w:rsid w:val="003E7FCA"/>
    <w:rsid w:val="003F0C9E"/>
    <w:rsid w:val="003F20DE"/>
    <w:rsid w:val="003F3419"/>
    <w:rsid w:val="003F3EEF"/>
    <w:rsid w:val="003F3FD2"/>
    <w:rsid w:val="003F48A0"/>
    <w:rsid w:val="003F4C67"/>
    <w:rsid w:val="003F505A"/>
    <w:rsid w:val="003F717C"/>
    <w:rsid w:val="00400BA6"/>
    <w:rsid w:val="00400FC9"/>
    <w:rsid w:val="00401D4B"/>
    <w:rsid w:val="004020B2"/>
    <w:rsid w:val="0040361F"/>
    <w:rsid w:val="00403B35"/>
    <w:rsid w:val="004046A0"/>
    <w:rsid w:val="00404D85"/>
    <w:rsid w:val="004050D4"/>
    <w:rsid w:val="004056F9"/>
    <w:rsid w:val="004058CC"/>
    <w:rsid w:val="004068A5"/>
    <w:rsid w:val="004073E9"/>
    <w:rsid w:val="004105A1"/>
    <w:rsid w:val="004108B0"/>
    <w:rsid w:val="00410ECE"/>
    <w:rsid w:val="0041265C"/>
    <w:rsid w:val="00413265"/>
    <w:rsid w:val="00413757"/>
    <w:rsid w:val="00415126"/>
    <w:rsid w:val="004153B5"/>
    <w:rsid w:val="00415BD5"/>
    <w:rsid w:val="00415D91"/>
    <w:rsid w:val="00416BEE"/>
    <w:rsid w:val="00417E8D"/>
    <w:rsid w:val="00417F59"/>
    <w:rsid w:val="004201A2"/>
    <w:rsid w:val="0042045C"/>
    <w:rsid w:val="00420AAF"/>
    <w:rsid w:val="004214F4"/>
    <w:rsid w:val="00422815"/>
    <w:rsid w:val="004229EE"/>
    <w:rsid w:val="00423A1F"/>
    <w:rsid w:val="00423F11"/>
    <w:rsid w:val="00424231"/>
    <w:rsid w:val="00424998"/>
    <w:rsid w:val="004252D1"/>
    <w:rsid w:val="00426A65"/>
    <w:rsid w:val="00430558"/>
    <w:rsid w:val="0043267A"/>
    <w:rsid w:val="004326E6"/>
    <w:rsid w:val="004333E7"/>
    <w:rsid w:val="0043363D"/>
    <w:rsid w:val="00434752"/>
    <w:rsid w:val="00434907"/>
    <w:rsid w:val="00435040"/>
    <w:rsid w:val="004362A4"/>
    <w:rsid w:val="00436738"/>
    <w:rsid w:val="004368CC"/>
    <w:rsid w:val="00436C83"/>
    <w:rsid w:val="00437516"/>
    <w:rsid w:val="0044076C"/>
    <w:rsid w:val="00440E62"/>
    <w:rsid w:val="0044149F"/>
    <w:rsid w:val="004420AB"/>
    <w:rsid w:val="0044269A"/>
    <w:rsid w:val="00442A4C"/>
    <w:rsid w:val="0044337E"/>
    <w:rsid w:val="00443791"/>
    <w:rsid w:val="00443DDD"/>
    <w:rsid w:val="0044410E"/>
    <w:rsid w:val="004452C3"/>
    <w:rsid w:val="0044624D"/>
    <w:rsid w:val="004464DF"/>
    <w:rsid w:val="00447C54"/>
    <w:rsid w:val="00450351"/>
    <w:rsid w:val="00451160"/>
    <w:rsid w:val="004529F5"/>
    <w:rsid w:val="004541A8"/>
    <w:rsid w:val="00455E75"/>
    <w:rsid w:val="00456F49"/>
    <w:rsid w:val="00457007"/>
    <w:rsid w:val="00457382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4E88"/>
    <w:rsid w:val="00465CCC"/>
    <w:rsid w:val="0046648A"/>
    <w:rsid w:val="004676E3"/>
    <w:rsid w:val="00471C5E"/>
    <w:rsid w:val="00471DC9"/>
    <w:rsid w:val="00473AF6"/>
    <w:rsid w:val="00473BEB"/>
    <w:rsid w:val="00475032"/>
    <w:rsid w:val="0047584F"/>
    <w:rsid w:val="00475FE6"/>
    <w:rsid w:val="004764BC"/>
    <w:rsid w:val="004767F1"/>
    <w:rsid w:val="00476B38"/>
    <w:rsid w:val="004771CC"/>
    <w:rsid w:val="00480F6F"/>
    <w:rsid w:val="0048142E"/>
    <w:rsid w:val="00481ACE"/>
    <w:rsid w:val="00482FDB"/>
    <w:rsid w:val="004838AA"/>
    <w:rsid w:val="00484534"/>
    <w:rsid w:val="00484E7E"/>
    <w:rsid w:val="00485815"/>
    <w:rsid w:val="004858EB"/>
    <w:rsid w:val="004866C6"/>
    <w:rsid w:val="00487632"/>
    <w:rsid w:val="00487974"/>
    <w:rsid w:val="00490CC4"/>
    <w:rsid w:val="00490DF6"/>
    <w:rsid w:val="00492838"/>
    <w:rsid w:val="00495A0C"/>
    <w:rsid w:val="004960C1"/>
    <w:rsid w:val="004A029D"/>
    <w:rsid w:val="004A117B"/>
    <w:rsid w:val="004A1827"/>
    <w:rsid w:val="004A1DFF"/>
    <w:rsid w:val="004A25F3"/>
    <w:rsid w:val="004A386E"/>
    <w:rsid w:val="004A4708"/>
    <w:rsid w:val="004A6C49"/>
    <w:rsid w:val="004B042D"/>
    <w:rsid w:val="004B059B"/>
    <w:rsid w:val="004B0973"/>
    <w:rsid w:val="004B1410"/>
    <w:rsid w:val="004B168D"/>
    <w:rsid w:val="004B1695"/>
    <w:rsid w:val="004B1CB1"/>
    <w:rsid w:val="004B3E08"/>
    <w:rsid w:val="004B449C"/>
    <w:rsid w:val="004B479A"/>
    <w:rsid w:val="004B524F"/>
    <w:rsid w:val="004B5C75"/>
    <w:rsid w:val="004B6A2A"/>
    <w:rsid w:val="004B6FDE"/>
    <w:rsid w:val="004B73B2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EB7"/>
    <w:rsid w:val="004C6FBF"/>
    <w:rsid w:val="004C7EDE"/>
    <w:rsid w:val="004D27E9"/>
    <w:rsid w:val="004D2F55"/>
    <w:rsid w:val="004D3D47"/>
    <w:rsid w:val="004D618F"/>
    <w:rsid w:val="004D69B9"/>
    <w:rsid w:val="004D6F9F"/>
    <w:rsid w:val="004D78F4"/>
    <w:rsid w:val="004D7A64"/>
    <w:rsid w:val="004D7F59"/>
    <w:rsid w:val="004E1518"/>
    <w:rsid w:val="004E1B21"/>
    <w:rsid w:val="004E1E7E"/>
    <w:rsid w:val="004E2FC1"/>
    <w:rsid w:val="004E2FDA"/>
    <w:rsid w:val="004E3115"/>
    <w:rsid w:val="004E3F1C"/>
    <w:rsid w:val="004E4E2F"/>
    <w:rsid w:val="004E5F55"/>
    <w:rsid w:val="004E66B7"/>
    <w:rsid w:val="004E6BA0"/>
    <w:rsid w:val="004F04EF"/>
    <w:rsid w:val="004F0574"/>
    <w:rsid w:val="004F0EDE"/>
    <w:rsid w:val="004F255B"/>
    <w:rsid w:val="004F437A"/>
    <w:rsid w:val="004F564C"/>
    <w:rsid w:val="004F5AA5"/>
    <w:rsid w:val="004F649F"/>
    <w:rsid w:val="004F7503"/>
    <w:rsid w:val="004F790D"/>
    <w:rsid w:val="00500997"/>
    <w:rsid w:val="00500C05"/>
    <w:rsid w:val="005019F4"/>
    <w:rsid w:val="00505A70"/>
    <w:rsid w:val="0050726A"/>
    <w:rsid w:val="00507359"/>
    <w:rsid w:val="00507A46"/>
    <w:rsid w:val="00507B5A"/>
    <w:rsid w:val="00510A17"/>
    <w:rsid w:val="00510D10"/>
    <w:rsid w:val="0051321F"/>
    <w:rsid w:val="00513815"/>
    <w:rsid w:val="00514593"/>
    <w:rsid w:val="00514730"/>
    <w:rsid w:val="005150AD"/>
    <w:rsid w:val="00515A2C"/>
    <w:rsid w:val="0051601A"/>
    <w:rsid w:val="005166BA"/>
    <w:rsid w:val="00517831"/>
    <w:rsid w:val="00517E4D"/>
    <w:rsid w:val="005207F7"/>
    <w:rsid w:val="005215FA"/>
    <w:rsid w:val="00522A14"/>
    <w:rsid w:val="00523584"/>
    <w:rsid w:val="005240D3"/>
    <w:rsid w:val="00524320"/>
    <w:rsid w:val="00524803"/>
    <w:rsid w:val="00524F45"/>
    <w:rsid w:val="00525EAE"/>
    <w:rsid w:val="005266A1"/>
    <w:rsid w:val="00526887"/>
    <w:rsid w:val="005302D8"/>
    <w:rsid w:val="0053079B"/>
    <w:rsid w:val="00531484"/>
    <w:rsid w:val="005316EF"/>
    <w:rsid w:val="005338C0"/>
    <w:rsid w:val="00533F65"/>
    <w:rsid w:val="005361EA"/>
    <w:rsid w:val="0053786B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2F1D"/>
    <w:rsid w:val="005532FE"/>
    <w:rsid w:val="00554A4A"/>
    <w:rsid w:val="00554BE8"/>
    <w:rsid w:val="0055590F"/>
    <w:rsid w:val="005606D9"/>
    <w:rsid w:val="0056081E"/>
    <w:rsid w:val="00560E86"/>
    <w:rsid w:val="005617D6"/>
    <w:rsid w:val="005628E5"/>
    <w:rsid w:val="00562A67"/>
    <w:rsid w:val="00562BDF"/>
    <w:rsid w:val="005640BC"/>
    <w:rsid w:val="00565E00"/>
    <w:rsid w:val="005663DC"/>
    <w:rsid w:val="0056793E"/>
    <w:rsid w:val="00571DF3"/>
    <w:rsid w:val="0057247D"/>
    <w:rsid w:val="005727D2"/>
    <w:rsid w:val="00573A08"/>
    <w:rsid w:val="005746D5"/>
    <w:rsid w:val="00575728"/>
    <w:rsid w:val="00576100"/>
    <w:rsid w:val="00576332"/>
    <w:rsid w:val="005764C1"/>
    <w:rsid w:val="0057674A"/>
    <w:rsid w:val="00576DD9"/>
    <w:rsid w:val="0057749B"/>
    <w:rsid w:val="00577DAE"/>
    <w:rsid w:val="005805F4"/>
    <w:rsid w:val="00582F24"/>
    <w:rsid w:val="005838B7"/>
    <w:rsid w:val="005839DF"/>
    <w:rsid w:val="00584619"/>
    <w:rsid w:val="00584FE1"/>
    <w:rsid w:val="00585B5C"/>
    <w:rsid w:val="00585B82"/>
    <w:rsid w:val="0058644A"/>
    <w:rsid w:val="00586F04"/>
    <w:rsid w:val="0058759D"/>
    <w:rsid w:val="00587E48"/>
    <w:rsid w:val="00587F8B"/>
    <w:rsid w:val="00590E4A"/>
    <w:rsid w:val="00592851"/>
    <w:rsid w:val="0059340A"/>
    <w:rsid w:val="005940C1"/>
    <w:rsid w:val="00594297"/>
    <w:rsid w:val="005959A1"/>
    <w:rsid w:val="00597EAE"/>
    <w:rsid w:val="005A00DE"/>
    <w:rsid w:val="005A01FD"/>
    <w:rsid w:val="005A1140"/>
    <w:rsid w:val="005A1A7D"/>
    <w:rsid w:val="005A1F1A"/>
    <w:rsid w:val="005A30DE"/>
    <w:rsid w:val="005A3729"/>
    <w:rsid w:val="005A3900"/>
    <w:rsid w:val="005A3997"/>
    <w:rsid w:val="005A60C7"/>
    <w:rsid w:val="005A7B2F"/>
    <w:rsid w:val="005B009E"/>
    <w:rsid w:val="005B02FD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123B"/>
    <w:rsid w:val="005C2EE2"/>
    <w:rsid w:val="005C526B"/>
    <w:rsid w:val="005C5329"/>
    <w:rsid w:val="005C76DB"/>
    <w:rsid w:val="005D0102"/>
    <w:rsid w:val="005D02D2"/>
    <w:rsid w:val="005D0636"/>
    <w:rsid w:val="005D1AD4"/>
    <w:rsid w:val="005D224C"/>
    <w:rsid w:val="005D2398"/>
    <w:rsid w:val="005D2913"/>
    <w:rsid w:val="005D2F72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53EC"/>
    <w:rsid w:val="005E5A40"/>
    <w:rsid w:val="005E61E2"/>
    <w:rsid w:val="005E6C18"/>
    <w:rsid w:val="005F0C1B"/>
    <w:rsid w:val="005F1657"/>
    <w:rsid w:val="005F2BDA"/>
    <w:rsid w:val="005F30AA"/>
    <w:rsid w:val="005F33C3"/>
    <w:rsid w:val="005F36B8"/>
    <w:rsid w:val="005F4EBE"/>
    <w:rsid w:val="005F5BD3"/>
    <w:rsid w:val="006009E7"/>
    <w:rsid w:val="00600C93"/>
    <w:rsid w:val="00602381"/>
    <w:rsid w:val="0060292E"/>
    <w:rsid w:val="00604FAD"/>
    <w:rsid w:val="00605D4E"/>
    <w:rsid w:val="00605ECF"/>
    <w:rsid w:val="00606D0A"/>
    <w:rsid w:val="00607E24"/>
    <w:rsid w:val="00607E9E"/>
    <w:rsid w:val="00612D44"/>
    <w:rsid w:val="00612E91"/>
    <w:rsid w:val="006141D7"/>
    <w:rsid w:val="0061436E"/>
    <w:rsid w:val="006155C9"/>
    <w:rsid w:val="0061591A"/>
    <w:rsid w:val="006209FD"/>
    <w:rsid w:val="00620B5E"/>
    <w:rsid w:val="00621560"/>
    <w:rsid w:val="00622046"/>
    <w:rsid w:val="00622BA7"/>
    <w:rsid w:val="00624604"/>
    <w:rsid w:val="00624EC2"/>
    <w:rsid w:val="00626727"/>
    <w:rsid w:val="006272E1"/>
    <w:rsid w:val="0063027C"/>
    <w:rsid w:val="006303DD"/>
    <w:rsid w:val="006306DB"/>
    <w:rsid w:val="0063175D"/>
    <w:rsid w:val="006317C7"/>
    <w:rsid w:val="00632EA9"/>
    <w:rsid w:val="00635F43"/>
    <w:rsid w:val="00636472"/>
    <w:rsid w:val="00636972"/>
    <w:rsid w:val="0063759F"/>
    <w:rsid w:val="006401A8"/>
    <w:rsid w:val="00640734"/>
    <w:rsid w:val="00643140"/>
    <w:rsid w:val="0064397A"/>
    <w:rsid w:val="00645379"/>
    <w:rsid w:val="006459FB"/>
    <w:rsid w:val="00645A8C"/>
    <w:rsid w:val="00645B75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2BFF"/>
    <w:rsid w:val="00652C22"/>
    <w:rsid w:val="00656B9C"/>
    <w:rsid w:val="0065706F"/>
    <w:rsid w:val="00657A8E"/>
    <w:rsid w:val="00660B87"/>
    <w:rsid w:val="00660D13"/>
    <w:rsid w:val="00660EA9"/>
    <w:rsid w:val="006619B8"/>
    <w:rsid w:val="00663631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3B83"/>
    <w:rsid w:val="006758FA"/>
    <w:rsid w:val="00675BA1"/>
    <w:rsid w:val="0067690E"/>
    <w:rsid w:val="00677867"/>
    <w:rsid w:val="00677B54"/>
    <w:rsid w:val="0068186B"/>
    <w:rsid w:val="00682B3C"/>
    <w:rsid w:val="0068331A"/>
    <w:rsid w:val="00684EB7"/>
    <w:rsid w:val="00686B9D"/>
    <w:rsid w:val="00690E5F"/>
    <w:rsid w:val="006921D6"/>
    <w:rsid w:val="00693C20"/>
    <w:rsid w:val="00694854"/>
    <w:rsid w:val="00694F5D"/>
    <w:rsid w:val="00695061"/>
    <w:rsid w:val="00695802"/>
    <w:rsid w:val="006964BF"/>
    <w:rsid w:val="0069718A"/>
    <w:rsid w:val="006A019D"/>
    <w:rsid w:val="006A0B1D"/>
    <w:rsid w:val="006A13C0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52B9"/>
    <w:rsid w:val="006A61F7"/>
    <w:rsid w:val="006A63B2"/>
    <w:rsid w:val="006A7476"/>
    <w:rsid w:val="006A7C9F"/>
    <w:rsid w:val="006B1EC2"/>
    <w:rsid w:val="006B1FD3"/>
    <w:rsid w:val="006B3071"/>
    <w:rsid w:val="006B3EF4"/>
    <w:rsid w:val="006B43B3"/>
    <w:rsid w:val="006B4D9B"/>
    <w:rsid w:val="006C0542"/>
    <w:rsid w:val="006C59ED"/>
    <w:rsid w:val="006C7ABB"/>
    <w:rsid w:val="006C7D6E"/>
    <w:rsid w:val="006D0640"/>
    <w:rsid w:val="006D1AC7"/>
    <w:rsid w:val="006D2934"/>
    <w:rsid w:val="006D3265"/>
    <w:rsid w:val="006D3296"/>
    <w:rsid w:val="006D5389"/>
    <w:rsid w:val="006D540B"/>
    <w:rsid w:val="006D6D76"/>
    <w:rsid w:val="006D7CC8"/>
    <w:rsid w:val="006E1B09"/>
    <w:rsid w:val="006E1D0B"/>
    <w:rsid w:val="006E1E8E"/>
    <w:rsid w:val="006E20B2"/>
    <w:rsid w:val="006E3C8F"/>
    <w:rsid w:val="006E49A3"/>
    <w:rsid w:val="006E5632"/>
    <w:rsid w:val="006E6280"/>
    <w:rsid w:val="006E6F4C"/>
    <w:rsid w:val="006F0362"/>
    <w:rsid w:val="006F0A54"/>
    <w:rsid w:val="006F0CF5"/>
    <w:rsid w:val="006F0E82"/>
    <w:rsid w:val="006F118F"/>
    <w:rsid w:val="006F13F8"/>
    <w:rsid w:val="006F1750"/>
    <w:rsid w:val="006F1AAD"/>
    <w:rsid w:val="006F35ED"/>
    <w:rsid w:val="006F3913"/>
    <w:rsid w:val="006F3AAD"/>
    <w:rsid w:val="006F4049"/>
    <w:rsid w:val="006F4D3A"/>
    <w:rsid w:val="006F510F"/>
    <w:rsid w:val="006F585A"/>
    <w:rsid w:val="006F5E1C"/>
    <w:rsid w:val="006F6EE8"/>
    <w:rsid w:val="006F7A95"/>
    <w:rsid w:val="006F7AC2"/>
    <w:rsid w:val="00703ABA"/>
    <w:rsid w:val="00703CB5"/>
    <w:rsid w:val="00704500"/>
    <w:rsid w:val="007045E9"/>
    <w:rsid w:val="0070519E"/>
    <w:rsid w:val="00705225"/>
    <w:rsid w:val="007054EC"/>
    <w:rsid w:val="00705666"/>
    <w:rsid w:val="00706801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481"/>
    <w:rsid w:val="00720E06"/>
    <w:rsid w:val="00722088"/>
    <w:rsid w:val="00722F5A"/>
    <w:rsid w:val="007232D5"/>
    <w:rsid w:val="0072416F"/>
    <w:rsid w:val="007246A8"/>
    <w:rsid w:val="007253B9"/>
    <w:rsid w:val="00725597"/>
    <w:rsid w:val="00725C8E"/>
    <w:rsid w:val="0072649F"/>
    <w:rsid w:val="007269AD"/>
    <w:rsid w:val="007313D3"/>
    <w:rsid w:val="00736437"/>
    <w:rsid w:val="00736DFA"/>
    <w:rsid w:val="007373C0"/>
    <w:rsid w:val="0074040F"/>
    <w:rsid w:val="00740B8B"/>
    <w:rsid w:val="0074121D"/>
    <w:rsid w:val="0074361B"/>
    <w:rsid w:val="0074375F"/>
    <w:rsid w:val="00743BA3"/>
    <w:rsid w:val="00744851"/>
    <w:rsid w:val="00745217"/>
    <w:rsid w:val="00745376"/>
    <w:rsid w:val="00747D54"/>
    <w:rsid w:val="00750FAD"/>
    <w:rsid w:val="00752049"/>
    <w:rsid w:val="0075224F"/>
    <w:rsid w:val="007538DE"/>
    <w:rsid w:val="007540C6"/>
    <w:rsid w:val="00754C27"/>
    <w:rsid w:val="0075672A"/>
    <w:rsid w:val="007572DF"/>
    <w:rsid w:val="007603B2"/>
    <w:rsid w:val="0076067A"/>
    <w:rsid w:val="00760D19"/>
    <w:rsid w:val="007622F6"/>
    <w:rsid w:val="007632A5"/>
    <w:rsid w:val="00763C29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71E"/>
    <w:rsid w:val="00775466"/>
    <w:rsid w:val="007756EF"/>
    <w:rsid w:val="00775C46"/>
    <w:rsid w:val="0077655C"/>
    <w:rsid w:val="00776B4F"/>
    <w:rsid w:val="0077750D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887"/>
    <w:rsid w:val="00785E45"/>
    <w:rsid w:val="0078762F"/>
    <w:rsid w:val="0078766F"/>
    <w:rsid w:val="00790E48"/>
    <w:rsid w:val="0079276F"/>
    <w:rsid w:val="00792B52"/>
    <w:rsid w:val="007935DE"/>
    <w:rsid w:val="007939AA"/>
    <w:rsid w:val="00793D9C"/>
    <w:rsid w:val="007959D5"/>
    <w:rsid w:val="00796884"/>
    <w:rsid w:val="00796BA9"/>
    <w:rsid w:val="00796E8F"/>
    <w:rsid w:val="00797BBA"/>
    <w:rsid w:val="007A0148"/>
    <w:rsid w:val="007A1281"/>
    <w:rsid w:val="007A1533"/>
    <w:rsid w:val="007A1652"/>
    <w:rsid w:val="007A1EAE"/>
    <w:rsid w:val="007A20F3"/>
    <w:rsid w:val="007A2F0A"/>
    <w:rsid w:val="007A3017"/>
    <w:rsid w:val="007A3260"/>
    <w:rsid w:val="007A3724"/>
    <w:rsid w:val="007A47FF"/>
    <w:rsid w:val="007A515C"/>
    <w:rsid w:val="007B14F3"/>
    <w:rsid w:val="007B1A0D"/>
    <w:rsid w:val="007B1C77"/>
    <w:rsid w:val="007B2C8A"/>
    <w:rsid w:val="007B2E55"/>
    <w:rsid w:val="007B2F28"/>
    <w:rsid w:val="007B396D"/>
    <w:rsid w:val="007B3A26"/>
    <w:rsid w:val="007B51F9"/>
    <w:rsid w:val="007B7295"/>
    <w:rsid w:val="007C25BD"/>
    <w:rsid w:val="007C2EA7"/>
    <w:rsid w:val="007C325A"/>
    <w:rsid w:val="007C3E80"/>
    <w:rsid w:val="007C5598"/>
    <w:rsid w:val="007C640E"/>
    <w:rsid w:val="007C649B"/>
    <w:rsid w:val="007C66A6"/>
    <w:rsid w:val="007C698C"/>
    <w:rsid w:val="007C6BE1"/>
    <w:rsid w:val="007D1165"/>
    <w:rsid w:val="007D1626"/>
    <w:rsid w:val="007D2156"/>
    <w:rsid w:val="007D2B2B"/>
    <w:rsid w:val="007D3191"/>
    <w:rsid w:val="007D3CF1"/>
    <w:rsid w:val="007D422F"/>
    <w:rsid w:val="007D47F0"/>
    <w:rsid w:val="007D4A86"/>
    <w:rsid w:val="007D5AA1"/>
    <w:rsid w:val="007D5E7A"/>
    <w:rsid w:val="007E050D"/>
    <w:rsid w:val="007E3650"/>
    <w:rsid w:val="007E3B11"/>
    <w:rsid w:val="007E5749"/>
    <w:rsid w:val="007E7CE4"/>
    <w:rsid w:val="007F01A7"/>
    <w:rsid w:val="007F084E"/>
    <w:rsid w:val="007F13E9"/>
    <w:rsid w:val="007F1BDF"/>
    <w:rsid w:val="007F1F3E"/>
    <w:rsid w:val="007F2E00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4FA3"/>
    <w:rsid w:val="008054B1"/>
    <w:rsid w:val="00805B49"/>
    <w:rsid w:val="00805F57"/>
    <w:rsid w:val="00806FD2"/>
    <w:rsid w:val="008075C4"/>
    <w:rsid w:val="00810816"/>
    <w:rsid w:val="00813182"/>
    <w:rsid w:val="008138F8"/>
    <w:rsid w:val="00814010"/>
    <w:rsid w:val="008140F4"/>
    <w:rsid w:val="008151AE"/>
    <w:rsid w:val="00815295"/>
    <w:rsid w:val="00815455"/>
    <w:rsid w:val="0081564C"/>
    <w:rsid w:val="0081565C"/>
    <w:rsid w:val="008170D1"/>
    <w:rsid w:val="00817D29"/>
    <w:rsid w:val="00817E22"/>
    <w:rsid w:val="00817ECE"/>
    <w:rsid w:val="00823166"/>
    <w:rsid w:val="008231F6"/>
    <w:rsid w:val="0082542F"/>
    <w:rsid w:val="008256B6"/>
    <w:rsid w:val="00825EDB"/>
    <w:rsid w:val="00825FC0"/>
    <w:rsid w:val="00826270"/>
    <w:rsid w:val="0083038C"/>
    <w:rsid w:val="00830F4F"/>
    <w:rsid w:val="008312EC"/>
    <w:rsid w:val="00831393"/>
    <w:rsid w:val="00832A25"/>
    <w:rsid w:val="00832FCA"/>
    <w:rsid w:val="00836062"/>
    <w:rsid w:val="0084069E"/>
    <w:rsid w:val="00840C21"/>
    <w:rsid w:val="0084283F"/>
    <w:rsid w:val="00843DBA"/>
    <w:rsid w:val="00844EF8"/>
    <w:rsid w:val="00844FFC"/>
    <w:rsid w:val="008467C4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5D76"/>
    <w:rsid w:val="008566DF"/>
    <w:rsid w:val="00856AC4"/>
    <w:rsid w:val="00856B6C"/>
    <w:rsid w:val="00857790"/>
    <w:rsid w:val="00857921"/>
    <w:rsid w:val="0086145E"/>
    <w:rsid w:val="00861C2B"/>
    <w:rsid w:val="00861CE9"/>
    <w:rsid w:val="00861EAE"/>
    <w:rsid w:val="00862050"/>
    <w:rsid w:val="008629C3"/>
    <w:rsid w:val="008629E9"/>
    <w:rsid w:val="008630D8"/>
    <w:rsid w:val="0086381C"/>
    <w:rsid w:val="008665E5"/>
    <w:rsid w:val="00866888"/>
    <w:rsid w:val="00870219"/>
    <w:rsid w:val="00870A6C"/>
    <w:rsid w:val="00870DE0"/>
    <w:rsid w:val="00870E53"/>
    <w:rsid w:val="00871D48"/>
    <w:rsid w:val="00872807"/>
    <w:rsid w:val="00873343"/>
    <w:rsid w:val="00873F1E"/>
    <w:rsid w:val="00883596"/>
    <w:rsid w:val="008839DB"/>
    <w:rsid w:val="00884279"/>
    <w:rsid w:val="0088442C"/>
    <w:rsid w:val="008872FA"/>
    <w:rsid w:val="0088755B"/>
    <w:rsid w:val="008876DC"/>
    <w:rsid w:val="008907C5"/>
    <w:rsid w:val="008911E4"/>
    <w:rsid w:val="008915C0"/>
    <w:rsid w:val="008917FE"/>
    <w:rsid w:val="0089189A"/>
    <w:rsid w:val="00891945"/>
    <w:rsid w:val="008928A2"/>
    <w:rsid w:val="00892EBD"/>
    <w:rsid w:val="008936C8"/>
    <w:rsid w:val="00893B6F"/>
    <w:rsid w:val="00893FB0"/>
    <w:rsid w:val="008949B0"/>
    <w:rsid w:val="008949EC"/>
    <w:rsid w:val="008959FA"/>
    <w:rsid w:val="008975D6"/>
    <w:rsid w:val="008978C8"/>
    <w:rsid w:val="00897A89"/>
    <w:rsid w:val="008A09FE"/>
    <w:rsid w:val="008A0BDD"/>
    <w:rsid w:val="008A0C88"/>
    <w:rsid w:val="008A1449"/>
    <w:rsid w:val="008A1E1D"/>
    <w:rsid w:val="008A202C"/>
    <w:rsid w:val="008A317A"/>
    <w:rsid w:val="008A322F"/>
    <w:rsid w:val="008A3857"/>
    <w:rsid w:val="008A42E0"/>
    <w:rsid w:val="008A4319"/>
    <w:rsid w:val="008A7044"/>
    <w:rsid w:val="008A71FC"/>
    <w:rsid w:val="008B00C6"/>
    <w:rsid w:val="008B01A9"/>
    <w:rsid w:val="008B0E16"/>
    <w:rsid w:val="008B1305"/>
    <w:rsid w:val="008B133B"/>
    <w:rsid w:val="008B21B1"/>
    <w:rsid w:val="008B2C7B"/>
    <w:rsid w:val="008B33D5"/>
    <w:rsid w:val="008B412C"/>
    <w:rsid w:val="008B6373"/>
    <w:rsid w:val="008B708F"/>
    <w:rsid w:val="008B744E"/>
    <w:rsid w:val="008B7462"/>
    <w:rsid w:val="008C0002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82"/>
    <w:rsid w:val="008C67E9"/>
    <w:rsid w:val="008C7AFB"/>
    <w:rsid w:val="008D045A"/>
    <w:rsid w:val="008D2D74"/>
    <w:rsid w:val="008D31AD"/>
    <w:rsid w:val="008D4C2C"/>
    <w:rsid w:val="008D4F3B"/>
    <w:rsid w:val="008D4F6B"/>
    <w:rsid w:val="008D79F2"/>
    <w:rsid w:val="008D7A21"/>
    <w:rsid w:val="008D7AF3"/>
    <w:rsid w:val="008D7B1A"/>
    <w:rsid w:val="008E0644"/>
    <w:rsid w:val="008E09C8"/>
    <w:rsid w:val="008E0DFA"/>
    <w:rsid w:val="008E0ED2"/>
    <w:rsid w:val="008E1668"/>
    <w:rsid w:val="008E1DE5"/>
    <w:rsid w:val="008E3863"/>
    <w:rsid w:val="008E577A"/>
    <w:rsid w:val="008E5ECC"/>
    <w:rsid w:val="008E60A0"/>
    <w:rsid w:val="008E62B8"/>
    <w:rsid w:val="008E6303"/>
    <w:rsid w:val="008E7174"/>
    <w:rsid w:val="008E7CC9"/>
    <w:rsid w:val="008F05C7"/>
    <w:rsid w:val="008F0693"/>
    <w:rsid w:val="008F0FCB"/>
    <w:rsid w:val="008F1203"/>
    <w:rsid w:val="008F414A"/>
    <w:rsid w:val="008F4723"/>
    <w:rsid w:val="008F71B4"/>
    <w:rsid w:val="008F7E9B"/>
    <w:rsid w:val="009001A8"/>
    <w:rsid w:val="0090049C"/>
    <w:rsid w:val="00900A28"/>
    <w:rsid w:val="009019EB"/>
    <w:rsid w:val="009022E4"/>
    <w:rsid w:val="00902757"/>
    <w:rsid w:val="00902F68"/>
    <w:rsid w:val="0090316D"/>
    <w:rsid w:val="009040F5"/>
    <w:rsid w:val="009043DB"/>
    <w:rsid w:val="00904744"/>
    <w:rsid w:val="0090485B"/>
    <w:rsid w:val="0090507C"/>
    <w:rsid w:val="009059A2"/>
    <w:rsid w:val="00906C4C"/>
    <w:rsid w:val="0091114A"/>
    <w:rsid w:val="009116DD"/>
    <w:rsid w:val="00911F67"/>
    <w:rsid w:val="00913BBF"/>
    <w:rsid w:val="00917625"/>
    <w:rsid w:val="00917F27"/>
    <w:rsid w:val="00920722"/>
    <w:rsid w:val="009212F5"/>
    <w:rsid w:val="0092174C"/>
    <w:rsid w:val="00922E22"/>
    <w:rsid w:val="00924B67"/>
    <w:rsid w:val="00924C9A"/>
    <w:rsid w:val="00924FCF"/>
    <w:rsid w:val="009263C1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1379"/>
    <w:rsid w:val="00941B52"/>
    <w:rsid w:val="0094229B"/>
    <w:rsid w:val="00942E36"/>
    <w:rsid w:val="0094325D"/>
    <w:rsid w:val="00943547"/>
    <w:rsid w:val="00944032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603D"/>
    <w:rsid w:val="00956D7F"/>
    <w:rsid w:val="00957440"/>
    <w:rsid w:val="00957561"/>
    <w:rsid w:val="00957A13"/>
    <w:rsid w:val="00957EAC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66DB6"/>
    <w:rsid w:val="009702AA"/>
    <w:rsid w:val="009704A6"/>
    <w:rsid w:val="00970E82"/>
    <w:rsid w:val="00970F6B"/>
    <w:rsid w:val="00971F95"/>
    <w:rsid w:val="009726E4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5FE4"/>
    <w:rsid w:val="00976A59"/>
    <w:rsid w:val="00981D01"/>
    <w:rsid w:val="00982B0D"/>
    <w:rsid w:val="00983B73"/>
    <w:rsid w:val="0098533A"/>
    <w:rsid w:val="00985B5E"/>
    <w:rsid w:val="009862F0"/>
    <w:rsid w:val="00987A60"/>
    <w:rsid w:val="00990281"/>
    <w:rsid w:val="00990CD4"/>
    <w:rsid w:val="00990EB2"/>
    <w:rsid w:val="0099191D"/>
    <w:rsid w:val="00991B46"/>
    <w:rsid w:val="00992240"/>
    <w:rsid w:val="009927EB"/>
    <w:rsid w:val="009933F3"/>
    <w:rsid w:val="00993D21"/>
    <w:rsid w:val="00993E1E"/>
    <w:rsid w:val="009944BC"/>
    <w:rsid w:val="00994657"/>
    <w:rsid w:val="00994763"/>
    <w:rsid w:val="00995589"/>
    <w:rsid w:val="009959AD"/>
    <w:rsid w:val="00995FEC"/>
    <w:rsid w:val="00996F61"/>
    <w:rsid w:val="009A04D4"/>
    <w:rsid w:val="009A077A"/>
    <w:rsid w:val="009A215A"/>
    <w:rsid w:val="009A23D1"/>
    <w:rsid w:val="009A2A16"/>
    <w:rsid w:val="009A2C2E"/>
    <w:rsid w:val="009A2ED8"/>
    <w:rsid w:val="009A32BA"/>
    <w:rsid w:val="009A34CD"/>
    <w:rsid w:val="009A3A78"/>
    <w:rsid w:val="009A3B2D"/>
    <w:rsid w:val="009A4071"/>
    <w:rsid w:val="009A4723"/>
    <w:rsid w:val="009A4E99"/>
    <w:rsid w:val="009A532F"/>
    <w:rsid w:val="009A5E43"/>
    <w:rsid w:val="009A6646"/>
    <w:rsid w:val="009A6804"/>
    <w:rsid w:val="009B0399"/>
    <w:rsid w:val="009B2446"/>
    <w:rsid w:val="009B3900"/>
    <w:rsid w:val="009B452B"/>
    <w:rsid w:val="009B59C6"/>
    <w:rsid w:val="009B7FA4"/>
    <w:rsid w:val="009C16AD"/>
    <w:rsid w:val="009C1A9F"/>
    <w:rsid w:val="009C21F9"/>
    <w:rsid w:val="009C2BB6"/>
    <w:rsid w:val="009C321A"/>
    <w:rsid w:val="009C3222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3D1"/>
    <w:rsid w:val="009D3BEA"/>
    <w:rsid w:val="009D436F"/>
    <w:rsid w:val="009D4E65"/>
    <w:rsid w:val="009D64EC"/>
    <w:rsid w:val="009D6635"/>
    <w:rsid w:val="009D6DCD"/>
    <w:rsid w:val="009D7009"/>
    <w:rsid w:val="009D7256"/>
    <w:rsid w:val="009E1691"/>
    <w:rsid w:val="009E2513"/>
    <w:rsid w:val="009E2C3B"/>
    <w:rsid w:val="009E4319"/>
    <w:rsid w:val="009E4B76"/>
    <w:rsid w:val="009E5527"/>
    <w:rsid w:val="009E6220"/>
    <w:rsid w:val="009E66AB"/>
    <w:rsid w:val="009E7DFB"/>
    <w:rsid w:val="009F057D"/>
    <w:rsid w:val="009F25AC"/>
    <w:rsid w:val="009F2A73"/>
    <w:rsid w:val="009F31F5"/>
    <w:rsid w:val="009F46B4"/>
    <w:rsid w:val="009F4F94"/>
    <w:rsid w:val="009F55B5"/>
    <w:rsid w:val="009F5B9A"/>
    <w:rsid w:val="009F5C1D"/>
    <w:rsid w:val="00A0096C"/>
    <w:rsid w:val="00A00CEB"/>
    <w:rsid w:val="00A011A5"/>
    <w:rsid w:val="00A0150D"/>
    <w:rsid w:val="00A01D7B"/>
    <w:rsid w:val="00A025DC"/>
    <w:rsid w:val="00A03DD2"/>
    <w:rsid w:val="00A04CF2"/>
    <w:rsid w:val="00A04D74"/>
    <w:rsid w:val="00A05463"/>
    <w:rsid w:val="00A07343"/>
    <w:rsid w:val="00A10C26"/>
    <w:rsid w:val="00A116D4"/>
    <w:rsid w:val="00A13505"/>
    <w:rsid w:val="00A13C3F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0E2A"/>
    <w:rsid w:val="00A2120C"/>
    <w:rsid w:val="00A227E5"/>
    <w:rsid w:val="00A23580"/>
    <w:rsid w:val="00A236A7"/>
    <w:rsid w:val="00A2392A"/>
    <w:rsid w:val="00A23CD3"/>
    <w:rsid w:val="00A23E4B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404F7"/>
    <w:rsid w:val="00A4171B"/>
    <w:rsid w:val="00A41D95"/>
    <w:rsid w:val="00A41EC7"/>
    <w:rsid w:val="00A4239C"/>
    <w:rsid w:val="00A4450B"/>
    <w:rsid w:val="00A45298"/>
    <w:rsid w:val="00A4679F"/>
    <w:rsid w:val="00A47057"/>
    <w:rsid w:val="00A4713B"/>
    <w:rsid w:val="00A47476"/>
    <w:rsid w:val="00A47763"/>
    <w:rsid w:val="00A50AEA"/>
    <w:rsid w:val="00A51022"/>
    <w:rsid w:val="00A5107A"/>
    <w:rsid w:val="00A511B4"/>
    <w:rsid w:val="00A528D8"/>
    <w:rsid w:val="00A53079"/>
    <w:rsid w:val="00A53D81"/>
    <w:rsid w:val="00A546BE"/>
    <w:rsid w:val="00A54B91"/>
    <w:rsid w:val="00A56715"/>
    <w:rsid w:val="00A57F10"/>
    <w:rsid w:val="00A60937"/>
    <w:rsid w:val="00A61156"/>
    <w:rsid w:val="00A622C8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0E09"/>
    <w:rsid w:val="00A81549"/>
    <w:rsid w:val="00A82D3A"/>
    <w:rsid w:val="00A83D37"/>
    <w:rsid w:val="00A85A1F"/>
    <w:rsid w:val="00A86BC9"/>
    <w:rsid w:val="00A87F7A"/>
    <w:rsid w:val="00A90452"/>
    <w:rsid w:val="00A9073F"/>
    <w:rsid w:val="00A911CB"/>
    <w:rsid w:val="00A9128D"/>
    <w:rsid w:val="00A928CB"/>
    <w:rsid w:val="00A92B28"/>
    <w:rsid w:val="00A947E5"/>
    <w:rsid w:val="00A94C83"/>
    <w:rsid w:val="00A95086"/>
    <w:rsid w:val="00A95087"/>
    <w:rsid w:val="00A95565"/>
    <w:rsid w:val="00A95BC1"/>
    <w:rsid w:val="00A95C2F"/>
    <w:rsid w:val="00A96059"/>
    <w:rsid w:val="00A96D83"/>
    <w:rsid w:val="00AA02B1"/>
    <w:rsid w:val="00AA0722"/>
    <w:rsid w:val="00AA195B"/>
    <w:rsid w:val="00AA1E8B"/>
    <w:rsid w:val="00AA29D9"/>
    <w:rsid w:val="00AA2C2A"/>
    <w:rsid w:val="00AA2CC3"/>
    <w:rsid w:val="00AA45BA"/>
    <w:rsid w:val="00AA5C24"/>
    <w:rsid w:val="00AA5D22"/>
    <w:rsid w:val="00AA5E43"/>
    <w:rsid w:val="00AA639F"/>
    <w:rsid w:val="00AB0918"/>
    <w:rsid w:val="00AB0FC3"/>
    <w:rsid w:val="00AB11B5"/>
    <w:rsid w:val="00AB1F74"/>
    <w:rsid w:val="00AB28F6"/>
    <w:rsid w:val="00AB4512"/>
    <w:rsid w:val="00AB5036"/>
    <w:rsid w:val="00AB5B7B"/>
    <w:rsid w:val="00AB7B82"/>
    <w:rsid w:val="00AC0BED"/>
    <w:rsid w:val="00AC0DFC"/>
    <w:rsid w:val="00AC2682"/>
    <w:rsid w:val="00AC2794"/>
    <w:rsid w:val="00AC2BB3"/>
    <w:rsid w:val="00AC326E"/>
    <w:rsid w:val="00AC3D36"/>
    <w:rsid w:val="00AC450B"/>
    <w:rsid w:val="00AC496A"/>
    <w:rsid w:val="00AC5A8D"/>
    <w:rsid w:val="00AC666A"/>
    <w:rsid w:val="00AC689E"/>
    <w:rsid w:val="00AC6A5F"/>
    <w:rsid w:val="00AC72D9"/>
    <w:rsid w:val="00AC7F92"/>
    <w:rsid w:val="00AD0495"/>
    <w:rsid w:val="00AD0512"/>
    <w:rsid w:val="00AD05F6"/>
    <w:rsid w:val="00AD17DC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0734"/>
    <w:rsid w:val="00AE1F65"/>
    <w:rsid w:val="00AE2910"/>
    <w:rsid w:val="00AE4751"/>
    <w:rsid w:val="00AE4B68"/>
    <w:rsid w:val="00AE4EAD"/>
    <w:rsid w:val="00AE6E11"/>
    <w:rsid w:val="00AE7298"/>
    <w:rsid w:val="00AF0A13"/>
    <w:rsid w:val="00AF1B53"/>
    <w:rsid w:val="00AF37DC"/>
    <w:rsid w:val="00AF3E61"/>
    <w:rsid w:val="00AF5696"/>
    <w:rsid w:val="00AF5E44"/>
    <w:rsid w:val="00AF5FAC"/>
    <w:rsid w:val="00AF669D"/>
    <w:rsid w:val="00AF6D9E"/>
    <w:rsid w:val="00B004D0"/>
    <w:rsid w:val="00B012E3"/>
    <w:rsid w:val="00B0160C"/>
    <w:rsid w:val="00B017B8"/>
    <w:rsid w:val="00B03559"/>
    <w:rsid w:val="00B03A4F"/>
    <w:rsid w:val="00B03A58"/>
    <w:rsid w:val="00B05809"/>
    <w:rsid w:val="00B05E37"/>
    <w:rsid w:val="00B06578"/>
    <w:rsid w:val="00B07CF7"/>
    <w:rsid w:val="00B1015A"/>
    <w:rsid w:val="00B11077"/>
    <w:rsid w:val="00B11102"/>
    <w:rsid w:val="00B139A9"/>
    <w:rsid w:val="00B1426A"/>
    <w:rsid w:val="00B156AE"/>
    <w:rsid w:val="00B1789B"/>
    <w:rsid w:val="00B20C28"/>
    <w:rsid w:val="00B21209"/>
    <w:rsid w:val="00B21241"/>
    <w:rsid w:val="00B21B35"/>
    <w:rsid w:val="00B21DAE"/>
    <w:rsid w:val="00B21E69"/>
    <w:rsid w:val="00B22E2A"/>
    <w:rsid w:val="00B23574"/>
    <w:rsid w:val="00B2379D"/>
    <w:rsid w:val="00B23B56"/>
    <w:rsid w:val="00B24723"/>
    <w:rsid w:val="00B25ABF"/>
    <w:rsid w:val="00B2622E"/>
    <w:rsid w:val="00B26914"/>
    <w:rsid w:val="00B273A3"/>
    <w:rsid w:val="00B30F94"/>
    <w:rsid w:val="00B3218D"/>
    <w:rsid w:val="00B3324F"/>
    <w:rsid w:val="00B336CC"/>
    <w:rsid w:val="00B33735"/>
    <w:rsid w:val="00B33E4A"/>
    <w:rsid w:val="00B36B22"/>
    <w:rsid w:val="00B36CB1"/>
    <w:rsid w:val="00B375E4"/>
    <w:rsid w:val="00B37DD6"/>
    <w:rsid w:val="00B4270B"/>
    <w:rsid w:val="00B4356C"/>
    <w:rsid w:val="00B4379D"/>
    <w:rsid w:val="00B44577"/>
    <w:rsid w:val="00B45308"/>
    <w:rsid w:val="00B45E9C"/>
    <w:rsid w:val="00B4607C"/>
    <w:rsid w:val="00B46368"/>
    <w:rsid w:val="00B47135"/>
    <w:rsid w:val="00B473E9"/>
    <w:rsid w:val="00B51774"/>
    <w:rsid w:val="00B519D4"/>
    <w:rsid w:val="00B51A8F"/>
    <w:rsid w:val="00B5235B"/>
    <w:rsid w:val="00B5466B"/>
    <w:rsid w:val="00B57AF5"/>
    <w:rsid w:val="00B60179"/>
    <w:rsid w:val="00B60C95"/>
    <w:rsid w:val="00B6128C"/>
    <w:rsid w:val="00B6288C"/>
    <w:rsid w:val="00B628F6"/>
    <w:rsid w:val="00B633CE"/>
    <w:rsid w:val="00B634C9"/>
    <w:rsid w:val="00B66E8E"/>
    <w:rsid w:val="00B70371"/>
    <w:rsid w:val="00B70B6D"/>
    <w:rsid w:val="00B71162"/>
    <w:rsid w:val="00B73698"/>
    <w:rsid w:val="00B73F5E"/>
    <w:rsid w:val="00B7560A"/>
    <w:rsid w:val="00B75F2A"/>
    <w:rsid w:val="00B761E1"/>
    <w:rsid w:val="00B765ED"/>
    <w:rsid w:val="00B773FD"/>
    <w:rsid w:val="00B811C5"/>
    <w:rsid w:val="00B8121C"/>
    <w:rsid w:val="00B8222C"/>
    <w:rsid w:val="00B82A0A"/>
    <w:rsid w:val="00B82B8E"/>
    <w:rsid w:val="00B82DD4"/>
    <w:rsid w:val="00B83080"/>
    <w:rsid w:val="00B845D5"/>
    <w:rsid w:val="00B846E0"/>
    <w:rsid w:val="00B84C9B"/>
    <w:rsid w:val="00B84E01"/>
    <w:rsid w:val="00B85451"/>
    <w:rsid w:val="00B868DF"/>
    <w:rsid w:val="00B87295"/>
    <w:rsid w:val="00B91396"/>
    <w:rsid w:val="00B914C9"/>
    <w:rsid w:val="00B91A57"/>
    <w:rsid w:val="00B91AA1"/>
    <w:rsid w:val="00B91F54"/>
    <w:rsid w:val="00B93C08"/>
    <w:rsid w:val="00B948EF"/>
    <w:rsid w:val="00B94B9C"/>
    <w:rsid w:val="00B94DD7"/>
    <w:rsid w:val="00B94F56"/>
    <w:rsid w:val="00B94F8B"/>
    <w:rsid w:val="00B95A12"/>
    <w:rsid w:val="00B96975"/>
    <w:rsid w:val="00B96C87"/>
    <w:rsid w:val="00BA1AA7"/>
    <w:rsid w:val="00BA337A"/>
    <w:rsid w:val="00BA34C7"/>
    <w:rsid w:val="00BA3DD0"/>
    <w:rsid w:val="00BA4345"/>
    <w:rsid w:val="00BA78D3"/>
    <w:rsid w:val="00BB0016"/>
    <w:rsid w:val="00BB08E9"/>
    <w:rsid w:val="00BB0DA9"/>
    <w:rsid w:val="00BB1339"/>
    <w:rsid w:val="00BB1B84"/>
    <w:rsid w:val="00BB2E39"/>
    <w:rsid w:val="00BB364F"/>
    <w:rsid w:val="00BB4E4F"/>
    <w:rsid w:val="00BB5AE1"/>
    <w:rsid w:val="00BB6733"/>
    <w:rsid w:val="00BB6B36"/>
    <w:rsid w:val="00BB711E"/>
    <w:rsid w:val="00BB7A3D"/>
    <w:rsid w:val="00BB7FC5"/>
    <w:rsid w:val="00BC24CD"/>
    <w:rsid w:val="00BC2CCE"/>
    <w:rsid w:val="00BC3210"/>
    <w:rsid w:val="00BC3891"/>
    <w:rsid w:val="00BC3A7C"/>
    <w:rsid w:val="00BC4171"/>
    <w:rsid w:val="00BC464E"/>
    <w:rsid w:val="00BC48DE"/>
    <w:rsid w:val="00BC5200"/>
    <w:rsid w:val="00BC57A2"/>
    <w:rsid w:val="00BC6029"/>
    <w:rsid w:val="00BC60F0"/>
    <w:rsid w:val="00BC64A4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187E"/>
    <w:rsid w:val="00BE2B96"/>
    <w:rsid w:val="00BE3897"/>
    <w:rsid w:val="00BE398F"/>
    <w:rsid w:val="00BE553C"/>
    <w:rsid w:val="00BE5C31"/>
    <w:rsid w:val="00BE7027"/>
    <w:rsid w:val="00BE7F8A"/>
    <w:rsid w:val="00BF0BF7"/>
    <w:rsid w:val="00BF1BB0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BF784A"/>
    <w:rsid w:val="00C0060F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0C9A"/>
    <w:rsid w:val="00C112C4"/>
    <w:rsid w:val="00C12BF5"/>
    <w:rsid w:val="00C13A10"/>
    <w:rsid w:val="00C13D5A"/>
    <w:rsid w:val="00C15F41"/>
    <w:rsid w:val="00C16B2A"/>
    <w:rsid w:val="00C16D6C"/>
    <w:rsid w:val="00C20240"/>
    <w:rsid w:val="00C20810"/>
    <w:rsid w:val="00C2140A"/>
    <w:rsid w:val="00C2147A"/>
    <w:rsid w:val="00C219A2"/>
    <w:rsid w:val="00C22C65"/>
    <w:rsid w:val="00C24065"/>
    <w:rsid w:val="00C2564F"/>
    <w:rsid w:val="00C25E9E"/>
    <w:rsid w:val="00C2665C"/>
    <w:rsid w:val="00C27737"/>
    <w:rsid w:val="00C30513"/>
    <w:rsid w:val="00C30C2A"/>
    <w:rsid w:val="00C31BA7"/>
    <w:rsid w:val="00C322CC"/>
    <w:rsid w:val="00C338CB"/>
    <w:rsid w:val="00C34BAF"/>
    <w:rsid w:val="00C35782"/>
    <w:rsid w:val="00C36E7F"/>
    <w:rsid w:val="00C36EA3"/>
    <w:rsid w:val="00C37D4F"/>
    <w:rsid w:val="00C37DD6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0B2D"/>
    <w:rsid w:val="00C52184"/>
    <w:rsid w:val="00C52558"/>
    <w:rsid w:val="00C52DFE"/>
    <w:rsid w:val="00C5592A"/>
    <w:rsid w:val="00C56EC1"/>
    <w:rsid w:val="00C56F63"/>
    <w:rsid w:val="00C608A8"/>
    <w:rsid w:val="00C60936"/>
    <w:rsid w:val="00C6126C"/>
    <w:rsid w:val="00C63465"/>
    <w:rsid w:val="00C647F1"/>
    <w:rsid w:val="00C65074"/>
    <w:rsid w:val="00C679C2"/>
    <w:rsid w:val="00C67B07"/>
    <w:rsid w:val="00C72C1A"/>
    <w:rsid w:val="00C7332D"/>
    <w:rsid w:val="00C74042"/>
    <w:rsid w:val="00C741FB"/>
    <w:rsid w:val="00C748C4"/>
    <w:rsid w:val="00C75C05"/>
    <w:rsid w:val="00C77E35"/>
    <w:rsid w:val="00C80EAF"/>
    <w:rsid w:val="00C82FB3"/>
    <w:rsid w:val="00C82FF0"/>
    <w:rsid w:val="00C83135"/>
    <w:rsid w:val="00C84512"/>
    <w:rsid w:val="00C84710"/>
    <w:rsid w:val="00C84C80"/>
    <w:rsid w:val="00C8530F"/>
    <w:rsid w:val="00C8567F"/>
    <w:rsid w:val="00C857D3"/>
    <w:rsid w:val="00C86615"/>
    <w:rsid w:val="00C866C6"/>
    <w:rsid w:val="00C91679"/>
    <w:rsid w:val="00C91EFF"/>
    <w:rsid w:val="00C92BF5"/>
    <w:rsid w:val="00C93F84"/>
    <w:rsid w:val="00C944AE"/>
    <w:rsid w:val="00C95281"/>
    <w:rsid w:val="00C95B74"/>
    <w:rsid w:val="00C96B28"/>
    <w:rsid w:val="00C975C4"/>
    <w:rsid w:val="00CA157C"/>
    <w:rsid w:val="00CA18B6"/>
    <w:rsid w:val="00CA1F9F"/>
    <w:rsid w:val="00CA2B74"/>
    <w:rsid w:val="00CA34A0"/>
    <w:rsid w:val="00CA435A"/>
    <w:rsid w:val="00CA510B"/>
    <w:rsid w:val="00CA68FC"/>
    <w:rsid w:val="00CA7D13"/>
    <w:rsid w:val="00CB103C"/>
    <w:rsid w:val="00CB2DDA"/>
    <w:rsid w:val="00CB3818"/>
    <w:rsid w:val="00CB4175"/>
    <w:rsid w:val="00CB60E4"/>
    <w:rsid w:val="00CB6EB2"/>
    <w:rsid w:val="00CB7319"/>
    <w:rsid w:val="00CB745E"/>
    <w:rsid w:val="00CB7AC3"/>
    <w:rsid w:val="00CB7FFE"/>
    <w:rsid w:val="00CC0047"/>
    <w:rsid w:val="00CC077B"/>
    <w:rsid w:val="00CC0F08"/>
    <w:rsid w:val="00CC274C"/>
    <w:rsid w:val="00CC2B02"/>
    <w:rsid w:val="00CC5858"/>
    <w:rsid w:val="00CC5AEA"/>
    <w:rsid w:val="00CC5CDD"/>
    <w:rsid w:val="00CC61DA"/>
    <w:rsid w:val="00CC6C26"/>
    <w:rsid w:val="00CD0528"/>
    <w:rsid w:val="00CD108D"/>
    <w:rsid w:val="00CD1DC2"/>
    <w:rsid w:val="00CD2067"/>
    <w:rsid w:val="00CD27C3"/>
    <w:rsid w:val="00CD2921"/>
    <w:rsid w:val="00CD2D39"/>
    <w:rsid w:val="00CD316B"/>
    <w:rsid w:val="00CD45C5"/>
    <w:rsid w:val="00CD5538"/>
    <w:rsid w:val="00CD7037"/>
    <w:rsid w:val="00CD722A"/>
    <w:rsid w:val="00CD7C5E"/>
    <w:rsid w:val="00CD7F2C"/>
    <w:rsid w:val="00CE0364"/>
    <w:rsid w:val="00CE046C"/>
    <w:rsid w:val="00CE0AAE"/>
    <w:rsid w:val="00CE0EE5"/>
    <w:rsid w:val="00CE1372"/>
    <w:rsid w:val="00CE4382"/>
    <w:rsid w:val="00CE4770"/>
    <w:rsid w:val="00CE5DF8"/>
    <w:rsid w:val="00CE75BE"/>
    <w:rsid w:val="00CE7897"/>
    <w:rsid w:val="00CF07F3"/>
    <w:rsid w:val="00CF11B2"/>
    <w:rsid w:val="00CF2098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174B"/>
    <w:rsid w:val="00D02424"/>
    <w:rsid w:val="00D02EDE"/>
    <w:rsid w:val="00D03E6B"/>
    <w:rsid w:val="00D05989"/>
    <w:rsid w:val="00D060A3"/>
    <w:rsid w:val="00D0740C"/>
    <w:rsid w:val="00D1064B"/>
    <w:rsid w:val="00D12740"/>
    <w:rsid w:val="00D134CA"/>
    <w:rsid w:val="00D14999"/>
    <w:rsid w:val="00D1679A"/>
    <w:rsid w:val="00D16C10"/>
    <w:rsid w:val="00D20BAC"/>
    <w:rsid w:val="00D20C9C"/>
    <w:rsid w:val="00D225AB"/>
    <w:rsid w:val="00D235CB"/>
    <w:rsid w:val="00D265BD"/>
    <w:rsid w:val="00D27A80"/>
    <w:rsid w:val="00D30DE2"/>
    <w:rsid w:val="00D33467"/>
    <w:rsid w:val="00D35C20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4518A"/>
    <w:rsid w:val="00D451EC"/>
    <w:rsid w:val="00D4680D"/>
    <w:rsid w:val="00D50122"/>
    <w:rsid w:val="00D5057B"/>
    <w:rsid w:val="00D50971"/>
    <w:rsid w:val="00D50F6A"/>
    <w:rsid w:val="00D51F42"/>
    <w:rsid w:val="00D528C7"/>
    <w:rsid w:val="00D52FA7"/>
    <w:rsid w:val="00D54F8A"/>
    <w:rsid w:val="00D55941"/>
    <w:rsid w:val="00D55A76"/>
    <w:rsid w:val="00D55EDF"/>
    <w:rsid w:val="00D56961"/>
    <w:rsid w:val="00D57E3B"/>
    <w:rsid w:val="00D57F9A"/>
    <w:rsid w:val="00D61188"/>
    <w:rsid w:val="00D61E3E"/>
    <w:rsid w:val="00D62F89"/>
    <w:rsid w:val="00D6408D"/>
    <w:rsid w:val="00D647D2"/>
    <w:rsid w:val="00D64B3D"/>
    <w:rsid w:val="00D65262"/>
    <w:rsid w:val="00D6534A"/>
    <w:rsid w:val="00D67458"/>
    <w:rsid w:val="00D6792E"/>
    <w:rsid w:val="00D70633"/>
    <w:rsid w:val="00D70D9A"/>
    <w:rsid w:val="00D71DB1"/>
    <w:rsid w:val="00D72097"/>
    <w:rsid w:val="00D7217F"/>
    <w:rsid w:val="00D7235B"/>
    <w:rsid w:val="00D758E8"/>
    <w:rsid w:val="00D75991"/>
    <w:rsid w:val="00D75C32"/>
    <w:rsid w:val="00D76A8C"/>
    <w:rsid w:val="00D76A90"/>
    <w:rsid w:val="00D77086"/>
    <w:rsid w:val="00D77523"/>
    <w:rsid w:val="00D804F8"/>
    <w:rsid w:val="00D81AF6"/>
    <w:rsid w:val="00D82290"/>
    <w:rsid w:val="00D8237B"/>
    <w:rsid w:val="00D828C4"/>
    <w:rsid w:val="00D8339B"/>
    <w:rsid w:val="00D8346E"/>
    <w:rsid w:val="00D853D2"/>
    <w:rsid w:val="00D85D86"/>
    <w:rsid w:val="00D86358"/>
    <w:rsid w:val="00D869F2"/>
    <w:rsid w:val="00D9048E"/>
    <w:rsid w:val="00D9249B"/>
    <w:rsid w:val="00D92D45"/>
    <w:rsid w:val="00D93426"/>
    <w:rsid w:val="00D936E9"/>
    <w:rsid w:val="00D93F64"/>
    <w:rsid w:val="00D94BA0"/>
    <w:rsid w:val="00D95A7F"/>
    <w:rsid w:val="00D95E1E"/>
    <w:rsid w:val="00D95EC9"/>
    <w:rsid w:val="00D97576"/>
    <w:rsid w:val="00D9777F"/>
    <w:rsid w:val="00DA0891"/>
    <w:rsid w:val="00DA1161"/>
    <w:rsid w:val="00DA1248"/>
    <w:rsid w:val="00DA165A"/>
    <w:rsid w:val="00DA23E5"/>
    <w:rsid w:val="00DA27B7"/>
    <w:rsid w:val="00DA336C"/>
    <w:rsid w:val="00DA33FB"/>
    <w:rsid w:val="00DA365E"/>
    <w:rsid w:val="00DA37A0"/>
    <w:rsid w:val="00DA3AFC"/>
    <w:rsid w:val="00DA3C48"/>
    <w:rsid w:val="00DA3F92"/>
    <w:rsid w:val="00DA4409"/>
    <w:rsid w:val="00DA508B"/>
    <w:rsid w:val="00DA5FA1"/>
    <w:rsid w:val="00DA6BAF"/>
    <w:rsid w:val="00DA6E26"/>
    <w:rsid w:val="00DA7A2B"/>
    <w:rsid w:val="00DB01C8"/>
    <w:rsid w:val="00DB0DC5"/>
    <w:rsid w:val="00DB1095"/>
    <w:rsid w:val="00DB1B84"/>
    <w:rsid w:val="00DB2058"/>
    <w:rsid w:val="00DB20BF"/>
    <w:rsid w:val="00DB20CC"/>
    <w:rsid w:val="00DB21F9"/>
    <w:rsid w:val="00DB3722"/>
    <w:rsid w:val="00DB3DF8"/>
    <w:rsid w:val="00DB42C0"/>
    <w:rsid w:val="00DB5939"/>
    <w:rsid w:val="00DB76D8"/>
    <w:rsid w:val="00DB7926"/>
    <w:rsid w:val="00DB7998"/>
    <w:rsid w:val="00DB7C3F"/>
    <w:rsid w:val="00DC1607"/>
    <w:rsid w:val="00DC24F5"/>
    <w:rsid w:val="00DC51E4"/>
    <w:rsid w:val="00DC56E4"/>
    <w:rsid w:val="00DC5D82"/>
    <w:rsid w:val="00DC62BC"/>
    <w:rsid w:val="00DC6797"/>
    <w:rsid w:val="00DD0713"/>
    <w:rsid w:val="00DD1791"/>
    <w:rsid w:val="00DD1B4A"/>
    <w:rsid w:val="00DD27FA"/>
    <w:rsid w:val="00DD35AC"/>
    <w:rsid w:val="00DD3A36"/>
    <w:rsid w:val="00DD3C69"/>
    <w:rsid w:val="00DD3FAF"/>
    <w:rsid w:val="00DD4E52"/>
    <w:rsid w:val="00DD5210"/>
    <w:rsid w:val="00DD64F6"/>
    <w:rsid w:val="00DD679C"/>
    <w:rsid w:val="00DD6967"/>
    <w:rsid w:val="00DD6B66"/>
    <w:rsid w:val="00DD73A6"/>
    <w:rsid w:val="00DE183B"/>
    <w:rsid w:val="00DE1CF0"/>
    <w:rsid w:val="00DE2A61"/>
    <w:rsid w:val="00DE2B94"/>
    <w:rsid w:val="00DE3F31"/>
    <w:rsid w:val="00DE452F"/>
    <w:rsid w:val="00DE4822"/>
    <w:rsid w:val="00DE6DBB"/>
    <w:rsid w:val="00DE6E42"/>
    <w:rsid w:val="00DF0A75"/>
    <w:rsid w:val="00DF1B8E"/>
    <w:rsid w:val="00DF1E8A"/>
    <w:rsid w:val="00DF2969"/>
    <w:rsid w:val="00DF34AD"/>
    <w:rsid w:val="00DF3B89"/>
    <w:rsid w:val="00DF6A75"/>
    <w:rsid w:val="00DF6C51"/>
    <w:rsid w:val="00DF7F88"/>
    <w:rsid w:val="00E001D5"/>
    <w:rsid w:val="00E04E2F"/>
    <w:rsid w:val="00E050D0"/>
    <w:rsid w:val="00E05ED5"/>
    <w:rsid w:val="00E0613B"/>
    <w:rsid w:val="00E1002F"/>
    <w:rsid w:val="00E1025D"/>
    <w:rsid w:val="00E1266F"/>
    <w:rsid w:val="00E128FD"/>
    <w:rsid w:val="00E13BB7"/>
    <w:rsid w:val="00E15463"/>
    <w:rsid w:val="00E20BFE"/>
    <w:rsid w:val="00E22267"/>
    <w:rsid w:val="00E22B86"/>
    <w:rsid w:val="00E230ED"/>
    <w:rsid w:val="00E231C3"/>
    <w:rsid w:val="00E23702"/>
    <w:rsid w:val="00E247B5"/>
    <w:rsid w:val="00E25609"/>
    <w:rsid w:val="00E268D1"/>
    <w:rsid w:val="00E273E8"/>
    <w:rsid w:val="00E27669"/>
    <w:rsid w:val="00E310CE"/>
    <w:rsid w:val="00E331F0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510"/>
    <w:rsid w:val="00E43CD4"/>
    <w:rsid w:val="00E44ACE"/>
    <w:rsid w:val="00E45384"/>
    <w:rsid w:val="00E454CD"/>
    <w:rsid w:val="00E47EE0"/>
    <w:rsid w:val="00E50354"/>
    <w:rsid w:val="00E50644"/>
    <w:rsid w:val="00E51544"/>
    <w:rsid w:val="00E51DF7"/>
    <w:rsid w:val="00E53C7F"/>
    <w:rsid w:val="00E53CA0"/>
    <w:rsid w:val="00E5406F"/>
    <w:rsid w:val="00E60825"/>
    <w:rsid w:val="00E61CDD"/>
    <w:rsid w:val="00E61F45"/>
    <w:rsid w:val="00E63937"/>
    <w:rsid w:val="00E640F6"/>
    <w:rsid w:val="00E64D85"/>
    <w:rsid w:val="00E652A3"/>
    <w:rsid w:val="00E65D90"/>
    <w:rsid w:val="00E66473"/>
    <w:rsid w:val="00E66E9C"/>
    <w:rsid w:val="00E67DE3"/>
    <w:rsid w:val="00E7010E"/>
    <w:rsid w:val="00E70981"/>
    <w:rsid w:val="00E70DC6"/>
    <w:rsid w:val="00E71C24"/>
    <w:rsid w:val="00E71F95"/>
    <w:rsid w:val="00E73378"/>
    <w:rsid w:val="00E75095"/>
    <w:rsid w:val="00E758C0"/>
    <w:rsid w:val="00E75BD7"/>
    <w:rsid w:val="00E7600F"/>
    <w:rsid w:val="00E76C24"/>
    <w:rsid w:val="00E77438"/>
    <w:rsid w:val="00E800AA"/>
    <w:rsid w:val="00E80715"/>
    <w:rsid w:val="00E81B29"/>
    <w:rsid w:val="00E839BF"/>
    <w:rsid w:val="00E8444D"/>
    <w:rsid w:val="00E8482B"/>
    <w:rsid w:val="00E84A19"/>
    <w:rsid w:val="00E85164"/>
    <w:rsid w:val="00E852D3"/>
    <w:rsid w:val="00E87277"/>
    <w:rsid w:val="00E8797C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2783"/>
    <w:rsid w:val="00EA32A1"/>
    <w:rsid w:val="00EA3DDE"/>
    <w:rsid w:val="00EA5966"/>
    <w:rsid w:val="00EA704F"/>
    <w:rsid w:val="00EA7256"/>
    <w:rsid w:val="00EA7EED"/>
    <w:rsid w:val="00EB0E0D"/>
    <w:rsid w:val="00EB1104"/>
    <w:rsid w:val="00EB14C6"/>
    <w:rsid w:val="00EB16FB"/>
    <w:rsid w:val="00EB17B3"/>
    <w:rsid w:val="00EB1CE1"/>
    <w:rsid w:val="00EB414F"/>
    <w:rsid w:val="00EB4625"/>
    <w:rsid w:val="00EB4D88"/>
    <w:rsid w:val="00EB4FD5"/>
    <w:rsid w:val="00EB52BA"/>
    <w:rsid w:val="00EB54D9"/>
    <w:rsid w:val="00EB5C8C"/>
    <w:rsid w:val="00EB6022"/>
    <w:rsid w:val="00EB68B1"/>
    <w:rsid w:val="00EB7C28"/>
    <w:rsid w:val="00EC0730"/>
    <w:rsid w:val="00EC1B0E"/>
    <w:rsid w:val="00EC28E4"/>
    <w:rsid w:val="00EC335E"/>
    <w:rsid w:val="00EC5450"/>
    <w:rsid w:val="00EC5A8D"/>
    <w:rsid w:val="00EC6263"/>
    <w:rsid w:val="00ED0295"/>
    <w:rsid w:val="00ED10B9"/>
    <w:rsid w:val="00ED1235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1146"/>
    <w:rsid w:val="00EE2A97"/>
    <w:rsid w:val="00EE315F"/>
    <w:rsid w:val="00EE3322"/>
    <w:rsid w:val="00EE38F8"/>
    <w:rsid w:val="00EE4B2A"/>
    <w:rsid w:val="00EE749A"/>
    <w:rsid w:val="00EE7D91"/>
    <w:rsid w:val="00EF0E1C"/>
    <w:rsid w:val="00EF1CE2"/>
    <w:rsid w:val="00EF3E4C"/>
    <w:rsid w:val="00EF42DE"/>
    <w:rsid w:val="00EF5A24"/>
    <w:rsid w:val="00EF6775"/>
    <w:rsid w:val="00EF6907"/>
    <w:rsid w:val="00F00153"/>
    <w:rsid w:val="00F00261"/>
    <w:rsid w:val="00F00900"/>
    <w:rsid w:val="00F00C62"/>
    <w:rsid w:val="00F016A0"/>
    <w:rsid w:val="00F071BE"/>
    <w:rsid w:val="00F07D24"/>
    <w:rsid w:val="00F07F9D"/>
    <w:rsid w:val="00F12C97"/>
    <w:rsid w:val="00F13BD7"/>
    <w:rsid w:val="00F146F7"/>
    <w:rsid w:val="00F157FC"/>
    <w:rsid w:val="00F16999"/>
    <w:rsid w:val="00F16B57"/>
    <w:rsid w:val="00F16E52"/>
    <w:rsid w:val="00F20D2A"/>
    <w:rsid w:val="00F22059"/>
    <w:rsid w:val="00F238FE"/>
    <w:rsid w:val="00F23DEB"/>
    <w:rsid w:val="00F241EE"/>
    <w:rsid w:val="00F2553D"/>
    <w:rsid w:val="00F270CE"/>
    <w:rsid w:val="00F27A12"/>
    <w:rsid w:val="00F27AC3"/>
    <w:rsid w:val="00F27C1A"/>
    <w:rsid w:val="00F313C9"/>
    <w:rsid w:val="00F32EA4"/>
    <w:rsid w:val="00F344B3"/>
    <w:rsid w:val="00F35E65"/>
    <w:rsid w:val="00F35F4E"/>
    <w:rsid w:val="00F35FAF"/>
    <w:rsid w:val="00F36156"/>
    <w:rsid w:val="00F36A89"/>
    <w:rsid w:val="00F40FA0"/>
    <w:rsid w:val="00F4210B"/>
    <w:rsid w:val="00F423A9"/>
    <w:rsid w:val="00F4390D"/>
    <w:rsid w:val="00F43EC3"/>
    <w:rsid w:val="00F43F70"/>
    <w:rsid w:val="00F44099"/>
    <w:rsid w:val="00F447BA"/>
    <w:rsid w:val="00F44EB7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35F7"/>
    <w:rsid w:val="00F64028"/>
    <w:rsid w:val="00F6419D"/>
    <w:rsid w:val="00F649CB"/>
    <w:rsid w:val="00F65742"/>
    <w:rsid w:val="00F66C4D"/>
    <w:rsid w:val="00F71AC6"/>
    <w:rsid w:val="00F72D47"/>
    <w:rsid w:val="00F73573"/>
    <w:rsid w:val="00F737A7"/>
    <w:rsid w:val="00F73D82"/>
    <w:rsid w:val="00F75A13"/>
    <w:rsid w:val="00F75AFE"/>
    <w:rsid w:val="00F75C5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278E"/>
    <w:rsid w:val="00F93EF4"/>
    <w:rsid w:val="00F946E8"/>
    <w:rsid w:val="00F950B5"/>
    <w:rsid w:val="00F951CC"/>
    <w:rsid w:val="00F959B8"/>
    <w:rsid w:val="00F97BDA"/>
    <w:rsid w:val="00F97E80"/>
    <w:rsid w:val="00FA2A4F"/>
    <w:rsid w:val="00FA2B6D"/>
    <w:rsid w:val="00FA2CA3"/>
    <w:rsid w:val="00FA3EAF"/>
    <w:rsid w:val="00FA46BC"/>
    <w:rsid w:val="00FA4820"/>
    <w:rsid w:val="00FA55CA"/>
    <w:rsid w:val="00FA6113"/>
    <w:rsid w:val="00FA612E"/>
    <w:rsid w:val="00FA7DB8"/>
    <w:rsid w:val="00FB109E"/>
    <w:rsid w:val="00FB20A1"/>
    <w:rsid w:val="00FB26CD"/>
    <w:rsid w:val="00FB4F56"/>
    <w:rsid w:val="00FB606E"/>
    <w:rsid w:val="00FB621E"/>
    <w:rsid w:val="00FB6F99"/>
    <w:rsid w:val="00FC0E96"/>
    <w:rsid w:val="00FC1105"/>
    <w:rsid w:val="00FC1248"/>
    <w:rsid w:val="00FC190A"/>
    <w:rsid w:val="00FC1D4C"/>
    <w:rsid w:val="00FC234E"/>
    <w:rsid w:val="00FC24EA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690B"/>
    <w:rsid w:val="00FD7C4F"/>
    <w:rsid w:val="00FD7CFB"/>
    <w:rsid w:val="00FE0B21"/>
    <w:rsid w:val="00FE1781"/>
    <w:rsid w:val="00FE1BB4"/>
    <w:rsid w:val="00FE21EC"/>
    <w:rsid w:val="00FE2C67"/>
    <w:rsid w:val="00FE316A"/>
    <w:rsid w:val="00FE5949"/>
    <w:rsid w:val="00FE59BF"/>
    <w:rsid w:val="00FE6009"/>
    <w:rsid w:val="00FE63EF"/>
    <w:rsid w:val="00FF0021"/>
    <w:rsid w:val="00FF07AE"/>
    <w:rsid w:val="00FF07D4"/>
    <w:rsid w:val="00FF1733"/>
    <w:rsid w:val="00FF18A6"/>
    <w:rsid w:val="00FF251B"/>
    <w:rsid w:val="00FF27DF"/>
    <w:rsid w:val="00FF40EE"/>
    <w:rsid w:val="00FF7151"/>
    <w:rsid w:val="00FF7763"/>
    <w:rsid w:val="00FF796F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4">
      <o:colormru v:ext="edit" colors="#fcebd4,#e7fe9c,#69f,#99f,#9cf"/>
      <o:colormenu v:ext="edit" fillcolor="#9cf"/>
    </o:shapedefaults>
    <o:shapelayout v:ext="edit">
      <o:idmap v:ext="edit" data="1"/>
      <o:rules v:ext="edit">
        <o:r id="V:Rule11" type="connector" idref="#_x0000_s1183"/>
        <o:r id="V:Rule12" type="connector" idref="#_x0000_s1127"/>
        <o:r id="V:Rule13" type="connector" idref="#_x0000_s1125"/>
        <o:r id="V:Rule14" type="connector" idref="#_x0000_s1184"/>
        <o:r id="V:Rule15" type="connector" idref="#_x0000_s1185"/>
        <o:r id="V:Rule16" type="connector" idref="#_s1040"/>
        <o:r id="V:Rule17" type="connector" idref="#_x0000_s1190"/>
        <o:r id="V:Rule18" type="connector" idref="#_x0000_s1195"/>
        <o:r id="V:Rule19" type="connector" idref="#_x0000_s1188"/>
        <o:r id="V:Rule20" type="connector" idref="#_x0000_s11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95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A950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95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A9508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9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34" Type="http://schemas.openxmlformats.org/officeDocument/2006/relationships/chart" Target="charts/chart4.xml"/><Relationship Id="rId42" Type="http://schemas.openxmlformats.org/officeDocument/2006/relationships/chart" Target="charts/chart11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chart" Target="charts/chart3.xml"/><Relationship Id="rId38" Type="http://schemas.openxmlformats.org/officeDocument/2006/relationships/chart" Target="charts/chart8.xml"/><Relationship Id="rId46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Colors" Target="diagrams/colors3.xml"/><Relationship Id="rId32" Type="http://schemas.openxmlformats.org/officeDocument/2006/relationships/chart" Target="charts/chart2.xml"/><Relationship Id="rId37" Type="http://schemas.openxmlformats.org/officeDocument/2006/relationships/chart" Target="charts/chart7.xml"/><Relationship Id="rId40" Type="http://schemas.openxmlformats.org/officeDocument/2006/relationships/chart" Target="charts/chart10.xm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chart" Target="charts/chart6.xml"/><Relationship Id="rId10" Type="http://schemas.openxmlformats.org/officeDocument/2006/relationships/diagramLayout" Target="diagrams/layout1.xml"/><Relationship Id="rId19" Type="http://schemas.openxmlformats.org/officeDocument/2006/relationships/diagramColors" Target="diagrams/colors2.xml"/><Relationship Id="rId31" Type="http://schemas.openxmlformats.org/officeDocument/2006/relationships/chart" Target="charts/chart1.xml"/><Relationship Id="rId44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emf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openxmlformats.org/officeDocument/2006/relationships/chart" Target="charts/chart5.xml"/><Relationship Id="rId43" Type="http://schemas.openxmlformats.org/officeDocument/2006/relationships/header" Target="header2.xml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7"/>
  <c:chart>
    <c:autoTitleDeleted val="1"/>
    <c:view3D>
      <c:depthPercent val="100"/>
      <c:rAngAx val="1"/>
    </c:view3D>
    <c:plotArea>
      <c:layout>
        <c:manualLayout>
          <c:layoutTarget val="inner"/>
          <c:xMode val="edge"/>
          <c:yMode val="edge"/>
          <c:x val="2.6004728132387706E-2"/>
          <c:y val="7.3602076914298903E-2"/>
          <c:w val="0.94799054373522451"/>
          <c:h val="0.72726121191372861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заработная плата, тыс. руб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7.971014492753786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32F-47D8-9004-292F8ED36A3B}"/>
                </c:ext>
              </c:extLst>
            </c:dLbl>
            <c:dLbl>
              <c:idx val="1"/>
              <c:layout>
                <c:manualLayout>
                  <c:x val="7.0921985815602939E-3"/>
                  <c:y val="-6.521739130434786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32F-47D8-9004-292F8ED36A3B}"/>
                </c:ext>
              </c:extLst>
            </c:dLbl>
            <c:dLbl>
              <c:idx val="2"/>
              <c:layout>
                <c:manualLayout>
                  <c:x val="7.092198581560254E-3"/>
                  <c:y val="-5.072463768115942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32F-47D8-9004-292F8ED36A3B}"/>
                </c:ext>
              </c:extLst>
            </c:dLbl>
            <c:dLbl>
              <c:idx val="3"/>
              <c:layout>
                <c:manualLayout>
                  <c:x val="4.7281323877068574E-3"/>
                  <c:y val="-5.072463768115942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32F-47D8-9004-292F8ED36A3B}"/>
                </c:ext>
              </c:extLst>
            </c:dLbl>
            <c:dLbl>
              <c:idx val="4"/>
              <c:layout>
                <c:manualLayout>
                  <c:x val="4.7281323877068574E-3"/>
                  <c:y val="-6.521739130434786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32F-47D8-9004-292F8ED36A3B}"/>
                </c:ext>
              </c:extLst>
            </c:dLbl>
            <c:dLbl>
              <c:idx val="5"/>
              <c:layout>
                <c:manualLayout>
                  <c:x val="7.0921985815602939E-3"/>
                  <c:y val="-7.9710144927537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32F-47D8-9004-292F8ED36A3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2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  <c:pt idx="4">
                  <c:v>2027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32.300000000000004</c:v>
                </c:pt>
                <c:pt idx="1">
                  <c:v>36.800000000000004</c:v>
                </c:pt>
                <c:pt idx="2">
                  <c:v>39.9</c:v>
                </c:pt>
                <c:pt idx="3">
                  <c:v>42.5</c:v>
                </c:pt>
                <c:pt idx="4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D5A-419B-A0C7-BF409763D068}"/>
            </c:ext>
          </c:extLst>
        </c:ser>
        <c:dLbls>
          <c:showVal val="1"/>
        </c:dLbls>
        <c:gapDepth val="0"/>
        <c:shape val="cylinder"/>
        <c:axId val="81713408"/>
        <c:axId val="11018240"/>
        <c:axId val="11010048"/>
      </c:bar3DChart>
      <c:catAx>
        <c:axId val="8171340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018240"/>
        <c:crosses val="autoZero"/>
        <c:auto val="1"/>
        <c:lblAlgn val="ctr"/>
        <c:lblOffset val="100"/>
      </c:catAx>
      <c:valAx>
        <c:axId val="11018240"/>
        <c:scaling>
          <c:orientation val="minMax"/>
        </c:scaling>
        <c:delete val="1"/>
        <c:axPos val="l"/>
        <c:majorGridlines/>
        <c:numFmt formatCode="General" sourceLinked="1"/>
        <c:majorTickMark val="none"/>
        <c:tickLblPos val="none"/>
        <c:crossAx val="81713408"/>
        <c:crosses val="autoZero"/>
        <c:crossBetween val="between"/>
      </c:valAx>
      <c:serAx>
        <c:axId val="11010048"/>
        <c:scaling>
          <c:orientation val="minMax"/>
        </c:scaling>
        <c:delete val="1"/>
        <c:axPos val="b"/>
        <c:tickLblPos val="none"/>
        <c:crossAx val="11018240"/>
        <c:crosses val="autoZero"/>
      </c:serAx>
    </c:plotArea>
    <c:legend>
      <c:legendPos val="t"/>
      <c:layout>
        <c:manualLayout>
          <c:xMode val="edge"/>
          <c:yMode val="edge"/>
          <c:x val="0.15549971147224045"/>
          <c:y val="3.6231884057971113E-2"/>
          <c:w val="0.71264123899407517"/>
          <c:h val="0.13881946821864657"/>
        </c:manualLayout>
      </c:layout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C537-430A-948A-BE2C9D38BCD6}"/>
              </c:ext>
            </c:extLst>
          </c:dPt>
          <c:dPt>
            <c:idx val="1"/>
            <c:spPr>
              <a:solidFill>
                <a:srgbClr val="7030A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537-430A-948A-BE2C9D38BCD6}"/>
              </c:ext>
            </c:extLst>
          </c:dPt>
          <c:dPt>
            <c:idx val="2"/>
            <c:spPr>
              <a:solidFill>
                <a:srgbClr val="FFFF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537-430A-948A-BE2C9D38BCD6}"/>
              </c:ext>
            </c:extLst>
          </c:dPt>
          <c:dPt>
            <c:idx val="3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537-430A-948A-BE2C9D38BCD6}"/>
              </c:ext>
            </c:extLst>
          </c:dPt>
          <c:dLbls>
            <c:dLbl>
              <c:idx val="0"/>
              <c:layout>
                <c:manualLayout>
                  <c:x val="-2.9439666620892552E-2"/>
                  <c:y val="-0.2450343707036622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537-430A-948A-BE2C9D38BCD6}"/>
                </c:ext>
              </c:extLst>
            </c:dLbl>
            <c:dLbl>
              <c:idx val="1"/>
              <c:layout>
                <c:manualLayout>
                  <c:x val="-4.8234804892464477E-2"/>
                  <c:y val="1.523309586301733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37-430A-948A-BE2C9D38BCD6}"/>
                </c:ext>
              </c:extLst>
            </c:dLbl>
            <c:dLbl>
              <c:idx val="2"/>
              <c:layout>
                <c:manualLayout>
                  <c:x val="-2.0883439137563881E-2"/>
                  <c:y val="-2.198725159355080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37-430A-948A-BE2C9D38BCD6}"/>
                </c:ext>
              </c:extLst>
            </c:dLbl>
            <c:dLbl>
              <c:idx val="3"/>
              <c:layout>
                <c:manualLayout>
                  <c:x val="-3.849653960545002E-2"/>
                  <c:y val="1.5310586176727481E-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37-430A-948A-BE2C9D38BCD6}"/>
                </c:ext>
              </c:extLst>
            </c:dLbl>
            <c:dLbl>
              <c:idx val="5"/>
              <c:layout>
                <c:manualLayout>
                  <c:x val="2.8093778263547885E-2"/>
                  <c:y val="-2.844394450693665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537-430A-948A-BE2C9D38BC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- 5037,9 тыс.руб.</c:v>
                </c:pt>
                <c:pt idx="1">
                  <c:v>Национальная оборона -173,0 тыс.руб.</c:v>
                </c:pt>
                <c:pt idx="2">
                  <c:v>Национальная экономика -3936,8 тыс.руб.</c:v>
                </c:pt>
                <c:pt idx="3">
                  <c:v>Жилищно-коммунальное хозяйство - 580,0 тыс.руб.</c:v>
                </c:pt>
                <c:pt idx="4">
                  <c:v>Образование -10,0 тыс.руб.</c:v>
                </c:pt>
                <c:pt idx="5">
                  <c:v>Социальная политика - 9,9 тыс.руб.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51.7</c:v>
                </c:pt>
                <c:pt idx="1">
                  <c:v>1.8</c:v>
                </c:pt>
                <c:pt idx="2">
                  <c:v>40.4</c:v>
                </c:pt>
                <c:pt idx="3">
                  <c:v>5.9</c:v>
                </c:pt>
                <c:pt idx="4">
                  <c:v>0.1</c:v>
                </c:pt>
                <c:pt idx="5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537-430A-948A-BE2C9D38BCD6}"/>
            </c:ext>
          </c:extLst>
        </c:ser>
        <c:dLbls/>
      </c:pie3DChart>
    </c:plotArea>
    <c:legend>
      <c:legendPos val="r"/>
      <c:layout/>
    </c:legend>
    <c:plotVisOnly val="1"/>
    <c:dispBlanksAs val="zero"/>
  </c:chart>
  <c:spPr>
    <a:solidFill>
      <a:srgbClr val="FFFF99"/>
    </a:solidFill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Pt>
            <c:idx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463-4DCB-A198-6EB92D0F184A}"/>
              </c:ext>
            </c:extLst>
          </c:dPt>
          <c:dPt>
            <c:idx val="1"/>
            <c:spPr>
              <a:solidFill>
                <a:srgbClr val="7030A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463-4DCB-A198-6EB92D0F184A}"/>
              </c:ext>
            </c:extLst>
          </c:dPt>
          <c:dPt>
            <c:idx val="2"/>
            <c:spPr>
              <a:solidFill>
                <a:srgbClr val="FFFF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4463-4DCB-A198-6EB92D0F184A}"/>
              </c:ext>
            </c:extLst>
          </c:dPt>
          <c:dPt>
            <c:idx val="3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463-4DCB-A198-6EB92D0F184A}"/>
              </c:ext>
            </c:extLst>
          </c:dPt>
          <c:dLbls>
            <c:dLbl>
              <c:idx val="0"/>
              <c:layout>
                <c:manualLayout>
                  <c:x val="-2.0758170142845399E-3"/>
                  <c:y val="-0.1199715660542432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463-4DCB-A198-6EB92D0F184A}"/>
                </c:ext>
              </c:extLst>
            </c:dLbl>
            <c:dLbl>
              <c:idx val="1"/>
              <c:layout>
                <c:manualLayout>
                  <c:x val="-4.8234804892464477E-2"/>
                  <c:y val="1.523309586301734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63-4DCB-A198-6EB92D0F184A}"/>
                </c:ext>
              </c:extLst>
            </c:dLbl>
            <c:dLbl>
              <c:idx val="2"/>
              <c:layout>
                <c:manualLayout>
                  <c:x val="-2.0883439137563881E-2"/>
                  <c:y val="-2.198725159355080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63-4DCB-A198-6EB92D0F184A}"/>
                </c:ext>
              </c:extLst>
            </c:dLbl>
            <c:dLbl>
              <c:idx val="3"/>
              <c:layout>
                <c:manualLayout>
                  <c:x val="-5.2164204836760972E-2"/>
                  <c:y val="1.205818022747156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63-4DCB-A198-6EB92D0F18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- 5190,4тыс.руб.</c:v>
                </c:pt>
                <c:pt idx="1">
                  <c:v>Национальная оборона -179,2 тыс.руб.</c:v>
                </c:pt>
                <c:pt idx="2">
                  <c:v>Национальная экономика -4114,8тыс.руб.</c:v>
                </c:pt>
                <c:pt idx="3">
                  <c:v>Жилищно-коммунальное хозяйство - 580,0 тыс.руб.</c:v>
                </c:pt>
                <c:pt idx="4">
                  <c:v>Образование -10,0 тыс.руб.</c:v>
                </c:pt>
                <c:pt idx="5">
                  <c:v>Социальная политика - 9,9 тыс.руб.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51.5</c:v>
                </c:pt>
                <c:pt idx="1">
                  <c:v>1.8</c:v>
                </c:pt>
                <c:pt idx="2">
                  <c:v>40.800000000000004</c:v>
                </c:pt>
                <c:pt idx="3">
                  <c:v>5.7</c:v>
                </c:pt>
                <c:pt idx="4">
                  <c:v>0.1</c:v>
                </c:pt>
                <c:pt idx="5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463-4DCB-A198-6EB92D0F184A}"/>
            </c:ext>
          </c:extLst>
        </c:ser>
        <c:dLbls/>
      </c:pie3DChart>
    </c:plotArea>
    <c:legend>
      <c:legendPos val="r"/>
      <c:layout/>
    </c:legend>
    <c:plotVisOnly val="1"/>
    <c:dispBlanksAs val="zero"/>
  </c:chart>
  <c:spPr>
    <a:solidFill>
      <a:srgbClr val="FFFF99"/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baseline="0">
                <a:solidFill>
                  <a:schemeClr val="bg1">
                    <a:lumMod val="9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dirty="0">
                <a:solidFill>
                  <a:schemeClr val="bg1">
                    <a:lumMod val="95000"/>
                  </a:schemeClr>
                </a:solidFill>
              </a:rPr>
              <a:t>Объем валовой</a:t>
            </a:r>
            <a:r>
              <a:rPr lang="ru-RU" sz="1400" b="0" baseline="0" dirty="0">
                <a:solidFill>
                  <a:schemeClr val="bg1">
                    <a:lumMod val="95000"/>
                  </a:schemeClr>
                </a:solidFill>
              </a:rPr>
              <a:t> продукции сельского хозяйства  </a:t>
            </a:r>
          </a:p>
          <a:p>
            <a:pPr algn="ctr">
              <a:defRPr sz="1400" b="0" i="0" u="none" strike="noStrike" kern="1200" baseline="0">
                <a:solidFill>
                  <a:schemeClr val="bg1">
                    <a:lumMod val="9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dirty="0">
                <a:solidFill>
                  <a:schemeClr val="bg1">
                    <a:lumMod val="95000"/>
                  </a:schemeClr>
                </a:solidFill>
              </a:rPr>
              <a:t>(млн.</a:t>
            </a:r>
            <a:r>
              <a:rPr lang="ru-RU" sz="1400" b="0" baseline="0" dirty="0">
                <a:solidFill>
                  <a:schemeClr val="bg1">
                    <a:lumMod val="95000"/>
                  </a:schemeClr>
                </a:solidFill>
              </a:rPr>
              <a:t> </a:t>
            </a:r>
            <a:r>
              <a:rPr lang="ru-RU" sz="1400" b="0" dirty="0">
                <a:solidFill>
                  <a:schemeClr val="bg1">
                    <a:lumMod val="95000"/>
                  </a:schemeClr>
                </a:solidFill>
              </a:rPr>
              <a:t>руб.)</a:t>
            </a:r>
          </a:p>
        </c:rich>
      </c:tx>
      <c:layout>
        <c:manualLayout>
          <c:xMode val="edge"/>
          <c:yMode val="edge"/>
          <c:x val="0.13400777039900616"/>
          <c:y val="7.3508246558463197E-3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193736199000361"/>
          <c:y val="0.38290061837007894"/>
          <c:w val="0.7965642643943085"/>
          <c:h val="0.3866020666578668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94000"/>
                    <a:satMod val="103000"/>
                    <a:lumMod val="102000"/>
                  </a:schemeClr>
                </a:gs>
                <a:gs pos="50000">
                  <a:schemeClr val="accent1">
                    <a:shade val="100000"/>
                    <a:satMod val="110000"/>
                    <a:lumMod val="100000"/>
                  </a:schemeClr>
                </a:gs>
                <a:gs pos="100000">
                  <a:schemeClr val="accent1">
                    <a:shade val="78000"/>
                    <a:satMod val="120000"/>
                    <a:lumMod val="99000"/>
                  </a:schemeClr>
                </a:gs>
              </a:gsLst>
              <a:lin ang="5400000"/>
            </a:gradFill>
            <a:ln>
              <a:solidFill>
                <a:schemeClr val="accent1">
                  <a:lumMod val="20000"/>
                  <a:lumOff val="80000"/>
                </a:schemeClr>
              </a:solidFill>
            </a:ln>
            <a:effectLst>
              <a:outerShdw blurRad="57150" dist="19050" dir="5400000" algn="ctr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dLbls>
            <c:dLbl>
              <c:idx val="0"/>
              <c:layout>
                <c:manualLayout>
                  <c:x val="6.565518194630764E-4"/>
                  <c:y val="-4.7742903118292122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980,0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B72-41EB-8AC0-1AD02722E141}"/>
                </c:ext>
              </c:extLst>
            </c:dLbl>
            <c:dLbl>
              <c:idx val="1"/>
              <c:layout>
                <c:manualLayout>
                  <c:x val="-6.3705272407299082E-3"/>
                  <c:y val="-4.3584315004426027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1030,0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B72-41EB-8AC0-1AD02722E141}"/>
                </c:ext>
              </c:extLst>
            </c:dLbl>
            <c:dLbl>
              <c:idx val="2"/>
              <c:layout>
                <c:manualLayout>
                  <c:x val="9.7544841748798267E-3"/>
                  <c:y val="-1.9028351688522613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1086,0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D72-4486-B863-0AE280E6E750}"/>
                </c:ext>
              </c:extLst>
            </c:dLbl>
            <c:dLbl>
              <c:idx val="3"/>
              <c:layout>
                <c:manualLayout>
                  <c:x val="5.8364380943595133E-4"/>
                  <c:y val="-2.1296020872232833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1141,0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B72-41EB-8AC0-1AD02722E141}"/>
                </c:ext>
              </c:extLst>
            </c:dLbl>
            <c:dLbl>
              <c:idx val="4"/>
              <c:layout>
                <c:manualLayout>
                  <c:x val="4.8145867663228845E-3"/>
                  <c:y val="-1.995701194490934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accent1">
                            <a:lumMod val="5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dirty="0"/>
                      <a:t>1205,0 </a:t>
                    </a:r>
                  </a:p>
                </c:rich>
              </c:tx>
              <c:numFmt formatCode="#,##0.0\ _₽" sourceLinked="0"/>
              <c:spPr>
                <a:solidFill>
                  <a:schemeClr val="accent1">
                    <a:lumMod val="20000"/>
                    <a:lumOff val="80000"/>
                  </a:schemeClr>
                </a:solidFill>
                <a:ln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T/>
                </a:sp3d>
              </c:sp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B72-41EB-8AC0-1AD02722E141}"/>
                </c:ext>
              </c:extLst>
            </c:dLbl>
            <c:dLbl>
              <c:idx val="5"/>
              <c:layout>
                <c:manualLayout>
                  <c:x val="-3.4242082313523819E-3"/>
                  <c:y val="-2.1182234232038723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6209,4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B72-41EB-8AC0-1AD02722E141}"/>
                </c:ext>
              </c:extLst>
            </c:dLbl>
            <c:spPr>
              <a:solidFill>
                <a:schemeClr val="accent1">
                  <a:lumMod val="20000"/>
                  <a:lumOff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  <c:pt idx="4">
                  <c:v>2027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11.1</c:v>
                </c:pt>
                <c:pt idx="1">
                  <c:v>13.1</c:v>
                </c:pt>
                <c:pt idx="2">
                  <c:v>15.7</c:v>
                </c:pt>
                <c:pt idx="3">
                  <c:v>18.7</c:v>
                </c:pt>
                <c:pt idx="4">
                  <c:v>21.5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B72-41EB-8AC0-1AD02722E141}"/>
            </c:ext>
          </c:extLst>
        </c:ser>
        <c:dLbls>
          <c:showVal val="1"/>
        </c:dLbls>
        <c:axId val="83169280"/>
        <c:axId val="83170816"/>
      </c:barChart>
      <c:catAx>
        <c:axId val="831692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bg1">
                    <a:lumMod val="9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70816"/>
        <c:crosses val="autoZero"/>
        <c:auto val="1"/>
        <c:lblAlgn val="ctr"/>
        <c:lblOffset val="100"/>
      </c:catAx>
      <c:valAx>
        <c:axId val="8317081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3169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</c:chart>
  <c:spPr>
    <a:solidFill>
      <a:srgbClr val="00B0F0"/>
    </a:solidFill>
    <a:ln w="57150">
      <a:solidFill>
        <a:schemeClr val="tx2">
          <a:lumMod val="10000"/>
          <a:lumOff val="90000"/>
        </a:schemeClr>
      </a:solidFill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view3D>
      <c:rotX val="30"/>
      <c:rotY val="46"/>
      <c:perspective val="30"/>
    </c:view3D>
    <c:plotArea>
      <c:layout>
        <c:manualLayout>
          <c:layoutTarget val="inner"/>
          <c:xMode val="edge"/>
          <c:yMode val="edge"/>
          <c:x val="3.4338488869479641E-2"/>
          <c:y val="0.14696349414771942"/>
          <c:w val="0.5972108908073207"/>
          <c:h val="0.6851912714089355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1"/>
          <c:dLbls>
            <c:dLbl>
              <c:idx val="1"/>
              <c:layout>
                <c:manualLayout>
                  <c:x val="-7.6253352829785723E-2"/>
                  <c:y val="-0.12518164288066788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EFA-4D77-9025-3F5C869266A5}"/>
                </c:ext>
              </c:extLst>
            </c:dLbl>
            <c:dLbl>
              <c:idx val="2"/>
              <c:layout>
                <c:manualLayout>
                  <c:x val="-6.3300472377347122E-2"/>
                  <c:y val="3.343914865735128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EFA-4D77-9025-3F5C869266A5}"/>
                </c:ext>
              </c:extLst>
            </c:dLbl>
            <c:dLbl>
              <c:idx val="3"/>
              <c:layout>
                <c:manualLayout>
                  <c:x val="3.6861120636154231E-2"/>
                  <c:y val="-0.1583296762885323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EFA-4D77-9025-3F5C869266A5}"/>
                </c:ext>
              </c:extLst>
            </c:dLbl>
            <c:dLbl>
              <c:idx val="5"/>
              <c:layout>
                <c:manualLayout>
                  <c:x val="-4.1976342443631916E-2"/>
                  <c:y val="5.971460277541497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EFA-4D77-9025-3F5C869266A5}"/>
                </c:ext>
              </c:extLst>
            </c:dLbl>
            <c:dLbl>
              <c:idx val="8"/>
              <c:layout>
                <c:manualLayout>
                  <c:x val="-2.0691643537154653E-2"/>
                  <c:y val="-2.420827514649180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EFA-4D77-9025-3F5C869266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налог на доходы физических лиц - 203,4 тыс.рублей</c:v>
                </c:pt>
                <c:pt idx="1">
                  <c:v>акцизы на нефтепродукты - 3708,5 тыс.рублей</c:v>
                </c:pt>
                <c:pt idx="2">
                  <c:v>единый сельхозналог - 2796,0 тыс.рублей</c:v>
                </c:pt>
                <c:pt idx="3">
                  <c:v>налог на имущество физических лиц - 319,0 тыс.рублей</c:v>
                </c:pt>
                <c:pt idx="4">
                  <c:v>земельный налог - 1718,0 тыс.рублей</c:v>
                </c:pt>
                <c:pt idx="5">
                  <c:v>доходы от использования имущества - 385,7 тыс.рублей</c:v>
                </c:pt>
                <c:pt idx="6">
                  <c:v>государственная пошлина - 1,0 тыс.рублей</c:v>
                </c:pt>
              </c:strCache>
            </c:strRef>
          </c:cat>
          <c:val>
            <c:numRef>
              <c:f>Лист1!$B$2:$B$8</c:f>
              <c:numCache>
                <c:formatCode>#\ ##0.0</c:formatCode>
                <c:ptCount val="7"/>
                <c:pt idx="0">
                  <c:v>2.2000000000000002</c:v>
                </c:pt>
                <c:pt idx="1">
                  <c:v>40.6</c:v>
                </c:pt>
                <c:pt idx="2">
                  <c:v>30.7</c:v>
                </c:pt>
                <c:pt idx="3">
                  <c:v>3.5</c:v>
                </c:pt>
                <c:pt idx="4">
                  <c:v>18.8</c:v>
                </c:pt>
                <c:pt idx="5">
                  <c:v>4.2</c:v>
                </c:pt>
                <c:pt idx="6">
                  <c:v>2.0000000000000011E-2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EFA-4D77-9025-3F5C869266A5}"/>
            </c:ext>
          </c:extLst>
        </c:ser>
        <c:dLbls/>
      </c:pie3DChart>
    </c:plotArea>
    <c:legend>
      <c:legendPos val="r"/>
      <c:layout>
        <c:manualLayout>
          <c:xMode val="edge"/>
          <c:yMode val="edge"/>
          <c:x val="0.6618555160244376"/>
          <c:y val="6.2527384385968429E-2"/>
          <c:w val="0.33718078300009868"/>
          <c:h val="0.69882485029291064"/>
        </c:manualLayout>
      </c:layout>
    </c:legend>
    <c:plotVisOnly val="1"/>
    <c:dispBlanksAs val="zero"/>
  </c:chart>
  <c:spPr>
    <a:solidFill>
      <a:srgbClr val="FFFF99"/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view3D>
      <c:rotX val="30"/>
      <c:rotY val="46"/>
      <c:perspective val="30"/>
    </c:view3D>
    <c:plotArea>
      <c:layout>
        <c:manualLayout>
          <c:layoutTarget val="inner"/>
          <c:xMode val="edge"/>
          <c:yMode val="edge"/>
          <c:x val="3.4338488869479641E-2"/>
          <c:y val="0.14696349414771953"/>
          <c:w val="0.59721089080731549"/>
          <c:h val="0.685191271408932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1"/>
          <c:dLbls>
            <c:dLbl>
              <c:idx val="1"/>
              <c:layout>
                <c:manualLayout>
                  <c:x val="-0.10183052184102619"/>
                  <c:y val="-0.1450471737054295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53E-4F88-AB00-D14A3B97F5BC}"/>
                </c:ext>
              </c:extLst>
            </c:dLbl>
            <c:dLbl>
              <c:idx val="2"/>
              <c:layout>
                <c:manualLayout>
                  <c:x val="-6.3300472377347011E-2"/>
                  <c:y val="3.343914865735124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3E-4F88-AB00-D14A3B97F5BC}"/>
                </c:ext>
              </c:extLst>
            </c:dLbl>
            <c:dLbl>
              <c:idx val="3"/>
              <c:layout>
                <c:manualLayout>
                  <c:x val="1.26301184149787E-2"/>
                  <c:y val="-2.589396279112631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53E-4F88-AB00-D14A3B97F5BC}"/>
                </c:ext>
              </c:extLst>
            </c:dLbl>
            <c:dLbl>
              <c:idx val="5"/>
              <c:layout>
                <c:manualLayout>
                  <c:x val="-3.2553174913175012E-2"/>
                  <c:y val="6.633638845028490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53E-4F88-AB00-D14A3B97F5BC}"/>
                </c:ext>
              </c:extLst>
            </c:dLbl>
            <c:dLbl>
              <c:idx val="8"/>
              <c:layout>
                <c:manualLayout>
                  <c:x val="-2.0691643537154625E-2"/>
                  <c:y val="-2.420827514649180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53E-4F88-AB00-D14A3B97F5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налог на доходы физических лиц - 218,1 тыс.рублей</c:v>
                </c:pt>
                <c:pt idx="1">
                  <c:v>акцизы на нефтепродукты - 3901,8 тыс.рублей</c:v>
                </c:pt>
                <c:pt idx="2">
                  <c:v>единый сельхозналог - 2948,9 тыс.рублей</c:v>
                </c:pt>
                <c:pt idx="3">
                  <c:v>налог на имущество физических лиц - 319,0 тыс.рублей</c:v>
                </c:pt>
                <c:pt idx="4">
                  <c:v>земельный налог - 1718,0 тыс.рублей</c:v>
                </c:pt>
                <c:pt idx="5">
                  <c:v>доходы от использования имущества - 385,7 тыс.рублей</c:v>
                </c:pt>
                <c:pt idx="6">
                  <c:v>государственная пошлина - 1,0 тыс.рублей</c:v>
                </c:pt>
              </c:strCache>
            </c:strRef>
          </c:cat>
          <c:val>
            <c:numRef>
              <c:f>Лист1!$B$2:$B$8</c:f>
              <c:numCache>
                <c:formatCode>#\ ##0.0</c:formatCode>
                <c:ptCount val="7"/>
                <c:pt idx="0">
                  <c:v>2.2999999999999998</c:v>
                </c:pt>
                <c:pt idx="1">
                  <c:v>41.1</c:v>
                </c:pt>
                <c:pt idx="2">
                  <c:v>31.1</c:v>
                </c:pt>
                <c:pt idx="3">
                  <c:v>3.3</c:v>
                </c:pt>
                <c:pt idx="4">
                  <c:v>18.100000000000001</c:v>
                </c:pt>
                <c:pt idx="5">
                  <c:v>4.0999999999999996</c:v>
                </c:pt>
                <c:pt idx="6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53E-4F88-AB00-D14A3B97F5BC}"/>
            </c:ext>
          </c:extLst>
        </c:ser>
        <c:dLbls/>
      </c:pie3DChart>
    </c:plotArea>
    <c:legend>
      <c:legendPos val="r"/>
      <c:layout>
        <c:manualLayout>
          <c:xMode val="edge"/>
          <c:yMode val="edge"/>
          <c:x val="0.66185551602443804"/>
          <c:y val="6.2527384385968429E-2"/>
          <c:w val="0.33718078300009896"/>
          <c:h val="0.69882485029290464"/>
        </c:manualLayout>
      </c:layout>
    </c:legend>
    <c:plotVisOnly val="1"/>
    <c:dispBlanksAs val="zero"/>
  </c:chart>
  <c:spPr>
    <a:solidFill>
      <a:srgbClr val="FFFF99"/>
    </a:soli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view3D>
      <c:rotX val="30"/>
      <c:rotY val="46"/>
      <c:perspective val="30"/>
    </c:view3D>
    <c:plotArea>
      <c:layout>
        <c:manualLayout>
          <c:layoutTarget val="inner"/>
          <c:xMode val="edge"/>
          <c:yMode val="edge"/>
          <c:x val="3.4338488869479641E-2"/>
          <c:y val="0.14696349414771953"/>
          <c:w val="0.59721089080731549"/>
          <c:h val="0.685191271408932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1"/>
          <c:dLbls>
            <c:dLbl>
              <c:idx val="1"/>
              <c:layout>
                <c:manualLayout>
                  <c:x val="-8.5676520360243924E-2"/>
                  <c:y val="-0.18477771395450085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D0E-4C14-8CE6-940EE1ABC45F}"/>
                </c:ext>
              </c:extLst>
            </c:dLbl>
            <c:dLbl>
              <c:idx val="2"/>
              <c:layout>
                <c:manualLayout>
                  <c:x val="-6.3300472377347011E-2"/>
                  <c:y val="3.343914865735124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0E-4C14-8CE6-940EE1ABC45F}"/>
                </c:ext>
              </c:extLst>
            </c:dLbl>
            <c:dLbl>
              <c:idx val="3"/>
              <c:layout>
                <c:manualLayout>
                  <c:x val="1.5322451995109353E-2"/>
                  <c:y val="-1.614081983268273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D0E-4C14-8CE6-940EE1ABC45F}"/>
                </c:ext>
              </c:extLst>
            </c:dLbl>
            <c:dLbl>
              <c:idx val="5"/>
              <c:layout>
                <c:manualLayout>
                  <c:x val="-4.3322509233697223E-2"/>
                  <c:y val="5.309281710054443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D0E-4C14-8CE6-940EE1ABC45F}"/>
                </c:ext>
              </c:extLst>
            </c:dLbl>
            <c:dLbl>
              <c:idx val="8"/>
              <c:layout>
                <c:manualLayout>
                  <c:x val="-2.0691643537154625E-2"/>
                  <c:y val="-2.420827514649180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D0E-4C14-8CE6-940EE1ABC4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налог на доходы физических лиц - 232,0 тыс.рублей</c:v>
                </c:pt>
                <c:pt idx="1">
                  <c:v>акцизы на нефтепродукты - 4079,8 тыс.рублей</c:v>
                </c:pt>
                <c:pt idx="2">
                  <c:v>единый сельхозналог - 3083,9 тыс.рублей</c:v>
                </c:pt>
                <c:pt idx="3">
                  <c:v>налог на имущество физических лиц - 319,0 тыс.рублей</c:v>
                </c:pt>
                <c:pt idx="4">
                  <c:v>земельный налог - 1718,0 тыс.рублей</c:v>
                </c:pt>
                <c:pt idx="5">
                  <c:v>доходы от использования имущества - 385,7 тыс.рублей</c:v>
                </c:pt>
                <c:pt idx="6">
                  <c:v>государственная пошлина - 1,0 тыс.рублей</c:v>
                </c:pt>
              </c:strCache>
            </c:strRef>
          </c:cat>
          <c:val>
            <c:numRef>
              <c:f>Лист1!$B$2:$B$8</c:f>
              <c:numCache>
                <c:formatCode>#\ ##0.0</c:formatCode>
                <c:ptCount val="7"/>
                <c:pt idx="0">
                  <c:v>2.4</c:v>
                </c:pt>
                <c:pt idx="1">
                  <c:v>41.5</c:v>
                </c:pt>
                <c:pt idx="2">
                  <c:v>31.4</c:v>
                </c:pt>
                <c:pt idx="3">
                  <c:v>3.3</c:v>
                </c:pt>
                <c:pt idx="4">
                  <c:v>17.5</c:v>
                </c:pt>
                <c:pt idx="5">
                  <c:v>3.9</c:v>
                </c:pt>
                <c:pt idx="6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D0E-4C14-8CE6-940EE1ABC45F}"/>
            </c:ext>
          </c:extLst>
        </c:ser>
        <c:dLbls/>
      </c:pie3DChart>
    </c:plotArea>
    <c:legend>
      <c:legendPos val="r"/>
      <c:layout>
        <c:manualLayout>
          <c:xMode val="edge"/>
          <c:yMode val="edge"/>
          <c:x val="0.66185551602443804"/>
          <c:y val="6.2527384385968429E-2"/>
          <c:w val="0.33718078300009896"/>
          <c:h val="0.69882485029290464"/>
        </c:manualLayout>
      </c:layout>
    </c:legend>
    <c:plotVisOnly val="1"/>
    <c:dispBlanksAs val="zero"/>
  </c:chart>
  <c:spPr>
    <a:solidFill>
      <a:srgbClr val="FFFF99"/>
    </a:soli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400" b="1"/>
                      <a:t>2,1</a:t>
                    </a:r>
                    <a:endParaRPr lang="en-US" b="1"/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435-44D1-BB72-50A0D5EE3DB7}"/>
                </c:ext>
              </c:extLst>
            </c:dLbl>
            <c:dLbl>
              <c:idx val="1"/>
              <c:layout>
                <c:manualLayout>
                  <c:x val="-1.7145306472353193E-3"/>
                  <c:y val="-9.8261404515872364E-17"/>
                </c:manualLayout>
              </c:layout>
              <c:tx>
                <c:rich>
                  <a:bodyPr/>
                  <a:lstStyle/>
                  <a:p>
                    <a:fld id="{4BE0DA21-D5DF-457D-B271-C39D6E845A6F}" type="VALUE">
                      <a:rPr lang="en-US" sz="1400" b="1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435-44D1-BB72-50A0D5EE3DB7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AB3DB5EC-0595-40FF-9FB7-2155A149DFDD}" type="VALUE">
                      <a:rPr lang="en-US" sz="1400" b="1"/>
                      <a:pPr/>
                      <a:t>[ЗНАЧЕНИЕ]</a:t>
                    </a:fld>
                    <a:endParaRPr lang="ru-RU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A78-4718-A397-BD3C1D776B94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Дотации - 80,7 тыс. рублей</c:v>
                </c:pt>
                <c:pt idx="1">
                  <c:v>Субсидии - 3561,0 тыс. рублей</c:v>
                </c:pt>
                <c:pt idx="2">
                  <c:v>Субвенции - 157,9 тыс. рублей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2.1</c:v>
                </c:pt>
                <c:pt idx="1">
                  <c:v>93.7</c:v>
                </c:pt>
                <c:pt idx="2">
                  <c:v>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435-44D1-BB72-50A0D5EE3DB7}"/>
            </c:ext>
          </c:extLst>
        </c:ser>
        <c:dLbls/>
      </c:pie3DChart>
    </c:plotArea>
    <c:legend>
      <c:legendPos val="r"/>
      <c:layout>
        <c:manualLayout>
          <c:xMode val="edge"/>
          <c:yMode val="edge"/>
          <c:x val="0.59775903875338665"/>
          <c:y val="0.39323974642191173"/>
          <c:w val="0.39195438700792273"/>
          <c:h val="0.21352029614355442"/>
        </c:manualLayout>
      </c:layout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zero"/>
  </c:chart>
  <c:spPr>
    <a:solidFill>
      <a:srgbClr val="FFFF99"/>
    </a:solidFill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4290612944706256E-2"/>
                  <c:y val="-8.039662334181975E-3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32,2</a:t>
                    </a:r>
                    <a:endParaRPr lang="en-US" b="1"/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6.1380197171024421E-2"/>
                      <c:h val="5.3838938764571888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E623-43F5-8C5D-31FA8A78FD61}"/>
                </c:ext>
              </c:extLst>
            </c:dLbl>
            <c:dLbl>
              <c:idx val="1"/>
              <c:layout>
                <c:manualLayout>
                  <c:x val="-1.7145306472353193E-3"/>
                  <c:y val="-9.8261404515872364E-17"/>
                </c:manualLayout>
              </c:layout>
              <c:tx>
                <c:rich>
                  <a:bodyPr/>
                  <a:lstStyle/>
                  <a:p>
                    <a:fld id="{4BE0DA21-D5DF-457D-B271-C39D6E845A6F}" type="VALUE">
                      <a:rPr lang="en-US" sz="1400" b="1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623-43F5-8C5D-31FA8A78FD6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AB3DB5EC-0595-40FF-9FB7-2155A149DFDD}" type="VALUE">
                      <a:rPr lang="en-US" sz="1400" b="1"/>
                      <a:pPr/>
                      <a:t>[ЗНАЧЕНИЕ]</a:t>
                    </a:fld>
                    <a:endParaRPr lang="ru-RU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E623-43F5-8C5D-31FA8A78FD61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Дотации - 82,1 тыс. рублей</c:v>
                </c:pt>
                <c:pt idx="1">
                  <c:v>Субвенции - 173,0 тыс. рублей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32.200000000000003</c:v>
                </c:pt>
                <c:pt idx="1">
                  <c:v>67.8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623-43F5-8C5D-31FA8A78FD61}"/>
            </c:ext>
          </c:extLst>
        </c:ser>
        <c:dLbls/>
      </c:pie3DChart>
    </c:plotArea>
    <c:legend>
      <c:legendPos val="r"/>
      <c:layout>
        <c:manualLayout>
          <c:xMode val="edge"/>
          <c:yMode val="edge"/>
          <c:x val="0.59775903875338665"/>
          <c:y val="0.39323974642191173"/>
          <c:w val="0.39195438700792273"/>
          <c:h val="0.21352029614355442"/>
        </c:manualLayout>
      </c:layout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zero"/>
  </c:chart>
  <c:spPr>
    <a:solidFill>
      <a:srgbClr val="FFFF99"/>
    </a:solidFill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4290612944706256E-2"/>
                  <c:y val="-8.039662334181975E-3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32,4</a:t>
                    </a:r>
                    <a:endParaRPr lang="en-US" b="1"/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6.1380197171024421E-2"/>
                      <c:h val="5.3838938764571888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8BEF-4FA7-89DC-313451AA57BF}"/>
                </c:ext>
              </c:extLst>
            </c:dLbl>
            <c:dLbl>
              <c:idx val="1"/>
              <c:layout>
                <c:manualLayout>
                  <c:x val="-1.7145306472353193E-3"/>
                  <c:y val="-9.8261404515872364E-17"/>
                </c:manualLayout>
              </c:layout>
              <c:tx>
                <c:rich>
                  <a:bodyPr/>
                  <a:lstStyle/>
                  <a:p>
                    <a:fld id="{4BE0DA21-D5DF-457D-B271-C39D6E845A6F}" type="VALUE">
                      <a:rPr lang="en-US" sz="1400" b="1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BEF-4FA7-89DC-313451AA57B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AB3DB5EC-0595-40FF-9FB7-2155A149DFDD}" type="VALUE">
                      <a:rPr lang="en-US" sz="1400" b="1"/>
                      <a:pPr/>
                      <a:t>[ЗНАЧЕНИЕ]</a:t>
                    </a:fld>
                    <a:endParaRPr lang="ru-RU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BEF-4FA7-89DC-313451AA57BF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Дотации - 85,7 тыс. рублей</c:v>
                </c:pt>
                <c:pt idx="1">
                  <c:v>Субвенции - 179,2 тыс. рублей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32.4</c:v>
                </c:pt>
                <c:pt idx="1">
                  <c:v>67.599999999999994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BEF-4FA7-89DC-313451AA57BF}"/>
            </c:ext>
          </c:extLst>
        </c:ser>
        <c:dLbls/>
      </c:pie3DChart>
    </c:plotArea>
    <c:legend>
      <c:legendPos val="r"/>
      <c:layout>
        <c:manualLayout>
          <c:xMode val="edge"/>
          <c:yMode val="edge"/>
          <c:x val="0.59775903875338665"/>
          <c:y val="0.39323974642191173"/>
          <c:w val="0.39195438700792273"/>
          <c:h val="0.21352029614355442"/>
        </c:manualLayout>
      </c:layout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zero"/>
  </c:chart>
  <c:spPr>
    <a:solidFill>
      <a:srgbClr val="FFFF99"/>
    </a:solidFill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1.5873015873015879E-2"/>
          <c:w val="0.63710368613702761"/>
          <c:h val="0.9126984126984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"/>
          <c:dPt>
            <c:idx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6993-416D-8AF2-4BB50F8D0A9B}"/>
              </c:ext>
            </c:extLst>
          </c:dPt>
          <c:dPt>
            <c:idx val="1"/>
            <c:spPr>
              <a:solidFill>
                <a:srgbClr val="7030A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993-416D-8AF2-4BB50F8D0A9B}"/>
              </c:ext>
            </c:extLst>
          </c:dPt>
          <c:dPt>
            <c:idx val="2"/>
            <c:explosion val="21"/>
            <c:spPr>
              <a:solidFill>
                <a:srgbClr val="FFFF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993-416D-8AF2-4BB50F8D0A9B}"/>
              </c:ext>
            </c:extLst>
          </c:dPt>
          <c:dPt>
            <c:idx val="3"/>
            <c:explosion val="11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993-416D-8AF2-4BB50F8D0A9B}"/>
              </c:ext>
            </c:extLst>
          </c:dPt>
          <c:dLbls>
            <c:dLbl>
              <c:idx val="0"/>
              <c:layout>
                <c:manualLayout>
                  <c:x val="3.1573862293463838E-2"/>
                  <c:y val="3.1466902138561252E-3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993-416D-8AF2-4BB50F8D0A9B}"/>
                </c:ext>
              </c:extLst>
            </c:dLbl>
            <c:dLbl>
              <c:idx val="2"/>
              <c:layout>
                <c:manualLayout>
                  <c:x val="-8.8050578337675323E-2"/>
                  <c:y val="-0.13951321678549308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993-416D-8AF2-4BB50F8D0A9B}"/>
                </c:ext>
              </c:extLst>
            </c:dLbl>
            <c:dLbl>
              <c:idx val="3"/>
              <c:layout>
                <c:manualLayout>
                  <c:x val="-9.2318547825344724E-2"/>
                  <c:y val="0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93-416D-8AF2-4BB50F8D0A9B}"/>
                </c:ext>
              </c:extLst>
            </c:dLbl>
            <c:dLbl>
              <c:idx val="4"/>
              <c:layout>
                <c:manualLayout>
                  <c:x val="1.1001394317092504E-3"/>
                  <c:y val="0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993-416D-8AF2-4BB50F8D0A9B}"/>
                </c:ext>
              </c:extLst>
            </c:dLbl>
            <c:dLbl>
              <c:idx val="5"/>
              <c:layout>
                <c:manualLayout>
                  <c:x val="7.86641396193975E-2"/>
                  <c:y val="0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993-416D-8AF2-4BB50F8D0A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bestFit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- 4868,9 тыс.руб.</c:v>
                </c:pt>
                <c:pt idx="1">
                  <c:v>Национальная оборона -157,9тыс.руб.</c:v>
                </c:pt>
                <c:pt idx="2">
                  <c:v>Национальная экономика - 7304,5 тыс.руб.</c:v>
                </c:pt>
                <c:pt idx="3">
                  <c:v>Жилищно-коммунальное хозяйство - 580,0 тыс.руб.</c:v>
                </c:pt>
                <c:pt idx="4">
                  <c:v>Образование -10,0 тыс.руб.</c:v>
                </c:pt>
                <c:pt idx="5">
                  <c:v>Социальная политика - 9,9 тыс.руб.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37.6</c:v>
                </c:pt>
                <c:pt idx="1">
                  <c:v>1.2</c:v>
                </c:pt>
                <c:pt idx="2" formatCode="#,##0.0">
                  <c:v>56.5</c:v>
                </c:pt>
                <c:pt idx="3">
                  <c:v>4.5</c:v>
                </c:pt>
                <c:pt idx="4">
                  <c:v>0.1</c:v>
                </c:pt>
                <c:pt idx="5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993-416D-8AF2-4BB50F8D0A9B}"/>
            </c:ext>
          </c:extLst>
        </c:ser>
        <c:dLbls/>
      </c:pie3DChart>
    </c:plotArea>
    <c:legend>
      <c:legendPos val="r"/>
      <c:layout/>
    </c:legend>
    <c:plotVisOnly val="1"/>
    <c:dispBlanksAs val="zero"/>
  </c:chart>
  <c:spPr>
    <a:solidFill>
      <a:srgbClr val="FFFF99"/>
    </a:solidFill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08672-FC29-4A30-9D54-1D968E349A77}" type="doc">
      <dgm:prSet loTypeId="urn:microsoft.com/office/officeart/2005/8/layout/cycle5" loCatId="cycle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E62BDE49-94BB-4145-95D9-28E0DDE3785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Утверждение бюджета очередного года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(Совет Большекарайского муниципального образования Романовского муниципального района)</a:t>
          </a:r>
          <a:endParaRPr lang="ru-RU" sz="1600"/>
        </a:p>
      </dgm:t>
    </dgm:pt>
    <dgm:pt modelId="{62A0D42B-2507-4D99-8293-A0C264292FD1}" type="parTrans" cxnId="{E28890D6-4F91-4F7F-AE3E-E575AB96FF86}">
      <dgm:prSet/>
      <dgm:spPr/>
      <dgm:t>
        <a:bodyPr/>
        <a:lstStyle/>
        <a:p>
          <a:endParaRPr lang="ru-RU"/>
        </a:p>
      </dgm:t>
    </dgm:pt>
    <dgm:pt modelId="{1DAF9A75-D40C-43E8-BFCE-1251C32B5B88}" type="sibTrans" cxnId="{E28890D6-4F91-4F7F-AE3E-E575AB96FF86}">
      <dgm:prSet/>
      <dgm:spPr/>
      <dgm:t>
        <a:bodyPr/>
        <a:lstStyle/>
        <a:p>
          <a:endParaRPr lang="ru-RU"/>
        </a:p>
      </dgm:t>
    </dgm:pt>
    <dgm:pt modelId="{CE4EEE75-EE48-4417-B374-F72728AF2613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Исполнение бюджета в текущем году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(Администрация Большекарайского МО, Финансовое управление РМР )  </a:t>
          </a:r>
          <a:endParaRPr lang="ru-RU" sz="1600"/>
        </a:p>
      </dgm:t>
    </dgm:pt>
    <dgm:pt modelId="{07FFC287-EEBA-4AF8-A8B4-7BB1B21C988F}" type="parTrans" cxnId="{84B6329D-57B9-431F-8ADE-53FEF927E523}">
      <dgm:prSet/>
      <dgm:spPr/>
      <dgm:t>
        <a:bodyPr/>
        <a:lstStyle/>
        <a:p>
          <a:endParaRPr lang="ru-RU"/>
        </a:p>
      </dgm:t>
    </dgm:pt>
    <dgm:pt modelId="{C99A366B-ADCF-4669-8772-DFFE79F96E9A}" type="sibTrans" cxnId="{84B6329D-57B9-431F-8ADE-53FEF927E523}">
      <dgm:prSet/>
      <dgm:spPr/>
      <dgm:t>
        <a:bodyPr/>
        <a:lstStyle/>
        <a:p>
          <a:endParaRPr lang="ru-RU"/>
        </a:p>
      </dgm:t>
    </dgm:pt>
    <dgm:pt modelId="{E8C5CF45-BAF3-41E2-9009-928516EC30A7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1"/>
            <a:t>Формирование отчета об исполнении бюджета предыдущего года </a:t>
          </a:r>
          <a:endParaRPr lang="ru-RU" sz="1400"/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400" b="1"/>
            <a:t>(Администрация Большекарайского МО, Финансовое управление администрации РМР)</a:t>
          </a:r>
          <a:endParaRPr lang="ru-RU" sz="1400"/>
        </a:p>
      </dgm:t>
    </dgm:pt>
    <dgm:pt modelId="{AC90FF3D-6B03-4542-B494-21D641E9B251}" type="parTrans" cxnId="{1E2257EF-4E90-4C77-8785-EABF0A9312F6}">
      <dgm:prSet/>
      <dgm:spPr/>
      <dgm:t>
        <a:bodyPr/>
        <a:lstStyle/>
        <a:p>
          <a:endParaRPr lang="ru-RU"/>
        </a:p>
      </dgm:t>
    </dgm:pt>
    <dgm:pt modelId="{7E82AFF4-81A6-4510-9ED4-D10E2B483F09}" type="sibTrans" cxnId="{1E2257EF-4E90-4C77-8785-EABF0A9312F6}">
      <dgm:prSet/>
      <dgm:spPr/>
      <dgm:t>
        <a:bodyPr/>
        <a:lstStyle/>
        <a:p>
          <a:endParaRPr lang="ru-RU"/>
        </a:p>
      </dgm:t>
    </dgm:pt>
    <dgm:pt modelId="{3154577B-7D7A-4040-9B71-F5445D7E271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Утверждение отчета об исполнении бюджета  Большекарайского муниципального образования Романовского муниципального района </a:t>
          </a:r>
          <a:r>
            <a:rPr lang="ru-RU" sz="1600" b="1" baseline="0"/>
            <a:t>предыдущего года </a:t>
          </a:r>
          <a:endParaRPr lang="ru-RU" sz="1600" baseline="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 baseline="0"/>
            <a:t>(Совет Большекарайского муниципального образования Романовского</a:t>
          </a:r>
          <a:r>
            <a:rPr lang="ru-RU" sz="1600" b="1"/>
            <a:t> муниципального района) </a:t>
          </a:r>
          <a:endParaRPr lang="ru-RU" sz="1600"/>
        </a:p>
      </dgm:t>
    </dgm:pt>
    <dgm:pt modelId="{7CED86E3-20B8-4482-BE80-B816BCDE325F}" type="parTrans" cxnId="{F91AAAA8-5AB5-49E1-AA30-8A1BAEE2CA0E}">
      <dgm:prSet/>
      <dgm:spPr/>
      <dgm:t>
        <a:bodyPr/>
        <a:lstStyle/>
        <a:p>
          <a:endParaRPr lang="ru-RU"/>
        </a:p>
      </dgm:t>
    </dgm:pt>
    <dgm:pt modelId="{F9FB8F48-3C21-4175-8BB9-FE91149BF634}" type="sibTrans" cxnId="{F91AAAA8-5AB5-49E1-AA30-8A1BAEE2CA0E}">
      <dgm:prSet/>
      <dgm:spPr/>
      <dgm:t>
        <a:bodyPr/>
        <a:lstStyle/>
        <a:p>
          <a:endParaRPr lang="ru-RU"/>
        </a:p>
      </dgm:t>
    </dgm:pt>
    <dgm:pt modelId="{2D8B1D8A-4094-4A1F-9D5C-52D78D2E6B09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Составление проекта бюджета  очередного года 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600" b="1"/>
            <a:t>(Администрация Большекарайского МО, Финансовое управление администрации РМР)</a:t>
          </a:r>
        </a:p>
      </dgm:t>
    </dgm:pt>
    <dgm:pt modelId="{5397B46D-9917-41CE-A562-09BE746445A0}" type="parTrans" cxnId="{37131FD2-506C-4CCE-9C72-D62D258BA7AE}">
      <dgm:prSet/>
      <dgm:spPr/>
      <dgm:t>
        <a:bodyPr/>
        <a:lstStyle/>
        <a:p>
          <a:endParaRPr lang="ru-RU"/>
        </a:p>
      </dgm:t>
    </dgm:pt>
    <dgm:pt modelId="{DCC4FF24-1C20-475A-B67A-2556B4BEE26E}" type="sibTrans" cxnId="{37131FD2-506C-4CCE-9C72-D62D258BA7AE}">
      <dgm:prSet/>
      <dgm:spPr/>
      <dgm:t>
        <a:bodyPr/>
        <a:lstStyle/>
        <a:p>
          <a:endParaRPr lang="ru-RU"/>
        </a:p>
      </dgm:t>
    </dgm:pt>
    <dgm:pt modelId="{1660BABE-90D3-4D76-B14D-595099645098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Рассмотрение проекта бюджета  очередного года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(Совет Большекарайского муниципального образования Романовского муниципального района)</a:t>
          </a:r>
          <a:endParaRPr lang="ru-RU" sz="1600"/>
        </a:p>
      </dgm:t>
    </dgm:pt>
    <dgm:pt modelId="{E2EEA650-D3CD-43F0-AF56-608E041800EC}" type="parTrans" cxnId="{9EB4FD4A-EE90-4060-B48F-56DE61080AA5}">
      <dgm:prSet/>
      <dgm:spPr/>
      <dgm:t>
        <a:bodyPr/>
        <a:lstStyle/>
        <a:p>
          <a:endParaRPr lang="ru-RU"/>
        </a:p>
      </dgm:t>
    </dgm:pt>
    <dgm:pt modelId="{6171CB52-6E1F-4840-AE51-C09612A61041}" type="sibTrans" cxnId="{9EB4FD4A-EE90-4060-B48F-56DE61080AA5}">
      <dgm:prSet/>
      <dgm:spPr/>
      <dgm:t>
        <a:bodyPr/>
        <a:lstStyle/>
        <a:p>
          <a:endParaRPr lang="ru-RU"/>
        </a:p>
      </dgm:t>
    </dgm:pt>
    <dgm:pt modelId="{8E2B1D6F-04BB-4EA7-A497-5EC4E6BE47E1}" type="pres">
      <dgm:prSet presAssocID="{3A808672-FC29-4A30-9D54-1D968E349A7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E48CDDB-4203-4801-9903-56BB4E33635E}" type="pres">
      <dgm:prSet presAssocID="{E62BDE49-94BB-4145-95D9-28E0DDE3785B}" presName="node" presStyleLbl="node1" presStyleIdx="0" presStyleCnt="6" custAng="0" custScaleX="355680" custScaleY="96859" custRadScaleRad="99534" custRadScaleInc="193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1E278D-4979-49A2-BA39-F7F900B8E7EC}" type="pres">
      <dgm:prSet presAssocID="{E62BDE49-94BB-4145-95D9-28E0DDE3785B}" presName="spNode" presStyleCnt="0"/>
      <dgm:spPr/>
    </dgm:pt>
    <dgm:pt modelId="{2F71F25F-DD0B-4A65-96DE-610E932641C3}" type="pres">
      <dgm:prSet presAssocID="{1DAF9A75-D40C-43E8-BFCE-1251C32B5B88}" presName="sibTrans" presStyleLbl="sibTrans1D1" presStyleIdx="0" presStyleCnt="6"/>
      <dgm:spPr/>
      <dgm:t>
        <a:bodyPr/>
        <a:lstStyle/>
        <a:p>
          <a:endParaRPr lang="ru-RU"/>
        </a:p>
      </dgm:t>
    </dgm:pt>
    <dgm:pt modelId="{8C70F050-89C2-4AB2-8BE5-7899CA93B38B}" type="pres">
      <dgm:prSet presAssocID="{CE4EEE75-EE48-4417-B374-F72728AF2613}" presName="node" presStyleLbl="node1" presStyleIdx="1" presStyleCnt="6" custScaleX="278759" custScaleY="121341" custRadScaleRad="114918" custRadScaleInc="642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1F09DF-2914-4D59-847B-D6D5F8DDFEEF}" type="pres">
      <dgm:prSet presAssocID="{CE4EEE75-EE48-4417-B374-F72728AF2613}" presName="spNode" presStyleCnt="0"/>
      <dgm:spPr/>
    </dgm:pt>
    <dgm:pt modelId="{5FAE9040-91A4-441C-9DD8-9B3B0116C0A2}" type="pres">
      <dgm:prSet presAssocID="{C99A366B-ADCF-4669-8772-DFFE79F96E9A}" presName="sibTrans" presStyleLbl="sibTrans1D1" presStyleIdx="1" presStyleCnt="6"/>
      <dgm:spPr/>
      <dgm:t>
        <a:bodyPr/>
        <a:lstStyle/>
        <a:p>
          <a:endParaRPr lang="ru-RU"/>
        </a:p>
      </dgm:t>
    </dgm:pt>
    <dgm:pt modelId="{A809E8C5-A173-45B7-84E1-2C5E55B2BADD}" type="pres">
      <dgm:prSet presAssocID="{E8C5CF45-BAF3-41E2-9009-928516EC30A7}" presName="node" presStyleLbl="node1" presStyleIdx="2" presStyleCnt="6" custScaleX="272343" custScaleY="122245" custRadScaleRad="126382" custRadScaleInc="-598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4CCB3D-A566-40E9-AA50-BEFB3281B4FC}" type="pres">
      <dgm:prSet presAssocID="{E8C5CF45-BAF3-41E2-9009-928516EC30A7}" presName="spNode" presStyleCnt="0"/>
      <dgm:spPr/>
    </dgm:pt>
    <dgm:pt modelId="{A6A47DAF-677A-4343-A2C3-42DE9B32D4F3}" type="pres">
      <dgm:prSet presAssocID="{7E82AFF4-81A6-4510-9ED4-D10E2B483F09}" presName="sibTrans" presStyleLbl="sibTrans1D1" presStyleIdx="2" presStyleCnt="6"/>
      <dgm:spPr/>
      <dgm:t>
        <a:bodyPr/>
        <a:lstStyle/>
        <a:p>
          <a:endParaRPr lang="ru-RU"/>
        </a:p>
      </dgm:t>
    </dgm:pt>
    <dgm:pt modelId="{6C2E45C6-00A1-46DF-976E-FBEB16775892}" type="pres">
      <dgm:prSet presAssocID="{3154577B-7D7A-4040-9B71-F5445D7E271B}" presName="node" presStyleLbl="node1" presStyleIdx="3" presStyleCnt="6" custScaleX="358521" custScaleY="1254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D55166-05B7-4048-8514-7B758EB36329}" type="pres">
      <dgm:prSet presAssocID="{3154577B-7D7A-4040-9B71-F5445D7E271B}" presName="spNode" presStyleCnt="0"/>
      <dgm:spPr/>
    </dgm:pt>
    <dgm:pt modelId="{FFD87610-0161-40AA-B6F2-206B8389E2FA}" type="pres">
      <dgm:prSet presAssocID="{F9FB8F48-3C21-4175-8BB9-FE91149BF634}" presName="sibTrans" presStyleLbl="sibTrans1D1" presStyleIdx="3" presStyleCnt="6"/>
      <dgm:spPr/>
      <dgm:t>
        <a:bodyPr/>
        <a:lstStyle/>
        <a:p>
          <a:endParaRPr lang="ru-RU"/>
        </a:p>
      </dgm:t>
    </dgm:pt>
    <dgm:pt modelId="{9D90D23B-0864-49AA-8899-C39A68891A17}" type="pres">
      <dgm:prSet presAssocID="{2D8B1D8A-4094-4A1F-9D5C-52D78D2E6B09}" presName="node" presStyleLbl="node1" presStyleIdx="4" presStyleCnt="6" custScaleX="295856" custScaleY="122832" custRadScaleRad="124388" custRadScaleInc="587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B108AA-3FCC-4330-9462-F32C18E4B665}" type="pres">
      <dgm:prSet presAssocID="{2D8B1D8A-4094-4A1F-9D5C-52D78D2E6B09}" presName="spNode" presStyleCnt="0"/>
      <dgm:spPr/>
    </dgm:pt>
    <dgm:pt modelId="{97716750-295B-454A-9006-FAED3D941721}" type="pres">
      <dgm:prSet presAssocID="{DCC4FF24-1C20-475A-B67A-2556B4BEE26E}" presName="sibTrans" presStyleLbl="sibTrans1D1" presStyleIdx="4" presStyleCnt="6"/>
      <dgm:spPr/>
      <dgm:t>
        <a:bodyPr/>
        <a:lstStyle/>
        <a:p>
          <a:endParaRPr lang="ru-RU"/>
        </a:p>
      </dgm:t>
    </dgm:pt>
    <dgm:pt modelId="{47880C1E-8D85-4DFD-AAAB-2C959FEA2F71}" type="pres">
      <dgm:prSet presAssocID="{1660BABE-90D3-4D76-B14D-595099645098}" presName="node" presStyleLbl="node1" presStyleIdx="5" presStyleCnt="6" custScaleX="293609" custScaleY="120733" custRadScaleRad="102154" custRadScaleInc="-528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FF1299-8495-41B8-BE92-E3A8E623FE19}" type="pres">
      <dgm:prSet presAssocID="{1660BABE-90D3-4D76-B14D-595099645098}" presName="spNode" presStyleCnt="0"/>
      <dgm:spPr/>
    </dgm:pt>
    <dgm:pt modelId="{721DEFBB-1F9A-49B2-BF53-F5BB824C640B}" type="pres">
      <dgm:prSet presAssocID="{6171CB52-6E1F-4840-AE51-C09612A61041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801BA552-9FEE-4A6C-A02F-7FA6458B8F03}" type="presOf" srcId="{E8C5CF45-BAF3-41E2-9009-928516EC30A7}" destId="{A809E8C5-A173-45B7-84E1-2C5E55B2BADD}" srcOrd="0" destOrd="0" presId="urn:microsoft.com/office/officeart/2005/8/layout/cycle5"/>
    <dgm:cxn modelId="{F91AAAA8-5AB5-49E1-AA30-8A1BAEE2CA0E}" srcId="{3A808672-FC29-4A30-9D54-1D968E349A77}" destId="{3154577B-7D7A-4040-9B71-F5445D7E271B}" srcOrd="3" destOrd="0" parTransId="{7CED86E3-20B8-4482-BE80-B816BCDE325F}" sibTransId="{F9FB8F48-3C21-4175-8BB9-FE91149BF634}"/>
    <dgm:cxn modelId="{9EB4FD4A-EE90-4060-B48F-56DE61080AA5}" srcId="{3A808672-FC29-4A30-9D54-1D968E349A77}" destId="{1660BABE-90D3-4D76-B14D-595099645098}" srcOrd="5" destOrd="0" parTransId="{E2EEA650-D3CD-43F0-AF56-608E041800EC}" sibTransId="{6171CB52-6E1F-4840-AE51-C09612A61041}"/>
    <dgm:cxn modelId="{E28890D6-4F91-4F7F-AE3E-E575AB96FF86}" srcId="{3A808672-FC29-4A30-9D54-1D968E349A77}" destId="{E62BDE49-94BB-4145-95D9-28E0DDE3785B}" srcOrd="0" destOrd="0" parTransId="{62A0D42B-2507-4D99-8293-A0C264292FD1}" sibTransId="{1DAF9A75-D40C-43E8-BFCE-1251C32B5B88}"/>
    <dgm:cxn modelId="{3D2636C1-6E79-449F-AC13-B6E5C72F6385}" type="presOf" srcId="{C99A366B-ADCF-4669-8772-DFFE79F96E9A}" destId="{5FAE9040-91A4-441C-9DD8-9B3B0116C0A2}" srcOrd="0" destOrd="0" presId="urn:microsoft.com/office/officeart/2005/8/layout/cycle5"/>
    <dgm:cxn modelId="{1430F4F6-1E7B-4F3C-86D0-B40438617147}" type="presOf" srcId="{F9FB8F48-3C21-4175-8BB9-FE91149BF634}" destId="{FFD87610-0161-40AA-B6F2-206B8389E2FA}" srcOrd="0" destOrd="0" presId="urn:microsoft.com/office/officeart/2005/8/layout/cycle5"/>
    <dgm:cxn modelId="{84B6329D-57B9-431F-8ADE-53FEF927E523}" srcId="{3A808672-FC29-4A30-9D54-1D968E349A77}" destId="{CE4EEE75-EE48-4417-B374-F72728AF2613}" srcOrd="1" destOrd="0" parTransId="{07FFC287-EEBA-4AF8-A8B4-7BB1B21C988F}" sibTransId="{C99A366B-ADCF-4669-8772-DFFE79F96E9A}"/>
    <dgm:cxn modelId="{5B723885-E9B5-45E4-9284-0D48B1D27FC7}" type="presOf" srcId="{3154577B-7D7A-4040-9B71-F5445D7E271B}" destId="{6C2E45C6-00A1-46DF-976E-FBEB16775892}" srcOrd="0" destOrd="0" presId="urn:microsoft.com/office/officeart/2005/8/layout/cycle5"/>
    <dgm:cxn modelId="{37131FD2-506C-4CCE-9C72-D62D258BA7AE}" srcId="{3A808672-FC29-4A30-9D54-1D968E349A77}" destId="{2D8B1D8A-4094-4A1F-9D5C-52D78D2E6B09}" srcOrd="4" destOrd="0" parTransId="{5397B46D-9917-41CE-A562-09BE746445A0}" sibTransId="{DCC4FF24-1C20-475A-B67A-2556B4BEE26E}"/>
    <dgm:cxn modelId="{6330282F-71DC-46EF-8A5A-43ABB6EEBEEE}" type="presOf" srcId="{CE4EEE75-EE48-4417-B374-F72728AF2613}" destId="{8C70F050-89C2-4AB2-8BE5-7899CA93B38B}" srcOrd="0" destOrd="0" presId="urn:microsoft.com/office/officeart/2005/8/layout/cycle5"/>
    <dgm:cxn modelId="{1E2257EF-4E90-4C77-8785-EABF0A9312F6}" srcId="{3A808672-FC29-4A30-9D54-1D968E349A77}" destId="{E8C5CF45-BAF3-41E2-9009-928516EC30A7}" srcOrd="2" destOrd="0" parTransId="{AC90FF3D-6B03-4542-B494-21D641E9B251}" sibTransId="{7E82AFF4-81A6-4510-9ED4-D10E2B483F09}"/>
    <dgm:cxn modelId="{FEA7DD60-0BBD-422F-8B16-9DB4C88B382C}" type="presOf" srcId="{E62BDE49-94BB-4145-95D9-28E0DDE3785B}" destId="{0E48CDDB-4203-4801-9903-56BB4E33635E}" srcOrd="0" destOrd="0" presId="urn:microsoft.com/office/officeart/2005/8/layout/cycle5"/>
    <dgm:cxn modelId="{A3A7779C-14BA-4959-A9BC-B81F9C42CF35}" type="presOf" srcId="{1660BABE-90D3-4D76-B14D-595099645098}" destId="{47880C1E-8D85-4DFD-AAAB-2C959FEA2F71}" srcOrd="0" destOrd="0" presId="urn:microsoft.com/office/officeart/2005/8/layout/cycle5"/>
    <dgm:cxn modelId="{F2D5F316-ACB1-4935-9807-5DBCEBCBB9DA}" type="presOf" srcId="{6171CB52-6E1F-4840-AE51-C09612A61041}" destId="{721DEFBB-1F9A-49B2-BF53-F5BB824C640B}" srcOrd="0" destOrd="0" presId="urn:microsoft.com/office/officeart/2005/8/layout/cycle5"/>
    <dgm:cxn modelId="{12F64B8E-B077-4D0F-B117-A656D2148253}" type="presOf" srcId="{DCC4FF24-1C20-475A-B67A-2556B4BEE26E}" destId="{97716750-295B-454A-9006-FAED3D941721}" srcOrd="0" destOrd="0" presId="urn:microsoft.com/office/officeart/2005/8/layout/cycle5"/>
    <dgm:cxn modelId="{92E23A8D-6A51-4D93-AFE4-E5E07A707833}" type="presOf" srcId="{2D8B1D8A-4094-4A1F-9D5C-52D78D2E6B09}" destId="{9D90D23B-0864-49AA-8899-C39A68891A17}" srcOrd="0" destOrd="0" presId="urn:microsoft.com/office/officeart/2005/8/layout/cycle5"/>
    <dgm:cxn modelId="{F817DA49-3B24-477A-85CE-7D5524FEEC52}" type="presOf" srcId="{1DAF9A75-D40C-43E8-BFCE-1251C32B5B88}" destId="{2F71F25F-DD0B-4A65-96DE-610E932641C3}" srcOrd="0" destOrd="0" presId="urn:microsoft.com/office/officeart/2005/8/layout/cycle5"/>
    <dgm:cxn modelId="{4D3D6682-330B-48A0-9A4D-CC4E434AA97D}" type="presOf" srcId="{7E82AFF4-81A6-4510-9ED4-D10E2B483F09}" destId="{A6A47DAF-677A-4343-A2C3-42DE9B32D4F3}" srcOrd="0" destOrd="0" presId="urn:microsoft.com/office/officeart/2005/8/layout/cycle5"/>
    <dgm:cxn modelId="{F037471F-5BD5-4E54-AECC-20AFE13A42E4}" type="presOf" srcId="{3A808672-FC29-4A30-9D54-1D968E349A77}" destId="{8E2B1D6F-04BB-4EA7-A497-5EC4E6BE47E1}" srcOrd="0" destOrd="0" presId="urn:microsoft.com/office/officeart/2005/8/layout/cycle5"/>
    <dgm:cxn modelId="{EA3C4953-D857-4BD3-BF17-B26F95B95780}" type="presParOf" srcId="{8E2B1D6F-04BB-4EA7-A497-5EC4E6BE47E1}" destId="{0E48CDDB-4203-4801-9903-56BB4E33635E}" srcOrd="0" destOrd="0" presId="urn:microsoft.com/office/officeart/2005/8/layout/cycle5"/>
    <dgm:cxn modelId="{D678C831-DFF9-4ED3-AD8E-FDFDF2BB415D}" type="presParOf" srcId="{8E2B1D6F-04BB-4EA7-A497-5EC4E6BE47E1}" destId="{FD1E278D-4979-49A2-BA39-F7F900B8E7EC}" srcOrd="1" destOrd="0" presId="urn:microsoft.com/office/officeart/2005/8/layout/cycle5"/>
    <dgm:cxn modelId="{0DB3969C-7D13-4EB5-8EED-066761E4D041}" type="presParOf" srcId="{8E2B1D6F-04BB-4EA7-A497-5EC4E6BE47E1}" destId="{2F71F25F-DD0B-4A65-96DE-610E932641C3}" srcOrd="2" destOrd="0" presId="urn:microsoft.com/office/officeart/2005/8/layout/cycle5"/>
    <dgm:cxn modelId="{E4603C75-AD9A-470E-B52D-2A2A8F9FA74E}" type="presParOf" srcId="{8E2B1D6F-04BB-4EA7-A497-5EC4E6BE47E1}" destId="{8C70F050-89C2-4AB2-8BE5-7899CA93B38B}" srcOrd="3" destOrd="0" presId="urn:microsoft.com/office/officeart/2005/8/layout/cycle5"/>
    <dgm:cxn modelId="{F9F62868-3713-40C2-8748-80B27E46C498}" type="presParOf" srcId="{8E2B1D6F-04BB-4EA7-A497-5EC4E6BE47E1}" destId="{BF1F09DF-2914-4D59-847B-D6D5F8DDFEEF}" srcOrd="4" destOrd="0" presId="urn:microsoft.com/office/officeart/2005/8/layout/cycle5"/>
    <dgm:cxn modelId="{AEE8B00C-5813-4256-B2D3-749818F5A3DA}" type="presParOf" srcId="{8E2B1D6F-04BB-4EA7-A497-5EC4E6BE47E1}" destId="{5FAE9040-91A4-441C-9DD8-9B3B0116C0A2}" srcOrd="5" destOrd="0" presId="urn:microsoft.com/office/officeart/2005/8/layout/cycle5"/>
    <dgm:cxn modelId="{81FD192A-E3A7-4EC3-8A8D-29AD767EE2C6}" type="presParOf" srcId="{8E2B1D6F-04BB-4EA7-A497-5EC4E6BE47E1}" destId="{A809E8C5-A173-45B7-84E1-2C5E55B2BADD}" srcOrd="6" destOrd="0" presId="urn:microsoft.com/office/officeart/2005/8/layout/cycle5"/>
    <dgm:cxn modelId="{FBF4CE12-7E0B-4838-BB6F-677C0CBCAED5}" type="presParOf" srcId="{8E2B1D6F-04BB-4EA7-A497-5EC4E6BE47E1}" destId="{A24CCB3D-A566-40E9-AA50-BEFB3281B4FC}" srcOrd="7" destOrd="0" presId="urn:microsoft.com/office/officeart/2005/8/layout/cycle5"/>
    <dgm:cxn modelId="{0A9F858C-ED16-4AA6-9EEB-D4FBA52C7FB1}" type="presParOf" srcId="{8E2B1D6F-04BB-4EA7-A497-5EC4E6BE47E1}" destId="{A6A47DAF-677A-4343-A2C3-42DE9B32D4F3}" srcOrd="8" destOrd="0" presId="urn:microsoft.com/office/officeart/2005/8/layout/cycle5"/>
    <dgm:cxn modelId="{3D9C44F4-CF5B-4F65-8B01-6AF65ED7E432}" type="presParOf" srcId="{8E2B1D6F-04BB-4EA7-A497-5EC4E6BE47E1}" destId="{6C2E45C6-00A1-46DF-976E-FBEB16775892}" srcOrd="9" destOrd="0" presId="urn:microsoft.com/office/officeart/2005/8/layout/cycle5"/>
    <dgm:cxn modelId="{E4AA2107-49EE-4486-A9BE-ABECDCDF34FC}" type="presParOf" srcId="{8E2B1D6F-04BB-4EA7-A497-5EC4E6BE47E1}" destId="{3FD55166-05B7-4048-8514-7B758EB36329}" srcOrd="10" destOrd="0" presId="urn:microsoft.com/office/officeart/2005/8/layout/cycle5"/>
    <dgm:cxn modelId="{BEFD4217-0FDF-4C37-B475-6758A286072A}" type="presParOf" srcId="{8E2B1D6F-04BB-4EA7-A497-5EC4E6BE47E1}" destId="{FFD87610-0161-40AA-B6F2-206B8389E2FA}" srcOrd="11" destOrd="0" presId="urn:microsoft.com/office/officeart/2005/8/layout/cycle5"/>
    <dgm:cxn modelId="{6BA13E67-8C08-4D79-B98D-9C355352980A}" type="presParOf" srcId="{8E2B1D6F-04BB-4EA7-A497-5EC4E6BE47E1}" destId="{9D90D23B-0864-49AA-8899-C39A68891A17}" srcOrd="12" destOrd="0" presId="urn:microsoft.com/office/officeart/2005/8/layout/cycle5"/>
    <dgm:cxn modelId="{F504FCC9-781D-42E3-BD52-22DC182CD97B}" type="presParOf" srcId="{8E2B1D6F-04BB-4EA7-A497-5EC4E6BE47E1}" destId="{DAB108AA-3FCC-4330-9462-F32C18E4B665}" srcOrd="13" destOrd="0" presId="urn:microsoft.com/office/officeart/2005/8/layout/cycle5"/>
    <dgm:cxn modelId="{F37D0F05-BFB2-4086-911A-505B42CAF6E9}" type="presParOf" srcId="{8E2B1D6F-04BB-4EA7-A497-5EC4E6BE47E1}" destId="{97716750-295B-454A-9006-FAED3D941721}" srcOrd="14" destOrd="0" presId="urn:microsoft.com/office/officeart/2005/8/layout/cycle5"/>
    <dgm:cxn modelId="{31675AB7-CCE0-4A41-B885-4FD36C571CAF}" type="presParOf" srcId="{8E2B1D6F-04BB-4EA7-A497-5EC4E6BE47E1}" destId="{47880C1E-8D85-4DFD-AAAB-2C959FEA2F71}" srcOrd="15" destOrd="0" presId="urn:microsoft.com/office/officeart/2005/8/layout/cycle5"/>
    <dgm:cxn modelId="{431DDED2-5BA5-4DD9-9DF8-B16D57A372CC}" type="presParOf" srcId="{8E2B1D6F-04BB-4EA7-A497-5EC4E6BE47E1}" destId="{49FF1299-8495-41B8-BE92-E3A8E623FE19}" srcOrd="16" destOrd="0" presId="urn:microsoft.com/office/officeart/2005/8/layout/cycle5"/>
    <dgm:cxn modelId="{4482F04B-05D0-4170-8454-FD888E070413}" type="presParOf" srcId="{8E2B1D6F-04BB-4EA7-A497-5EC4E6BE47E1}" destId="{721DEFBB-1F9A-49B2-BF53-F5BB824C640B}" srcOrd="17" destOrd="0" presId="urn:microsoft.com/office/officeart/2005/8/layout/cycle5"/>
  </dgm:cxnLst>
  <dgm:bg>
    <a:noFill/>
  </dgm:bg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8AB71796-03B4-4EDA-936B-7D9BFA253723}" type="presOf" srcId="{9FFA1C2D-3371-4E7C-B540-11F9B15A38CA}" destId="{CC2FD097-F3FB-4B3B-A75F-BAD9EC4A818B}" srcOrd="0" destOrd="0" presId="urn:microsoft.com/office/officeart/2005/8/layout/hierarchy3"/>
    <dgm:cxn modelId="{AFF146A9-D4B6-4D42-B622-D7251110EB24}" type="presOf" srcId="{B15793B0-0E93-4897-A447-44AAD083CC64}" destId="{759A003B-956C-44CB-B966-77ED472BA81A}" srcOrd="0" destOrd="0" presId="urn:microsoft.com/office/officeart/2005/8/layout/hierarchy3"/>
    <dgm:cxn modelId="{AA77D8D2-6AF7-4A5B-9062-C7B583F298D8}" type="presOf" srcId="{1C59AC04-BB01-4AB2-84CC-ABEC200D68A6}" destId="{E62A8229-D6AA-468F-838D-00B01F51D6E9}" srcOrd="1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13CAC595-5543-40D2-B378-B3D0A1206CCC}" type="presOf" srcId="{1302C63C-5681-465F-B181-772EDEBDB656}" destId="{FFA0B8A4-B681-4102-8750-4ABEBA00E471}" srcOrd="0" destOrd="0" presId="urn:microsoft.com/office/officeart/2005/8/layout/hierarchy3"/>
    <dgm:cxn modelId="{876B32F6-ECE0-44EF-A671-F6C60C2A98AF}" type="presOf" srcId="{1C59AC04-BB01-4AB2-84CC-ABEC200D68A6}" destId="{8635F9FE-D1CB-4B62-8813-C1440244973D}" srcOrd="0" destOrd="0" presId="urn:microsoft.com/office/officeart/2005/8/layout/hierarchy3"/>
    <dgm:cxn modelId="{6FC96AD1-593A-499E-9320-3D670EB9C026}" type="presParOf" srcId="{759A003B-956C-44CB-B966-77ED472BA81A}" destId="{525272D5-F5CC-433E-86D9-C039D11AEC45}" srcOrd="0" destOrd="0" presId="urn:microsoft.com/office/officeart/2005/8/layout/hierarchy3"/>
    <dgm:cxn modelId="{16E2297D-E0E3-41B9-8B41-7DCB12951032}" type="presParOf" srcId="{525272D5-F5CC-433E-86D9-C039D11AEC45}" destId="{540791F9-CCC4-4AFE-A6A8-B678815076D5}" srcOrd="0" destOrd="0" presId="urn:microsoft.com/office/officeart/2005/8/layout/hierarchy3"/>
    <dgm:cxn modelId="{B88186F5-7F7F-4B50-BA89-7A8DE68CBEB4}" type="presParOf" srcId="{540791F9-CCC4-4AFE-A6A8-B678815076D5}" destId="{8635F9FE-D1CB-4B62-8813-C1440244973D}" srcOrd="0" destOrd="0" presId="urn:microsoft.com/office/officeart/2005/8/layout/hierarchy3"/>
    <dgm:cxn modelId="{F1D0EDE6-1DB4-4952-BB87-1EE4F98EF0DB}" type="presParOf" srcId="{540791F9-CCC4-4AFE-A6A8-B678815076D5}" destId="{E62A8229-D6AA-468F-838D-00B01F51D6E9}" srcOrd="1" destOrd="0" presId="urn:microsoft.com/office/officeart/2005/8/layout/hierarchy3"/>
    <dgm:cxn modelId="{AB0E0491-F894-44D3-BA05-3DECC7D0BEB8}" type="presParOf" srcId="{525272D5-F5CC-433E-86D9-C039D11AEC45}" destId="{62C66162-1249-4309-95E6-34151052F14D}" srcOrd="1" destOrd="0" presId="urn:microsoft.com/office/officeart/2005/8/layout/hierarchy3"/>
    <dgm:cxn modelId="{9CC6B612-4AEB-49EE-961F-3192B613ECA0}" type="presParOf" srcId="{62C66162-1249-4309-95E6-34151052F14D}" destId="{CC2FD097-F3FB-4B3B-A75F-BAD9EC4A818B}" srcOrd="0" destOrd="0" presId="urn:microsoft.com/office/officeart/2005/8/layout/hierarchy3"/>
    <dgm:cxn modelId="{40217356-6960-4B97-BDDD-D08A2D5C01A3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 расходами принимается решение, как их использовать (например,накапливать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4E5FBF82-FE92-4422-8BDA-EEC85A28DDC9}" type="presOf" srcId="{9FFA1C2D-3371-4E7C-B540-11F9B15A38CA}" destId="{CC2FD097-F3FB-4B3B-A75F-BAD9EC4A818B}" srcOrd="0" destOrd="0" presId="urn:microsoft.com/office/officeart/2005/8/layout/hierarchy3"/>
    <dgm:cxn modelId="{85D137EE-735F-41FD-89A3-E63DA083336F}" type="presOf" srcId="{B15793B0-0E93-4897-A447-44AAD083CC64}" destId="{759A003B-956C-44CB-B966-77ED472BA81A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871E292E-589D-40A2-A3C7-50AA720D7720}" type="presOf" srcId="{1C59AC04-BB01-4AB2-84CC-ABEC200D68A6}" destId="{E62A8229-D6AA-468F-838D-00B01F51D6E9}" srcOrd="1" destOrd="0" presId="urn:microsoft.com/office/officeart/2005/8/layout/hierarchy3"/>
    <dgm:cxn modelId="{32A3D7E9-6EBC-4BC7-BAB7-CD5B99731A19}" type="presOf" srcId="{1C59AC04-BB01-4AB2-84CC-ABEC200D68A6}" destId="{8635F9FE-D1CB-4B62-8813-C1440244973D}" srcOrd="0" destOrd="0" presId="urn:microsoft.com/office/officeart/2005/8/layout/hierarchy3"/>
    <dgm:cxn modelId="{76DF93FD-2DD6-4A4F-80FE-3F02873CEE71}" type="presOf" srcId="{1302C63C-5681-465F-B181-772EDEBDB656}" destId="{FFA0B8A4-B681-4102-8750-4ABEBA00E471}" srcOrd="0" destOrd="0" presId="urn:microsoft.com/office/officeart/2005/8/layout/hierarchy3"/>
    <dgm:cxn modelId="{AD890A5A-D3E2-428C-A3F6-B6A844DB1C67}" type="presParOf" srcId="{759A003B-956C-44CB-B966-77ED472BA81A}" destId="{525272D5-F5CC-433E-86D9-C039D11AEC45}" srcOrd="0" destOrd="0" presId="urn:microsoft.com/office/officeart/2005/8/layout/hierarchy3"/>
    <dgm:cxn modelId="{1AB773EF-BB25-4B6F-90F1-E32B19A1AACC}" type="presParOf" srcId="{525272D5-F5CC-433E-86D9-C039D11AEC45}" destId="{540791F9-CCC4-4AFE-A6A8-B678815076D5}" srcOrd="0" destOrd="0" presId="urn:microsoft.com/office/officeart/2005/8/layout/hierarchy3"/>
    <dgm:cxn modelId="{D58EC214-B3F3-4F1B-8914-3B1273D0E8A3}" type="presParOf" srcId="{540791F9-CCC4-4AFE-A6A8-B678815076D5}" destId="{8635F9FE-D1CB-4B62-8813-C1440244973D}" srcOrd="0" destOrd="0" presId="urn:microsoft.com/office/officeart/2005/8/layout/hierarchy3"/>
    <dgm:cxn modelId="{1CCFB347-4ADE-4449-86A6-08692E7BF8B3}" type="presParOf" srcId="{540791F9-CCC4-4AFE-A6A8-B678815076D5}" destId="{E62A8229-D6AA-468F-838D-00B01F51D6E9}" srcOrd="1" destOrd="0" presId="urn:microsoft.com/office/officeart/2005/8/layout/hierarchy3"/>
    <dgm:cxn modelId="{5F28C47B-6552-4A47-913D-4220607FA82C}" type="presParOf" srcId="{525272D5-F5CC-433E-86D9-C039D11AEC45}" destId="{62C66162-1249-4309-95E6-34151052F14D}" srcOrd="1" destOrd="0" presId="urn:microsoft.com/office/officeart/2005/8/layout/hierarchy3"/>
    <dgm:cxn modelId="{55C7E24C-EB92-4AA5-B469-47ED311F8C9B}" type="presParOf" srcId="{62C66162-1249-4309-95E6-34151052F14D}" destId="{CC2FD097-F3FB-4B3B-A75F-BAD9EC4A818B}" srcOrd="0" destOrd="0" presId="urn:microsoft.com/office/officeart/2005/8/layout/hierarchy3"/>
    <dgm:cxn modelId="{946FF4C2-3551-4FA6-A337-B4E91F637FD7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Дотации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Субсидии </a:t>
          </a:r>
          <a:r>
            <a:rPr lang="ru-RU">
              <a:solidFill>
                <a:sysClr val="windowText" lastClr="000000"/>
              </a:solidFill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Субвенции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379910C9-FF67-43BE-B364-389941F0A26C}" type="presOf" srcId="{4893D520-FEA2-4050-805E-97FF68056555}" destId="{A39CB25B-B9EF-4DA5-96C0-B53537B03A8F}" srcOrd="0" destOrd="0" presId="urn:microsoft.com/office/officeart/2005/8/layout/hList3"/>
    <dgm:cxn modelId="{C977E6E1-A74F-476B-AFD6-C9609A07EE90}" type="presOf" srcId="{8105756D-9302-41C6-9252-EE98154A2950}" destId="{4ECD33E0-1A3E-4C69-9615-A7C9B20D92AF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CF44A4F4-1501-4DFB-8DB0-7165F0CB9E42}" type="presOf" srcId="{81DD5CC2-679E-426A-8C3B-A0BBB20E2A62}" destId="{4B411D71-A6B0-4BE0-8EC0-D99311D90749}" srcOrd="0" destOrd="0" presId="urn:microsoft.com/office/officeart/2005/8/layout/hList3"/>
    <dgm:cxn modelId="{1EBC10CD-82DA-41C3-BB4F-98E5C9BC8EE7}" type="presOf" srcId="{0847AB9D-AC8A-43A0-9B86-1811B875350D}" destId="{5C2ACC7A-2403-43B7-9ABE-3E0B6EAD8DC9}" srcOrd="0" destOrd="0" presId="urn:microsoft.com/office/officeart/2005/8/layout/hList3"/>
    <dgm:cxn modelId="{77664464-73BD-4C0A-BCC8-032F56CE9E61}" type="presOf" srcId="{290F4FAE-A2D5-44AA-9BFD-80FCBADAF3A1}" destId="{E3F50E39-E6AA-475E-B1A7-213B50BE7700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A5A94B57-6334-4FE9-9616-3524997213BE}" type="presParOf" srcId="{4ECD33E0-1A3E-4C69-9615-A7C9B20D92AF}" destId="{4B411D71-A6B0-4BE0-8EC0-D99311D90749}" srcOrd="0" destOrd="0" presId="urn:microsoft.com/office/officeart/2005/8/layout/hList3"/>
    <dgm:cxn modelId="{1ECDB926-DE94-427A-99FB-03672053B4D7}" type="presParOf" srcId="{4ECD33E0-1A3E-4C69-9615-A7C9B20D92AF}" destId="{FC10732C-7FFB-433A-B422-BDF9ADF4352B}" srcOrd="1" destOrd="0" presId="urn:microsoft.com/office/officeart/2005/8/layout/hList3"/>
    <dgm:cxn modelId="{70226D42-1D77-403D-A58E-E83551A84638}" type="presParOf" srcId="{FC10732C-7FFB-433A-B422-BDF9ADF4352B}" destId="{A39CB25B-B9EF-4DA5-96C0-B53537B03A8F}" srcOrd="0" destOrd="0" presId="urn:microsoft.com/office/officeart/2005/8/layout/hList3"/>
    <dgm:cxn modelId="{48C4D91F-6E15-493B-8CB7-B770B65A9D57}" type="presParOf" srcId="{FC10732C-7FFB-433A-B422-BDF9ADF4352B}" destId="{E3F50E39-E6AA-475E-B1A7-213B50BE7700}" srcOrd="1" destOrd="0" presId="urn:microsoft.com/office/officeart/2005/8/layout/hList3"/>
    <dgm:cxn modelId="{DBF32D49-7CF5-47B0-95A0-37EC854526AB}" type="presParOf" srcId="{FC10732C-7FFB-433A-B422-BDF9ADF4352B}" destId="{5C2ACC7A-2403-43B7-9ABE-3E0B6EAD8DC9}" srcOrd="2" destOrd="0" presId="urn:microsoft.com/office/officeart/2005/8/layout/hList3"/>
    <dgm:cxn modelId="{FF2DCCC3-8600-475A-8C16-F76A6BDAE965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xmlns="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E48CDDB-4203-4801-9903-56BB4E33635E}">
      <dsp:nvSpPr>
        <dsp:cNvPr id="0" name=""/>
        <dsp:cNvSpPr/>
      </dsp:nvSpPr>
      <dsp:spPr>
        <a:xfrm>
          <a:off x="2171906" y="-39341"/>
          <a:ext cx="5880378" cy="104087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Утверждение бюджета очередного года </a:t>
          </a:r>
          <a:endParaRPr lang="ru-RU" sz="1600" kern="120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(Совет Большекарайского муниципального образования Романовского муниципального района)</a:t>
          </a:r>
          <a:endParaRPr lang="ru-RU" sz="1600" kern="1200"/>
        </a:p>
      </dsp:txBody>
      <dsp:txXfrm>
        <a:off x="2171906" y="-39341"/>
        <a:ext cx="5880378" cy="1040876"/>
      </dsp:txXfrm>
    </dsp:sp>
    <dsp:sp modelId="{2F71F25F-DD0B-4A65-96DE-610E932641C3}">
      <dsp:nvSpPr>
        <dsp:cNvPr id="0" name=""/>
        <dsp:cNvSpPr/>
      </dsp:nvSpPr>
      <dsp:spPr>
        <a:xfrm>
          <a:off x="2206136" y="746452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3784884" y="332923"/>
              </a:moveTo>
              <a:arcTo wR="2530308" hR="2530308" stAng="17983427" swAng="684774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0F050-89C2-4AB2-8BE5-7899CA93B38B}">
      <dsp:nvSpPr>
        <dsp:cNvPr id="0" name=""/>
        <dsp:cNvSpPr/>
      </dsp:nvSpPr>
      <dsp:spPr>
        <a:xfrm>
          <a:off x="5134974" y="1484822"/>
          <a:ext cx="4608660" cy="1303967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Исполнение бюджета в текущем году </a:t>
          </a:r>
          <a:endParaRPr lang="ru-RU" sz="1600" kern="120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(Администрация Большекарайского МО, Финансовое управление РМР )  </a:t>
          </a:r>
          <a:endParaRPr lang="ru-RU" sz="1600" kern="1200"/>
        </a:p>
      </dsp:txBody>
      <dsp:txXfrm>
        <a:off x="5134974" y="1484822"/>
        <a:ext cx="4608660" cy="1303967"/>
      </dsp:txXfrm>
    </dsp:sp>
    <dsp:sp modelId="{5FAE9040-91A4-441C-9DD8-9B3B0116C0A2}">
      <dsp:nvSpPr>
        <dsp:cNvPr id="0" name=""/>
        <dsp:cNvSpPr/>
      </dsp:nvSpPr>
      <dsp:spPr>
        <a:xfrm>
          <a:off x="2599349" y="911174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5000802" y="1983386"/>
              </a:moveTo>
              <a:arcTo wR="2530308" hR="2530308" stAng="20851025" swAng="445231"/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09E8C5-A173-45B7-84E1-2C5E55B2BADD}">
      <dsp:nvSpPr>
        <dsp:cNvPr id="0" name=""/>
        <dsp:cNvSpPr/>
      </dsp:nvSpPr>
      <dsp:spPr>
        <a:xfrm>
          <a:off x="5241048" y="3326838"/>
          <a:ext cx="4502586" cy="1313682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/>
            <a:t>Формирование отчета об исполнении бюджета предыдущего года </a:t>
          </a: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(Администрация Большекарайского МО, Финансовое управление администрации РМР)</a:t>
          </a:r>
          <a:endParaRPr lang="ru-RU" sz="1400" kern="1200"/>
        </a:p>
      </dsp:txBody>
      <dsp:txXfrm>
        <a:off x="5241048" y="3326838"/>
        <a:ext cx="4502586" cy="1313682"/>
      </dsp:txXfrm>
    </dsp:sp>
    <dsp:sp modelId="{A6A47DAF-677A-4343-A2C3-42DE9B32D4F3}">
      <dsp:nvSpPr>
        <dsp:cNvPr id="0" name=""/>
        <dsp:cNvSpPr/>
      </dsp:nvSpPr>
      <dsp:spPr>
        <a:xfrm>
          <a:off x="2397115" y="56240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3941474" y="4630563"/>
              </a:moveTo>
              <a:arcTo wR="2530308" hR="2530308" stAng="3366165" swAng="331022"/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E45C6-00A1-46DF-976E-FBEB16775892}">
      <dsp:nvSpPr>
        <dsp:cNvPr id="0" name=""/>
        <dsp:cNvSpPr/>
      </dsp:nvSpPr>
      <dsp:spPr>
        <a:xfrm>
          <a:off x="1978808" y="4850132"/>
          <a:ext cx="5927348" cy="1348145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Утверждение отчета об исполнении бюджета  Большекарайского муниципального образования Романовского муниципального района </a:t>
          </a:r>
          <a:r>
            <a:rPr lang="ru-RU" sz="1600" b="1" kern="1200" baseline="0"/>
            <a:t>предыдущего года </a:t>
          </a:r>
          <a:endParaRPr lang="ru-RU" sz="1600" kern="1200" baseline="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 baseline="0"/>
            <a:t>(Совет Большекарайского муниципального образования Романовского</a:t>
          </a:r>
          <a:r>
            <a:rPr lang="ru-RU" sz="1600" b="1" kern="1200"/>
            <a:t> муниципального района) </a:t>
          </a:r>
          <a:endParaRPr lang="ru-RU" sz="1600" kern="1200"/>
        </a:p>
      </dsp:txBody>
      <dsp:txXfrm>
        <a:off x="1978808" y="4850132"/>
        <a:ext cx="5927348" cy="1348145"/>
      </dsp:txXfrm>
    </dsp:sp>
    <dsp:sp modelId="{FFD87610-0161-40AA-B6F2-206B8389E2FA}">
      <dsp:nvSpPr>
        <dsp:cNvPr id="0" name=""/>
        <dsp:cNvSpPr/>
      </dsp:nvSpPr>
      <dsp:spPr>
        <a:xfrm>
          <a:off x="2479292" y="69467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1302898" y="4742982"/>
              </a:moveTo>
              <a:arcTo wR="2530308" hR="2530308" stAng="7141076" swAng="326527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90D23B-0864-49AA-8899-C39A68891A17}">
      <dsp:nvSpPr>
        <dsp:cNvPr id="0" name=""/>
        <dsp:cNvSpPr/>
      </dsp:nvSpPr>
      <dsp:spPr>
        <a:xfrm>
          <a:off x="0" y="3319792"/>
          <a:ext cx="4891321" cy="131999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Составление проекта бюджета  очередного года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(Администрация Большекарайского МО, Финансовое управление администрации РМР)</a:t>
          </a:r>
        </a:p>
      </dsp:txBody>
      <dsp:txXfrm>
        <a:off x="0" y="3319792"/>
        <a:ext cx="4891321" cy="1319990"/>
      </dsp:txXfrm>
    </dsp:sp>
    <dsp:sp modelId="{97716750-295B-454A-9006-FAED3D941721}">
      <dsp:nvSpPr>
        <dsp:cNvPr id="0" name=""/>
        <dsp:cNvSpPr/>
      </dsp:nvSpPr>
      <dsp:spPr>
        <a:xfrm>
          <a:off x="2274062" y="929161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12210" y="2282029"/>
              </a:moveTo>
              <a:arcTo wR="2530308" hR="2530308" stAng="11137863" swAng="445426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880C1E-8D85-4DFD-AAAB-2C959FEA2F71}">
      <dsp:nvSpPr>
        <dsp:cNvPr id="0" name=""/>
        <dsp:cNvSpPr/>
      </dsp:nvSpPr>
      <dsp:spPr>
        <a:xfrm>
          <a:off x="77934" y="1484929"/>
          <a:ext cx="4854172" cy="129743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Рассмотрение проекта бюджета  очередного года </a:t>
          </a:r>
          <a:endParaRPr lang="ru-RU" sz="1600" kern="120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(Совет Большекарайского муниципального образования Романовского муниципального района)</a:t>
          </a:r>
          <a:endParaRPr lang="ru-RU" sz="1600" kern="1200"/>
        </a:p>
      </dsp:txBody>
      <dsp:txXfrm>
        <a:off x="77934" y="1484929"/>
        <a:ext cx="4854172" cy="1297433"/>
      </dsp:txXfrm>
    </dsp:sp>
    <dsp:sp modelId="{721DEFBB-1F9A-49B2-BF53-F5BB824C640B}">
      <dsp:nvSpPr>
        <dsp:cNvPr id="0" name=""/>
        <dsp:cNvSpPr/>
      </dsp:nvSpPr>
      <dsp:spPr>
        <a:xfrm>
          <a:off x="2712367" y="815766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953150" y="551664"/>
              </a:moveTo>
              <a:arcTo wR="2530308" hR="2530308" stAng="13886519" swAng="742631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3233" y="88"/>
          <a:ext cx="2428542" cy="1214271"/>
        </a:xfrm>
        <a:prstGeom prst="roundRect">
          <a:avLst>
            <a:gd name="adj" fmla="val 10000"/>
          </a:avLst>
        </a:prstGeo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sp:txBody>
      <dsp:txXfrm>
        <a:off x="413233" y="88"/>
        <a:ext cx="2428542" cy="1214271"/>
      </dsp:txXfrm>
    </dsp:sp>
    <dsp:sp modelId="{CC2FD097-F3FB-4B3B-A75F-BAD9EC4A818B}">
      <dsp:nvSpPr>
        <dsp:cNvPr id="0" name=""/>
        <dsp:cNvSpPr/>
      </dsp:nvSpPr>
      <dsp:spPr>
        <a:xfrm>
          <a:off x="656087" y="1214360"/>
          <a:ext cx="242854" cy="910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898942" y="1517927"/>
          <a:ext cx="1942834" cy="12142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sp:txBody>
      <dsp:txXfrm>
        <a:off x="898942" y="1517927"/>
        <a:ext cx="1942834" cy="1214271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3233" y="88"/>
          <a:ext cx="2428542" cy="1214271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sp:txBody>
      <dsp:txXfrm>
        <a:off x="413233" y="88"/>
        <a:ext cx="2428542" cy="1214271"/>
      </dsp:txXfrm>
    </dsp:sp>
    <dsp:sp modelId="{CC2FD097-F3FB-4B3B-A75F-BAD9EC4A818B}">
      <dsp:nvSpPr>
        <dsp:cNvPr id="0" name=""/>
        <dsp:cNvSpPr/>
      </dsp:nvSpPr>
      <dsp:spPr>
        <a:xfrm>
          <a:off x="656087" y="1214360"/>
          <a:ext cx="242854" cy="910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898942" y="1517927"/>
          <a:ext cx="1942834" cy="12142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 расходами принимается решение, как их использовать (например,накапливать остатки, погашать долг).</a:t>
          </a:r>
        </a:p>
      </dsp:txBody>
      <dsp:txXfrm>
        <a:off x="898942" y="1517927"/>
        <a:ext cx="1942834" cy="1214271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EEE38-A47F-4CCC-8DAB-3465DDA3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29</Pages>
  <Words>3117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20849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83</cp:revision>
  <cp:lastPrinted>2024-10-25T10:46:00Z</cp:lastPrinted>
  <dcterms:created xsi:type="dcterms:W3CDTF">2021-10-28T05:17:00Z</dcterms:created>
  <dcterms:modified xsi:type="dcterms:W3CDTF">2024-12-06T05:43:00Z</dcterms:modified>
</cp:coreProperties>
</file>