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68331A" w:rsidRDefault="0068331A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56"/>
          <w:szCs w:val="56"/>
        </w:rPr>
      </w:pPr>
    </w:p>
    <w:p w:rsidR="0063027C" w:rsidRPr="00D4680D" w:rsidRDefault="0063027C" w:rsidP="008C38BF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  <w:r w:rsidRPr="00D4680D">
        <w:rPr>
          <w:rFonts w:eastAsia="+mn-ea"/>
          <w:b/>
          <w:bCs/>
          <w:i/>
          <w:kern w:val="24"/>
          <w:sz w:val="44"/>
          <w:szCs w:val="44"/>
        </w:rPr>
        <w:t xml:space="preserve">Уважаемые жители </w:t>
      </w:r>
      <w:proofErr w:type="spellStart"/>
      <w:r w:rsidR="00722F5A">
        <w:rPr>
          <w:rFonts w:eastAsia="+mn-ea"/>
          <w:b/>
          <w:bCs/>
          <w:i/>
          <w:kern w:val="24"/>
          <w:sz w:val="44"/>
          <w:szCs w:val="44"/>
        </w:rPr>
        <w:t>Большекарайского</w:t>
      </w:r>
      <w:proofErr w:type="spellEnd"/>
      <w:r w:rsidR="00DD3FAF">
        <w:rPr>
          <w:rFonts w:eastAsia="+mn-ea"/>
          <w:b/>
          <w:bCs/>
          <w:i/>
          <w:kern w:val="24"/>
          <w:sz w:val="44"/>
          <w:szCs w:val="44"/>
        </w:rPr>
        <w:t xml:space="preserve"> муниципального образования</w:t>
      </w:r>
      <w:r w:rsidRPr="00D4680D">
        <w:rPr>
          <w:rFonts w:eastAsia="+mn-ea"/>
          <w:b/>
          <w:bCs/>
          <w:i/>
          <w:kern w:val="24"/>
          <w:sz w:val="44"/>
          <w:szCs w:val="44"/>
        </w:rPr>
        <w:t>!</w:t>
      </w:r>
    </w:p>
    <w:p w:rsidR="00FE63EF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A60937" w:rsidRDefault="00A60937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36"/>
          <w:szCs w:val="36"/>
        </w:rPr>
      </w:pP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Одна из основных целей бюджетной политики - обеспечение большей прозрачности, открытости и доступности бюджетного процесса для жителей </w:t>
      </w:r>
      <w:proofErr w:type="spellStart"/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proofErr w:type="spellEnd"/>
      <w:r w:rsidR="00DD3FAF" w:rsidRPr="00A60937">
        <w:rPr>
          <w:rFonts w:ascii="Verdana" w:hAnsi="Verdana" w:cs="Arial"/>
          <w:b/>
          <w:i/>
          <w:sz w:val="28"/>
          <w:szCs w:val="28"/>
        </w:rPr>
        <w:t xml:space="preserve"> муниципал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>ь</w:t>
      </w:r>
      <w:r w:rsidR="00DD3FAF" w:rsidRPr="00A60937">
        <w:rPr>
          <w:rFonts w:ascii="Verdana" w:hAnsi="Verdana" w:cs="Arial"/>
          <w:b/>
          <w:i/>
          <w:sz w:val="28"/>
          <w:szCs w:val="28"/>
        </w:rPr>
        <w:t>ного образования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. 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>Одним из инструментов обеспечения прозрачности и открытости бюджетного процесса для населения является реализация проекта – открытый бюджет.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>«Бюджет для граждан» - это аналитический материал, разрабатываемый в целях озн</w:t>
      </w:r>
      <w:r w:rsidRPr="00A60937">
        <w:rPr>
          <w:rFonts w:ascii="Verdana" w:hAnsi="Verdana" w:cs="Arial"/>
          <w:b/>
          <w:i/>
          <w:sz w:val="28"/>
          <w:szCs w:val="28"/>
        </w:rPr>
        <w:t>а</w:t>
      </w:r>
      <w:r w:rsidRPr="00A60937">
        <w:rPr>
          <w:rFonts w:ascii="Verdana" w:hAnsi="Verdana" w:cs="Arial"/>
          <w:b/>
          <w:i/>
          <w:sz w:val="28"/>
          <w:szCs w:val="28"/>
        </w:rPr>
        <w:t>комления граждан с основными целями, задачами и приоритетными направлениями бюдже</w:t>
      </w:r>
      <w:r w:rsidRPr="00A60937">
        <w:rPr>
          <w:rFonts w:ascii="Verdana" w:hAnsi="Verdana" w:cs="Arial"/>
          <w:b/>
          <w:i/>
          <w:sz w:val="28"/>
          <w:szCs w:val="28"/>
        </w:rPr>
        <w:t>т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ной политики </w:t>
      </w:r>
      <w:proofErr w:type="spellStart"/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proofErr w:type="spellEnd"/>
      <w:r w:rsidR="00DD3FAF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</w:t>
      </w:r>
      <w:r w:rsidRPr="00A60937">
        <w:rPr>
          <w:rFonts w:ascii="Verdana" w:hAnsi="Verdana" w:cs="Arial"/>
          <w:b/>
          <w:i/>
          <w:sz w:val="28"/>
          <w:szCs w:val="28"/>
        </w:rPr>
        <w:t>, обоснованиями бюджетных расходов, планируемыми и достигнутыми результатами использования бюджетных ассигнов</w:t>
      </w:r>
      <w:r w:rsidRPr="00A60937">
        <w:rPr>
          <w:rFonts w:ascii="Verdana" w:hAnsi="Verdana" w:cs="Arial"/>
          <w:b/>
          <w:i/>
          <w:sz w:val="28"/>
          <w:szCs w:val="28"/>
        </w:rPr>
        <w:t>а</w:t>
      </w:r>
      <w:r w:rsidRPr="00A60937">
        <w:rPr>
          <w:rFonts w:ascii="Verdana" w:hAnsi="Verdana" w:cs="Arial"/>
          <w:b/>
          <w:i/>
          <w:sz w:val="28"/>
          <w:szCs w:val="28"/>
        </w:rPr>
        <w:t>ний.</w:t>
      </w:r>
    </w:p>
    <w:p w:rsidR="00FE63EF" w:rsidRPr="00A60937" w:rsidRDefault="00FE63EF" w:rsidP="00FE63EF">
      <w:pPr>
        <w:pStyle w:val="af5"/>
        <w:spacing w:before="0" w:beforeAutospacing="0" w:after="0" w:afterAutospacing="0"/>
        <w:ind w:firstLine="1134"/>
        <w:jc w:val="both"/>
        <w:rPr>
          <w:rFonts w:ascii="Verdana" w:hAnsi="Verdana" w:cs="Arial"/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Надеемся, что представление бюджета в понятной и доступной форме повысит уровень общественного участия жителей в бюджетном процессе </w:t>
      </w:r>
      <w:proofErr w:type="spellStart"/>
      <w:r w:rsidR="00722F5A">
        <w:rPr>
          <w:rFonts w:ascii="Verdana" w:hAnsi="Verdana" w:cs="Arial"/>
          <w:b/>
          <w:i/>
          <w:sz w:val="28"/>
          <w:szCs w:val="28"/>
        </w:rPr>
        <w:t>Большекарайского</w:t>
      </w:r>
      <w:proofErr w:type="spellEnd"/>
      <w:r w:rsidR="0026129E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 </w:t>
      </w:r>
      <w:r w:rsidR="0068331A" w:rsidRPr="00A60937">
        <w:rPr>
          <w:rFonts w:ascii="Verdana" w:hAnsi="Verdana" w:cs="Arial"/>
          <w:b/>
          <w:i/>
          <w:sz w:val="28"/>
          <w:szCs w:val="28"/>
        </w:rPr>
        <w:t>Романовского</w:t>
      </w:r>
      <w:r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района.</w:t>
      </w:r>
    </w:p>
    <w:p w:rsidR="00FE63EF" w:rsidRPr="00A60937" w:rsidRDefault="00FE63EF" w:rsidP="008C7AFB">
      <w:pPr>
        <w:pStyle w:val="af5"/>
        <w:spacing w:before="0" w:beforeAutospacing="0" w:after="0" w:afterAutospacing="0"/>
        <w:ind w:firstLine="1134"/>
        <w:jc w:val="both"/>
        <w:rPr>
          <w:b/>
          <w:i/>
          <w:sz w:val="28"/>
          <w:szCs w:val="28"/>
        </w:rPr>
      </w:pPr>
      <w:r w:rsidRPr="00A60937">
        <w:rPr>
          <w:rFonts w:ascii="Verdana" w:hAnsi="Verdana" w:cs="Arial"/>
          <w:b/>
          <w:i/>
          <w:sz w:val="28"/>
          <w:szCs w:val="28"/>
        </w:rPr>
        <w:t xml:space="preserve">«Бюджет для граждан» размещается на официальном сайте администрации </w:t>
      </w:r>
      <w:proofErr w:type="spellStart"/>
      <w:r w:rsidR="00722F5A">
        <w:rPr>
          <w:rFonts w:ascii="Verdana" w:hAnsi="Verdana" w:cs="Arial"/>
          <w:b/>
          <w:i/>
          <w:sz w:val="28"/>
          <w:szCs w:val="28"/>
        </w:rPr>
        <w:t>Большек</w:t>
      </w:r>
      <w:r w:rsidR="00722F5A">
        <w:rPr>
          <w:rFonts w:ascii="Verdana" w:hAnsi="Verdana" w:cs="Arial"/>
          <w:b/>
          <w:i/>
          <w:sz w:val="28"/>
          <w:szCs w:val="28"/>
        </w:rPr>
        <w:t>а</w:t>
      </w:r>
      <w:r w:rsidR="00722F5A">
        <w:rPr>
          <w:rFonts w:ascii="Verdana" w:hAnsi="Verdana" w:cs="Arial"/>
          <w:b/>
          <w:i/>
          <w:sz w:val="28"/>
          <w:szCs w:val="28"/>
        </w:rPr>
        <w:t>райского</w:t>
      </w:r>
      <w:proofErr w:type="spellEnd"/>
      <w:r w:rsidR="00DB1095" w:rsidRPr="00A60937">
        <w:rPr>
          <w:rFonts w:ascii="Verdana" w:hAnsi="Verdana" w:cs="Arial"/>
          <w:b/>
          <w:i/>
          <w:sz w:val="28"/>
          <w:szCs w:val="28"/>
        </w:rPr>
        <w:t xml:space="preserve"> муниципального образования </w:t>
      </w:r>
      <w:r w:rsidR="0068331A" w:rsidRPr="00A60937">
        <w:rPr>
          <w:rFonts w:ascii="Verdana" w:hAnsi="Verdana" w:cs="Arial"/>
          <w:b/>
          <w:i/>
          <w:sz w:val="28"/>
          <w:szCs w:val="28"/>
        </w:rPr>
        <w:t xml:space="preserve">Романовского </w:t>
      </w:r>
      <w:r w:rsidRPr="00A60937">
        <w:rPr>
          <w:rFonts w:ascii="Verdana" w:hAnsi="Verdana" w:cs="Arial"/>
          <w:b/>
          <w:i/>
          <w:sz w:val="28"/>
          <w:szCs w:val="28"/>
        </w:rPr>
        <w:t>муниципального района</w:t>
      </w:r>
      <w:r w:rsidRPr="00A60937">
        <w:rPr>
          <w:b/>
          <w:i/>
          <w:sz w:val="28"/>
          <w:szCs w:val="28"/>
        </w:rPr>
        <w:t> </w:t>
      </w:r>
    </w:p>
    <w:p w:rsidR="0068331A" w:rsidRPr="00A60937" w:rsidRDefault="0068331A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A60937" w:rsidRDefault="00A60937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A60937" w:rsidRPr="00D4680D" w:rsidRDefault="00A60937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</w:p>
    <w:p w:rsidR="00F9278E" w:rsidRDefault="00F9278E" w:rsidP="00FE63EF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kern w:val="24"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 xml:space="preserve"> </w:t>
      </w:r>
      <w:r w:rsidR="0068331A" w:rsidRPr="00D4680D">
        <w:rPr>
          <w:rFonts w:eastAsia="+mn-ea"/>
          <w:b/>
          <w:bCs/>
          <w:i/>
          <w:kern w:val="24"/>
          <w:sz w:val="28"/>
          <w:szCs w:val="28"/>
        </w:rPr>
        <w:t xml:space="preserve">Глава </w:t>
      </w:r>
      <w:proofErr w:type="spellStart"/>
      <w:r w:rsidR="00722F5A">
        <w:rPr>
          <w:rFonts w:eastAsia="+mn-ea"/>
          <w:b/>
          <w:bCs/>
          <w:i/>
          <w:kern w:val="24"/>
          <w:sz w:val="28"/>
          <w:szCs w:val="28"/>
        </w:rPr>
        <w:t>Большекарайского</w:t>
      </w:r>
      <w:proofErr w:type="spellEnd"/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муниципального образования </w:t>
      </w:r>
    </w:p>
    <w:p w:rsidR="0068331A" w:rsidRPr="00D4680D" w:rsidRDefault="00F9278E" w:rsidP="00FE63EF">
      <w:pPr>
        <w:pStyle w:val="af5"/>
        <w:tabs>
          <w:tab w:val="left" w:pos="0"/>
        </w:tabs>
        <w:spacing w:before="0" w:beforeAutospacing="0" w:after="0" w:afterAutospacing="0"/>
        <w:rPr>
          <w:b/>
          <w:i/>
          <w:sz w:val="28"/>
          <w:szCs w:val="28"/>
        </w:rPr>
      </w:pPr>
      <w:r>
        <w:rPr>
          <w:rFonts w:eastAsia="+mn-ea"/>
          <w:b/>
          <w:bCs/>
          <w:i/>
          <w:kern w:val="24"/>
          <w:sz w:val="28"/>
          <w:szCs w:val="28"/>
        </w:rPr>
        <w:t>Романовского муниципального района</w:t>
      </w:r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  </w:t>
      </w:r>
      <w:r w:rsidR="009F46B4" w:rsidRPr="009F46B4">
        <w:rPr>
          <w:rFonts w:eastAsia="+mn-ea"/>
          <w:b/>
          <w:bCs/>
          <w:i/>
          <w:kern w:val="24"/>
          <w:sz w:val="28"/>
          <w:szCs w:val="28"/>
        </w:rPr>
        <w:t xml:space="preserve">                                                                                   </w:t>
      </w:r>
      <w:r w:rsidR="000C16FB">
        <w:rPr>
          <w:rFonts w:eastAsia="+mn-ea"/>
          <w:b/>
          <w:bCs/>
          <w:i/>
          <w:kern w:val="24"/>
          <w:sz w:val="28"/>
          <w:szCs w:val="28"/>
        </w:rPr>
        <w:t xml:space="preserve">    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Н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>.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В</w:t>
      </w:r>
      <w:r w:rsidR="00722F5A">
        <w:rPr>
          <w:rFonts w:eastAsia="+mn-ea"/>
          <w:b/>
          <w:bCs/>
          <w:i/>
          <w:kern w:val="24"/>
          <w:sz w:val="28"/>
          <w:szCs w:val="28"/>
        </w:rPr>
        <w:t xml:space="preserve">. </w:t>
      </w:r>
      <w:r w:rsidR="00B139A9">
        <w:rPr>
          <w:rFonts w:eastAsia="+mn-ea"/>
          <w:b/>
          <w:bCs/>
          <w:i/>
          <w:kern w:val="24"/>
          <w:sz w:val="28"/>
          <w:szCs w:val="28"/>
        </w:rPr>
        <w:t>Соловьева</w:t>
      </w:r>
      <w:r w:rsidR="0068331A" w:rsidRPr="00D4680D">
        <w:rPr>
          <w:rFonts w:eastAsia="+mn-ea"/>
          <w:b/>
          <w:bCs/>
          <w:i/>
          <w:kern w:val="24"/>
          <w:sz w:val="28"/>
          <w:szCs w:val="28"/>
        </w:rPr>
        <w:t xml:space="preserve">                    </w:t>
      </w: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70519E" w:rsidRDefault="0070519E" w:rsidP="0063027C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</w:p>
    <w:p w:rsidR="00861CE9" w:rsidRDefault="00861CE9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63027C" w:rsidRDefault="0063027C" w:rsidP="006302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861CE9" w:rsidRDefault="00861CE9" w:rsidP="0063027C">
      <w:pPr>
        <w:jc w:val="right"/>
        <w:rPr>
          <w:rFonts w:ascii="Times New Roman" w:hAnsi="Times New Roman"/>
          <w:b/>
          <w:sz w:val="28"/>
          <w:szCs w:val="28"/>
        </w:rPr>
      </w:pPr>
    </w:p>
    <w:p w:rsidR="00312C9C" w:rsidRDefault="00A0096C" w:rsidP="0063027C">
      <w:pPr>
        <w:jc w:val="center"/>
        <w:rPr>
          <w:rFonts w:ascii="Times New Roman" w:hAnsi="Times New Roman"/>
          <w:b/>
          <w:sz w:val="28"/>
          <w:szCs w:val="28"/>
        </w:rPr>
      </w:pPr>
      <w:r w:rsidRPr="00A0096C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10.3pt;height:74.7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8E0ED2" w:rsidRDefault="00CF3CB5" w:rsidP="009A4E9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="00312C9C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8C6782">
        <w:rPr>
          <w:rFonts w:ascii="Times New Roman" w:hAnsi="Times New Roman"/>
          <w:b/>
          <w:i/>
          <w:sz w:val="36"/>
          <w:szCs w:val="36"/>
        </w:rPr>
        <w:t>проекту бюджета</w:t>
      </w:r>
      <w:r w:rsidR="00457007"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proofErr w:type="spellStart"/>
      <w:r w:rsidR="00722F5A">
        <w:rPr>
          <w:rFonts w:ascii="Times New Roman" w:hAnsi="Times New Roman"/>
          <w:b/>
          <w:i/>
          <w:sz w:val="36"/>
          <w:szCs w:val="36"/>
        </w:rPr>
        <w:t>Большекарайского</w:t>
      </w:r>
      <w:proofErr w:type="spellEnd"/>
      <w:r w:rsidR="00DD3FAF">
        <w:rPr>
          <w:rFonts w:ascii="Times New Roman" w:hAnsi="Times New Roman"/>
          <w:b/>
          <w:i/>
          <w:sz w:val="36"/>
          <w:szCs w:val="36"/>
        </w:rPr>
        <w:t xml:space="preserve"> муниципального образования </w:t>
      </w:r>
      <w:r w:rsidR="0068331A">
        <w:rPr>
          <w:rFonts w:ascii="Times New Roman" w:hAnsi="Times New Roman"/>
          <w:b/>
          <w:i/>
          <w:sz w:val="36"/>
          <w:szCs w:val="36"/>
        </w:rPr>
        <w:t>Романовского</w:t>
      </w:r>
      <w:r w:rsidR="008C58EC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457007" w:rsidRPr="00D8339B" w:rsidRDefault="004A029D" w:rsidP="009A4E9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муниципального </w:t>
      </w:r>
      <w:r w:rsidR="008C58EC">
        <w:rPr>
          <w:rFonts w:ascii="Times New Roman" w:hAnsi="Times New Roman"/>
          <w:b/>
          <w:i/>
          <w:sz w:val="36"/>
          <w:szCs w:val="36"/>
        </w:rPr>
        <w:t>района</w:t>
      </w:r>
      <w:r w:rsidR="00EE1146">
        <w:rPr>
          <w:rFonts w:ascii="Times New Roman" w:hAnsi="Times New Roman"/>
          <w:b/>
          <w:i/>
          <w:sz w:val="36"/>
          <w:szCs w:val="36"/>
        </w:rPr>
        <w:t xml:space="preserve"> на 202</w:t>
      </w:r>
      <w:r w:rsidR="00861CE9">
        <w:rPr>
          <w:rFonts w:ascii="Times New Roman" w:hAnsi="Times New Roman"/>
          <w:b/>
          <w:i/>
          <w:sz w:val="36"/>
          <w:szCs w:val="36"/>
        </w:rPr>
        <w:t>3</w:t>
      </w:r>
      <w:r w:rsidR="002D3B50" w:rsidRPr="009A4E99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D8339B">
        <w:rPr>
          <w:rFonts w:ascii="Times New Roman" w:hAnsi="Times New Roman"/>
          <w:b/>
          <w:i/>
          <w:sz w:val="36"/>
          <w:szCs w:val="36"/>
        </w:rPr>
        <w:t>год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и плановый период 202</w:t>
      </w:r>
      <w:r w:rsidR="00861CE9">
        <w:rPr>
          <w:rFonts w:ascii="Times New Roman" w:hAnsi="Times New Roman"/>
          <w:b/>
          <w:i/>
          <w:sz w:val="36"/>
          <w:szCs w:val="36"/>
        </w:rPr>
        <w:t>4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и 202</w:t>
      </w:r>
      <w:r w:rsidR="00861CE9">
        <w:rPr>
          <w:rFonts w:ascii="Times New Roman" w:hAnsi="Times New Roman"/>
          <w:b/>
          <w:i/>
          <w:sz w:val="36"/>
          <w:szCs w:val="36"/>
        </w:rPr>
        <w:t>5</w:t>
      </w:r>
      <w:r w:rsidR="00F241EE">
        <w:rPr>
          <w:rFonts w:ascii="Times New Roman" w:hAnsi="Times New Roman"/>
          <w:b/>
          <w:i/>
          <w:sz w:val="36"/>
          <w:szCs w:val="36"/>
        </w:rPr>
        <w:t xml:space="preserve"> годов</w:t>
      </w:r>
    </w:p>
    <w:p w:rsidR="0068331A" w:rsidRDefault="0068331A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7AFB" w:rsidRDefault="008C7AFB" w:rsidP="00312C9C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8C6782" w:rsidRDefault="008C6782" w:rsidP="00A609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</w:p>
    <w:p w:rsidR="00DB1095" w:rsidRPr="00A60937" w:rsidRDefault="00DB20CC" w:rsidP="00A60937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55190" cy="1426210"/>
            <wp:effectExtent l="19050" t="0" r="0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BF" w:rsidRPr="0068331A" w:rsidRDefault="008C38BF" w:rsidP="0068331A">
      <w:pPr>
        <w:pStyle w:val="af6"/>
        <w:rPr>
          <w:rFonts w:ascii="Times New Roman" w:hAnsi="Times New Roman"/>
          <w:color w:val="FF0000"/>
          <w:sz w:val="32"/>
          <w:szCs w:val="32"/>
        </w:rPr>
      </w:pPr>
      <w:r w:rsidRPr="0068331A">
        <w:rPr>
          <w:rFonts w:ascii="Times New Roman" w:hAnsi="Times New Roman"/>
          <w:color w:val="FF0000"/>
          <w:sz w:val="32"/>
          <w:szCs w:val="32"/>
        </w:rPr>
        <w:lastRenderedPageBreak/>
        <w:t xml:space="preserve">Бюджетный процесс – ежегодное формирование и  исполнение бюджета </w:t>
      </w:r>
    </w:p>
    <w:p w:rsidR="00BF2FBB" w:rsidRDefault="008C38BF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8C38B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43635" cy="6141427"/>
            <wp:effectExtent l="19050" t="38100" r="9965" b="49823"/>
            <wp:docPr id="2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8C38BF" w:rsidRDefault="008C38BF" w:rsidP="009B7F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5A00DE" w:rsidRPr="00AE1373" w:rsidRDefault="005A00DE" w:rsidP="005A00DE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0E427B" w:rsidRPr="009327EE" w:rsidRDefault="000E427B" w:rsidP="000E427B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</w:t>
      </w:r>
      <w:proofErr w:type="spellStart"/>
      <w:r w:rsidRPr="009327EE">
        <w:rPr>
          <w:rFonts w:ascii="Cambria" w:hAnsi="Cambria"/>
          <w:b/>
          <w:bCs/>
          <w:sz w:val="36"/>
          <w:szCs w:val="36"/>
        </w:rPr>
        <w:t>Профицит</w:t>
      </w:r>
      <w:proofErr w:type="spellEnd"/>
      <w:r w:rsidRPr="009327EE">
        <w:rPr>
          <w:rFonts w:ascii="Cambria" w:hAnsi="Cambria"/>
          <w:b/>
          <w:bCs/>
          <w:sz w:val="36"/>
          <w:szCs w:val="36"/>
        </w:rPr>
        <w:t>)</w:t>
      </w: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0E427B" w:rsidRDefault="000E427B" w:rsidP="000E427B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526887" w:rsidRDefault="00A0096C" w:rsidP="002A3736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0" style="position:absolute;left:0;text-align:left;margin-left:253.25pt;margin-top:71.4pt;width:100.5pt;height:45pt;z-index:251644928" arcsize="10923f" filled="f" stroked="f">
            <v:textbox style="mso-next-textbox:#_x0000_s1040">
              <w:txbxContent>
                <w:p w:rsidR="00DA165A" w:rsidRPr="009327EE" w:rsidRDefault="00DA165A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1" style="position:absolute;left:0;text-align:left;margin-left:470.35pt;margin-top:76.7pt;width:100.5pt;height:45pt;z-index:251646976" arcsize="10923f" filled="f" stroked="f">
            <v:textbox style="mso-next-textbox:#_x0000_s1041">
              <w:txbxContent>
                <w:p w:rsidR="00DA165A" w:rsidRPr="009327EE" w:rsidRDefault="00DA165A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42" style="position:absolute;left:0;text-align:left;margin-left:570.85pt;margin-top:105.95pt;width:100.5pt;height:45pt;z-index:251648000" arcsize="10923f" filled="f" stroked="f">
            <v:textbox style="mso-next-textbox:#_x0000_s1042">
              <w:txbxContent>
                <w:p w:rsidR="00DA165A" w:rsidRPr="009327EE" w:rsidRDefault="00DA165A" w:rsidP="00C36EA3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39" style="position:absolute;left:0;text-align:left;margin-left:142.2pt;margin-top:105.95pt;width:100.5pt;height:45pt;z-index:251643904" arcsize="10923f" filled="f" stroked="f">
            <v:textbox style="mso-next-textbox:#_x0000_s1039">
              <w:txbxContent>
                <w:p w:rsidR="00DA165A" w:rsidRPr="009327EE" w:rsidRDefault="00DA165A" w:rsidP="00C36EA3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526887"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</w:t>
      </w:r>
      <w:r w:rsidR="001478D4">
        <w:rPr>
          <w:rFonts w:ascii="Times New Roman" w:hAnsi="Times New Roman"/>
          <w:sz w:val="28"/>
          <w:szCs w:val="28"/>
        </w:rPr>
        <w:t xml:space="preserve">  </w:t>
      </w:r>
      <w:r w:rsidR="00C36EA3">
        <w:rPr>
          <w:rFonts w:ascii="Times New Roman" w:hAnsi="Times New Roman"/>
          <w:sz w:val="28"/>
          <w:szCs w:val="28"/>
        </w:rPr>
        <w:t xml:space="preserve">               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 w:rsidRPr="00526887">
        <w:rPr>
          <w:rFonts w:ascii="Times New Roman" w:hAnsi="Times New Roman"/>
          <w:sz w:val="28"/>
          <w:szCs w:val="28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    </w:t>
      </w:r>
      <w:r w:rsidR="00C36EA3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</w:t>
      </w:r>
      <w:r w:rsidR="0052688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0C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A3" w:rsidRPr="004368CC" w:rsidRDefault="001478D4" w:rsidP="002A3736">
      <w:pPr>
        <w:pStyle w:val="a3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6EA3">
        <w:rPr>
          <w:rFonts w:ascii="Times New Roman" w:hAnsi="Times New Roman"/>
          <w:sz w:val="28"/>
          <w:szCs w:val="28"/>
        </w:rPr>
        <w:t xml:space="preserve">         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8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 w:rsidR="00DB20CC">
        <w:rPr>
          <w:noProof/>
          <w:sz w:val="30"/>
          <w:szCs w:val="30"/>
          <w:lang w:eastAsia="ru-RU"/>
        </w:rPr>
        <w:drawing>
          <wp:inline distT="0" distB="0" distL="0" distR="0">
            <wp:extent cx="3255010" cy="2732288"/>
            <wp:effectExtent l="0" t="0" r="0" b="0"/>
            <wp:docPr id="9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C5858" w:rsidRDefault="00CC5858" w:rsidP="000254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231C3" w:rsidRDefault="00A0096C" w:rsidP="00E23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8" type="#_x0000_t202" style="position:absolute;left:0;text-align:left;margin-left:1.6pt;margin-top:-10.1pt;width:789.6pt;height:47.05pt;z-index:25168998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28">
              <w:txbxContent>
                <w:p w:rsidR="00DA165A" w:rsidRPr="00272417" w:rsidRDefault="00DA165A" w:rsidP="005A00DE">
                  <w:pPr>
                    <w:pStyle w:val="Default"/>
                    <w:jc w:val="center"/>
                    <w:rPr>
                      <w:b/>
                      <w:bCs/>
                      <w:iCs/>
                      <w:color w:val="auto"/>
                      <w:sz w:val="32"/>
                      <w:szCs w:val="32"/>
                    </w:rPr>
                  </w:pPr>
                  <w:r w:rsidRPr="00272417">
                    <w:rPr>
                      <w:b/>
                      <w:bCs/>
                      <w:iCs/>
                      <w:color w:val="auto"/>
                      <w:sz w:val="40"/>
                      <w:szCs w:val="40"/>
                    </w:rPr>
                    <w:t>ДОХОДЫ БЮДЖЕТА</w:t>
                  </w:r>
                  <w:r w:rsidRPr="00272417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 xml:space="preserve"> - </w:t>
                  </w:r>
                  <w:r w:rsidRPr="005A00DE">
                    <w:rPr>
                      <w:b/>
                      <w:bCs/>
                      <w:i/>
                      <w:iCs/>
                      <w:color w:val="auto"/>
                      <w:sz w:val="36"/>
                      <w:szCs w:val="36"/>
                    </w:rPr>
                    <w:t>поступающие в бюджет денежные средства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009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A0096C">
        <w:rPr>
          <w:rFonts w:ascii="Times New Roman" w:hAnsi="Times New Roman"/>
          <w:b/>
          <w:noProof/>
          <w:sz w:val="28"/>
          <w:szCs w:val="28"/>
          <w:highlight w:val="yellow"/>
        </w:rPr>
        <w:pict>
          <v:shape id="_x0000_s1119" type="#_x0000_t202" style="position:absolute;left:0;text-align:left;margin-left:161.35pt;margin-top:12.75pt;width:436.9pt;height:103.35pt;z-index:251680768;mso-width-relative:margin;mso-height-relative:margin" fillcolor="#00b0f0" strokecolor="#4f81bd" strokeweight="3pt">
            <v:fill opacity="22938f" color2="fill lighten(36)" rotate="t" method="linear sigma" focus="100%" type="gradient"/>
            <v:textbox style="mso-next-textbox:#_x0000_s1119">
              <w:txbxContent>
                <w:p w:rsidR="00DA165A" w:rsidRDefault="00DA165A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Доходы бюджета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Большекарайского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ь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ного образования</w:t>
                  </w:r>
                </w:p>
                <w:p w:rsidR="00DA165A" w:rsidRPr="00FC57DC" w:rsidRDefault="00DA165A" w:rsidP="00E231C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Романовского</w:t>
                  </w:r>
                  <w:r w:rsidRPr="00FC57DC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 муниципально</w:t>
                  </w: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го района на 2023 год и плановый период 2024 и 2025 годов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009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5" type="#_x0000_t32" style="position:absolute;left:0;text-align:left;margin-left:369.9pt;margin-top:19.3pt;width:28.8pt;height:0;rotation:270;z-index:251744256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7" type="#_x0000_t32" style="position:absolute;left:0;text-align:left;margin-left:103.3pt;margin-top:17.8pt;width:28.8pt;height:0;rotation:270;z-index:251688960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6" type="#_x0000_t32" style="position:absolute;left:0;text-align:left;margin-left:117.7pt;margin-top:3.4pt;width:266.6pt;height:0;rotation:180;z-index:251687936" o:connectortype="elbow" adj="-55037,-1,-55037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5" type="#_x0000_t32" style="position:absolute;left:0;text-align:left;margin-left:636.55pt;margin-top:17.8pt;width:28.8pt;height:0;rotation:270;z-index:251686912" o:connectortype="elbow" adj="-511838,-1,-511838" strokecolor="#4f81bd" strokeweight="2.2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23" type="#_x0000_t32" style="position:absolute;left:0;text-align:left;margin-left:384.35pt;margin-top:3.4pt;width:266.6pt;height:0;rotation:180;z-index:251684864" o:connectortype="elbow" adj="-55037,-1,-55037" strokecolor="#4f81bd" strokeweight="2.25pt"/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A009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4" type="#_x0000_t202" style="position:absolute;left:0;text-align:left;margin-left:255pt;margin-top:0;width:255.35pt;height:256.25pt;z-index:25174323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94">
              <w:txbxContent>
                <w:p w:rsidR="00DA165A" w:rsidRPr="005F1E75" w:rsidRDefault="00DA165A" w:rsidP="00E04E2F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Неналоговые доходы:</w:t>
                  </w:r>
                </w:p>
                <w:p w:rsidR="00DA165A" w:rsidRPr="00815100" w:rsidRDefault="00DA165A" w:rsidP="00E04E2F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доходы от использования муниципального имущества</w:t>
                  </w:r>
                </w:p>
                <w:p w:rsidR="00DA165A" w:rsidRPr="005F1E75" w:rsidRDefault="00DA165A" w:rsidP="00E04E2F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2" type="#_x0000_t202" style="position:absolute;left:0;text-align:left;margin-left:530.3pt;margin-top:0;width:255.35pt;height:256.25pt;z-index:251683840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2">
              <w:txbxContent>
                <w:p w:rsidR="00DA165A" w:rsidRPr="005F1E75" w:rsidRDefault="00DA165A" w:rsidP="00E231C3">
                  <w:pPr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Безвозмездные поступления:</w:t>
                  </w:r>
                </w:p>
                <w:p w:rsidR="00DA165A" w:rsidRDefault="00DA165A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815100">
                    <w:rPr>
                      <w:rFonts w:ascii="Times New Roman" w:hAnsi="Times New Roman"/>
                      <w:sz w:val="36"/>
                      <w:szCs w:val="36"/>
                    </w:rPr>
                    <w:t>- дотации,</w:t>
                  </w:r>
                </w:p>
                <w:p w:rsidR="00DA165A" w:rsidRDefault="00DA165A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 субсидии</w:t>
                  </w:r>
                </w:p>
                <w:p w:rsidR="00DA165A" w:rsidRDefault="00DA165A" w:rsidP="00E231C3">
                  <w:pPr>
                    <w:spacing w:after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- субвенции</w:t>
                  </w:r>
                </w:p>
                <w:p w:rsidR="00DA165A" w:rsidRPr="005F1E75" w:rsidRDefault="00DA165A" w:rsidP="00E231C3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20" type="#_x0000_t202" style="position:absolute;left:0;text-align:left;margin-left:7.9pt;margin-top:0;width:230pt;height:256.25pt;z-index:251681792;mso-width-relative:margin;mso-height-relative:margin" fillcolor="#00b0f0" strokecolor="#4f81bd" strokeweight="3pt">
            <v:fill opacity="26214f" color2="fill lighten(49)" rotate="t" method="linear sigma" focus="100%" type="gradient"/>
            <v:textbox style="mso-next-textbox:#_x0000_s1120">
              <w:txbxContent>
                <w:p w:rsidR="00DA165A" w:rsidRPr="005F1E75" w:rsidRDefault="00DA165A" w:rsidP="00E231C3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5F1E75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Налоговые доходы:</w:t>
                  </w:r>
                </w:p>
                <w:p w:rsidR="00DA165A" w:rsidRDefault="00DA165A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>- налог на доходы физических лиц,</w:t>
                  </w:r>
                </w:p>
                <w:p w:rsidR="00DA165A" w:rsidRPr="003219D6" w:rsidRDefault="00DA165A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592D8D">
                    <w:rPr>
                      <w:rFonts w:ascii="Times New Roman" w:hAnsi="Times New Roman"/>
                      <w:sz w:val="32"/>
                      <w:szCs w:val="32"/>
                    </w:rPr>
                    <w:t xml:space="preserve">- 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единый сельскохозяйстве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н</w:t>
                  </w:r>
                  <w:r w:rsidRPr="00592D8D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 xml:space="preserve">ный налог, </w:t>
                  </w:r>
                </w:p>
                <w:p w:rsidR="00DA165A" w:rsidRDefault="00DA165A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 w:rsidRPr="007D0E0A"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государственная пошлина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,</w:t>
                  </w:r>
                </w:p>
                <w:p w:rsidR="00DA165A" w:rsidRDefault="00DA165A" w:rsidP="00E231C3">
                  <w:pPr>
                    <w:spacing w:after="0"/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налоги на имущество физ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ческих лиц,</w:t>
                  </w:r>
                </w:p>
                <w:p w:rsidR="00DA165A" w:rsidRPr="007D0E0A" w:rsidRDefault="00DA165A" w:rsidP="00E231C3">
                  <w:pPr>
                    <w:spacing w:after="0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/>
                      <w:sz w:val="32"/>
                      <w:szCs w:val="32"/>
                      <w:lang w:eastAsia="ru-RU"/>
                    </w:rPr>
                    <w:t>- земельный налог</w:t>
                  </w:r>
                </w:p>
              </w:txbxContent>
            </v:textbox>
          </v:shape>
        </w:pict>
      </w: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231C3" w:rsidRPr="004368CC" w:rsidRDefault="00E231C3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A0096C" w:rsidP="00D4680D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4" type="#_x0000_t32" style="position:absolute;left:0;text-align:left;margin-left:169.4pt;margin-top:129.55pt;width:31.55pt;height:0;z-index:25173401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7" style="position:absolute;left:0;text-align:left;margin-left:202.35pt;margin-top:111.25pt;width:552.75pt;height:44.8pt;z-index:251726848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7">
              <w:txbxContent>
                <w:p w:rsidR="00DA165A" w:rsidRPr="00AB3FE4" w:rsidRDefault="00DA165A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DA165A" w:rsidRPr="00AB3FE4" w:rsidRDefault="00DA165A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5" style="position:absolute;left:0;text-align:left;margin-left:117.8pt;margin-top:14.55pt;width:637.3pt;height:1in;z-index:251724800" arcsize="10923f" fillcolor="#c0504d [3205]" strokecolor="#f2f2f2 [3041]" strokeweight="3pt">
            <v:shadow on="t" type="perspective" color="#622423 [1605]" opacity=".5" offset="1pt" offset2="-1pt"/>
            <v:textbox style="mso-next-textbox:#_x0000_s1175">
              <w:txbxContent>
                <w:p w:rsidR="00DA165A" w:rsidRPr="006903B8" w:rsidRDefault="00DA165A" w:rsidP="00D4680D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74" type="#_x0000_t202" style="position:absolute;left:0;text-align:left;margin-left:26.55pt;margin-top:-54.25pt;width:775.8pt;height:37.7pt;z-index:251723776;mso-width-relative:margin;mso-height-relative:margin" fillcolor="white [3201]" strokecolor="#d99594 [1941]" strokeweight="1pt">
            <v:fill opacity="22938f" color2="#e5b8b7 [1301]" rotate="t" focusposition="1" focussize="" focus="100%" type="gradient"/>
            <v:shadow on="t" type="perspective" color="#622423 [1605]" opacity=".5" offset="1pt" offset2="-3pt"/>
            <v:textbox style="mso-next-textbox:#_x0000_s1174">
              <w:txbxContent>
                <w:p w:rsidR="00DA165A" w:rsidRPr="00384413" w:rsidRDefault="00DA165A" w:rsidP="00D4680D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5A00DE">
                    <w:rPr>
                      <w:rFonts w:ascii="Times New Roman" w:hAnsi="Times New Roman"/>
                      <w:b/>
                      <w:i/>
                      <w:color w:val="7030A0"/>
                      <w:sz w:val="36"/>
                      <w:szCs w:val="36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0096C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00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3" type="#_x0000_t32" style="position:absolute;left:0;text-align:left;margin-left:169.4pt;margin-top:6.05pt;width:0;height:337.6pt;z-index:25173299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0096C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00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8" style="position:absolute;left:0;text-align:left;margin-left:202.35pt;margin-top:.4pt;width:552.75pt;height:44.8pt;z-index:251727872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8">
              <w:txbxContent>
                <w:p w:rsidR="00DA165A" w:rsidRPr="00AB3FE4" w:rsidRDefault="00DA165A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DA165A" w:rsidRPr="00AB3FE4" w:rsidRDefault="00DA165A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A0096C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00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32" style="position:absolute;left:0;text-align:left;margin-left:170.8pt;margin-top:1.55pt;width:31.55pt;height:0;z-index:25173504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0096C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00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81" style="position:absolute;left:0;text-align:left;margin-left:202.35pt;margin-top:14.15pt;width:552.75pt;height:44.8pt;z-index:25173094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81">
              <w:txbxContent>
                <w:p w:rsidR="00DA165A" w:rsidRPr="00AB3FE4" w:rsidRDefault="00DA165A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DA165A" w:rsidRPr="00AB3FE4" w:rsidRDefault="00DA165A" w:rsidP="00D4680D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0096C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00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8" type="#_x0000_t32" style="position:absolute;left:0;text-align:left;margin-left:170.8pt;margin-top:1.95pt;width:31.55pt;height:0;z-index:251738112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Default="00A0096C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00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76" style="position:absolute;left:0;text-align:left;margin-left:202.35pt;margin-top:1.6pt;width:552.75pt;height:44.8pt;z-index:251725824" arcsize="10923f" fillcolor="#d99594 [1941]" strokecolor="#d99594 [1941]" strokeweight="1pt">
            <v:fill color2="#f2dbdb [661]" angle="-45" focusposition=".5,.5" focussize="" focus="-50%" type="gradient"/>
            <v:shadow on="t" type="perspective" color="#622423 [1605]" opacity=".5" offset="1pt" offset2="-3pt"/>
            <v:textbox style="mso-next-textbox:#_x0000_s1176">
              <w:txbxContent>
                <w:p w:rsidR="00DA165A" w:rsidRPr="00AB3FE4" w:rsidRDefault="00DA165A" w:rsidP="00D4680D">
                  <w:pPr>
                    <w:pStyle w:val="a3"/>
                    <w:numPr>
                      <w:ilvl w:val="0"/>
                      <w:numId w:val="6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DA165A" w:rsidRPr="00AB3FE4" w:rsidRDefault="00DA165A" w:rsidP="00D4680D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</w:p>
    <w:p w:rsidR="00D4680D" w:rsidRDefault="00A0096C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A0096C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170.8pt;margin-top:5.55pt;width:31.55pt;height:0;z-index:251740160" o:connectortype="straight" strokecolor="#1f497d [3215]" strokeweight="1.5pt"/>
        </w:pict>
      </w:r>
    </w:p>
    <w:p w:rsidR="00D4680D" w:rsidRDefault="00D4680D" w:rsidP="00D4680D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D4680D" w:rsidRPr="004368CC" w:rsidRDefault="00D4680D" w:rsidP="00E231C3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E231C3" w:rsidRPr="0038441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771DCC" w:rsidRDefault="00A0096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30" type="#_x0000_t64" style="position:absolute;left:0;text-align:left;margin-left:6.95pt;margin-top:-19.55pt;width:775.7pt;height:223pt;z-index:251693056" adj=",10761" fillcolor="#ffc000" strokecolor="red" strokeweight="2.25pt">
            <v:textbox style="mso-next-textbox:#_x0000_s1130">
              <w:txbxContent>
                <w:p w:rsidR="00DA165A" w:rsidRDefault="00DA165A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A165A" w:rsidRPr="00771DCC" w:rsidRDefault="00DA165A" w:rsidP="00E231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М</w:t>
                  </w:r>
                  <w:r w:rsidRPr="00771DCC">
                    <w:rPr>
                      <w:rFonts w:ascii="Times New Roman" w:hAnsi="Times New Roman"/>
                      <w:b/>
                      <w:sz w:val="72"/>
                      <w:szCs w:val="72"/>
                    </w:rPr>
                    <w:t>униципальная программа – это документ, определяющий:</w:t>
                  </w:r>
                </w:p>
                <w:p w:rsidR="00DA165A" w:rsidRPr="00771DCC" w:rsidRDefault="00DA165A" w:rsidP="00E231C3">
                  <w:pPr>
                    <w:rPr>
                      <w:sz w:val="66"/>
                      <w:szCs w:val="66"/>
                    </w:rPr>
                  </w:pPr>
                </w:p>
              </w:txbxContent>
            </v:textbox>
          </v:shape>
        </w:pict>
      </w:r>
    </w:p>
    <w:p w:rsidR="00771DCC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Pr="004368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771DCC" w:rsidRPr="008F1203" w:rsidRDefault="00771DCC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цели и задачи политики в определенной сфере;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способы их достижения;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Pr="00771DCC" w:rsidRDefault="00E231C3" w:rsidP="00E231C3">
      <w:pPr>
        <w:shd w:val="clear" w:color="auto" w:fill="FFC00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  <w:r w:rsidRPr="00771DCC">
        <w:rPr>
          <w:rFonts w:ascii="Times New Roman" w:hAnsi="Times New Roman"/>
          <w:b/>
          <w:sz w:val="66"/>
          <w:szCs w:val="66"/>
          <w:highlight w:val="red"/>
        </w:rPr>
        <w:t></w:t>
      </w:r>
      <w:r w:rsidRPr="00771DCC">
        <w:rPr>
          <w:rFonts w:ascii="Times New Roman" w:hAnsi="Times New Roman"/>
          <w:b/>
          <w:sz w:val="66"/>
          <w:szCs w:val="66"/>
        </w:rPr>
        <w:t xml:space="preserve"> примерные объемы используемых финансов</w:t>
      </w:r>
    </w:p>
    <w:p w:rsidR="00E231C3" w:rsidRPr="00771DCC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E231C3" w:rsidRDefault="00E231C3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A00DE" w:rsidRDefault="005A00DE" w:rsidP="00E231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D7235B" w:rsidRPr="00293522" w:rsidRDefault="00D7235B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771DCC" w:rsidRPr="00A00945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бюджетных правоо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т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>ношений, организации и осуществления бюджетного процесса</w:t>
      </w: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771DCC" w:rsidRDefault="00771DCC" w:rsidP="00771DC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lastRenderedPageBreak/>
        <w:drawing>
          <wp:inline distT="0" distB="0" distL="0" distR="0">
            <wp:extent cx="9563757" cy="5231524"/>
            <wp:effectExtent l="95250" t="76200" r="113643" b="83426"/>
            <wp:docPr id="2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B7FA4" w:rsidRDefault="009B7FA4" w:rsidP="003751C2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DF0A75" w:rsidRDefault="00DF0A75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  <w:lang w:val="en-US"/>
        </w:rPr>
      </w:pPr>
    </w:p>
    <w:p w:rsidR="000E427B" w:rsidRDefault="000E427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9327EE">
        <w:rPr>
          <w:rFonts w:ascii="Cambria" w:hAnsi="Cambria"/>
          <w:b/>
          <w:bCs/>
          <w:sz w:val="40"/>
          <w:szCs w:val="40"/>
        </w:rPr>
        <w:lastRenderedPageBreak/>
        <w:t>Основные характеристики бюджет</w:t>
      </w:r>
      <w:r w:rsidR="00ED1854" w:rsidRPr="009327EE">
        <w:rPr>
          <w:rFonts w:ascii="Cambria" w:hAnsi="Cambria"/>
          <w:b/>
          <w:bCs/>
          <w:sz w:val="40"/>
          <w:szCs w:val="40"/>
        </w:rPr>
        <w:t>а</w:t>
      </w:r>
    </w:p>
    <w:p w:rsidR="009C2BB6" w:rsidRPr="0004426D" w:rsidRDefault="00A0096C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A0096C">
        <w:rPr>
          <w:noProof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00" type="#_x0000_t87" style="position:absolute;left:0;text-align:left;margin-left:227.85pt;margin-top:20.4pt;width:23.15pt;height:167.5pt;z-index:251665408" filled="t" strokecolor="#c0504d" strokeweight="1pt">
            <v:stroke dashstyle="dash"/>
            <v:shadow color="#868686"/>
          </v:shape>
        </w:pict>
      </w:r>
    </w:p>
    <w:p w:rsidR="00200C9B" w:rsidRDefault="00A0096C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  <w:r w:rsidRPr="00A0096C">
        <w:rPr>
          <w:noProof/>
          <w:lang w:eastAsia="ru-RU"/>
        </w:rPr>
        <w:pict>
          <v:roundrect id="_x0000_s1098" style="position:absolute;left:0;text-align:left;margin-left:268.3pt;margin-top:3.1pt;width:446.8pt;height:162.7pt;z-index:251663360" arcsize="10923f" fillcolor="#9cf" strokecolor="#f2f2f2" strokeweight="3pt">
            <v:shadow type="perspective" color="#974706" opacity=".5" offset="1pt" offset2="-1pt"/>
            <o:extrusion v:ext="view" on="t"/>
            <v:textbox>
              <w:txbxContent>
                <w:p w:rsidR="00DA165A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2021 год – 4498,1 тыс. рублей</w:t>
                  </w:r>
                </w:p>
                <w:p w:rsidR="00DA165A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2022 год – 11509,5 тыс. рублей</w:t>
                  </w:r>
                </w:p>
                <w:p w:rsidR="00DA165A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2023 год – 10575,5 тыс. рублей</w:t>
                  </w:r>
                </w:p>
                <w:p w:rsidR="00DA165A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2024 год – 6970,7 тыс. рублей</w:t>
                  </w:r>
                </w:p>
                <w:p w:rsidR="00DA165A" w:rsidRPr="00F17910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>на 2025 год – 7195,5 тыс. рублей</w:t>
                  </w:r>
                </w:p>
              </w:txbxContent>
            </v:textbox>
          </v:roundrect>
        </w:pict>
      </w:r>
    </w:p>
    <w:p w:rsidR="00200C9B" w:rsidRPr="00F17910" w:rsidRDefault="00200C9B" w:rsidP="00200C9B"/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A60937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доходов бюджета</w:t>
      </w:r>
    </w:p>
    <w:p w:rsidR="00A60937" w:rsidRPr="00830605" w:rsidRDefault="00A60937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200C9B" w:rsidRDefault="00200C9B" w:rsidP="00200C9B"/>
    <w:p w:rsidR="008959FA" w:rsidRDefault="008959FA" w:rsidP="00200C9B"/>
    <w:p w:rsidR="00200C9B" w:rsidRPr="00F17910" w:rsidRDefault="00A0096C" w:rsidP="00200C9B">
      <w:r>
        <w:rPr>
          <w:noProof/>
          <w:lang w:eastAsia="ru-RU"/>
        </w:rPr>
        <w:pict>
          <v:shape id="_x0000_s1101" type="#_x0000_t87" style="position:absolute;margin-left:227.85pt;margin-top:19pt;width:21.45pt;height:177.75pt;z-index:251666432" filled="t" strokecolor="#c0504d" strokeweight="1pt">
            <v:stroke dashstyle="dash"/>
            <v:shadow color="#868686"/>
          </v:shape>
        </w:pict>
      </w:r>
    </w:p>
    <w:p w:rsidR="00F241EE" w:rsidRDefault="00A0096C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A0096C">
        <w:rPr>
          <w:noProof/>
          <w:lang w:eastAsia="ru-RU"/>
        </w:rPr>
        <w:pict>
          <v:roundrect id="_x0000_s1099" style="position:absolute;margin-left:260pt;margin-top:2.55pt;width:455.1pt;height:164.9pt;z-index:251664384" arcsize="10923f" fillcolor="#9cf" strokecolor="#f2f2f2" strokeweight="3pt">
            <v:shadow type="perspective" color="#974706" opacity=".5" offset="1pt" offset2="-1pt"/>
            <o:extrusion v:ext="view" on="t"/>
            <v:textbox>
              <w:txbxContent>
                <w:p w:rsidR="00DA165A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21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4465,2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DA165A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2022 год –12866,5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DA165A" w:rsidRPr="00451160" w:rsidRDefault="00DA165A" w:rsidP="00200C9B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2023 год – 10575,5 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тыс. рублей</w:t>
                  </w:r>
                </w:p>
                <w:p w:rsidR="00DA165A" w:rsidRPr="00451160" w:rsidRDefault="00DA165A" w:rsidP="00F241E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4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6970,7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тыс. рублей</w:t>
                  </w:r>
                </w:p>
                <w:p w:rsidR="00DA165A" w:rsidRDefault="00DA165A" w:rsidP="00F241EE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>на 202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5</w:t>
                  </w:r>
                  <w:r w:rsidRPr="00451160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7195,5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</w:txbxContent>
            </v:textbox>
          </v:roundrect>
        </w:pict>
      </w:r>
      <w:r w:rsidR="00200C9B" w:rsidRPr="00830605">
        <w:rPr>
          <w:b/>
          <w:color w:val="365F91"/>
          <w:sz w:val="32"/>
          <w:szCs w:val="32"/>
        </w:rPr>
        <w:t xml:space="preserve">            </w:t>
      </w:r>
    </w:p>
    <w:p w:rsidR="00200C9B" w:rsidRPr="00830605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</w:t>
      </w:r>
      <w:r>
        <w:rPr>
          <w:b/>
          <w:color w:val="365F91"/>
          <w:sz w:val="32"/>
          <w:szCs w:val="32"/>
        </w:rPr>
        <w:t>О</w:t>
      </w:r>
      <w:r w:rsidRPr="00830605">
        <w:rPr>
          <w:b/>
          <w:color w:val="365F91"/>
          <w:sz w:val="32"/>
          <w:szCs w:val="32"/>
        </w:rPr>
        <w:t xml:space="preserve">бщий объем </w:t>
      </w:r>
    </w:p>
    <w:p w:rsidR="00200C9B" w:rsidRDefault="00200C9B" w:rsidP="00EA7256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расходов бюджета</w:t>
      </w:r>
    </w:p>
    <w:p w:rsidR="00A60937" w:rsidRPr="00830605" w:rsidRDefault="00A60937" w:rsidP="00EA7256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200C9B" w:rsidRDefault="00200C9B" w:rsidP="000E427B">
      <w:pPr>
        <w:pStyle w:val="a3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F241EE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 xml:space="preserve">             </w:t>
      </w:r>
    </w:p>
    <w:p w:rsidR="00F241EE" w:rsidRDefault="00F241EE" w:rsidP="00041283">
      <w:pPr>
        <w:spacing w:after="0" w:line="240" w:lineRule="auto"/>
        <w:rPr>
          <w:b/>
          <w:color w:val="365F91"/>
          <w:sz w:val="32"/>
          <w:szCs w:val="32"/>
        </w:rPr>
      </w:pPr>
    </w:p>
    <w:p w:rsidR="00F241EE" w:rsidRDefault="00F241EE" w:rsidP="00041283">
      <w:pPr>
        <w:spacing w:after="0" w:line="240" w:lineRule="auto"/>
        <w:rPr>
          <w:b/>
          <w:color w:val="365F91"/>
          <w:sz w:val="32"/>
          <w:szCs w:val="32"/>
        </w:rPr>
      </w:pPr>
    </w:p>
    <w:p w:rsidR="00041283" w:rsidRPr="00830605" w:rsidRDefault="00A0096C" w:rsidP="00041283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noProof/>
          <w:color w:val="365F91"/>
          <w:sz w:val="32"/>
          <w:szCs w:val="32"/>
          <w:lang w:eastAsia="ru-RU"/>
        </w:rPr>
        <w:pict>
          <v:shape id="_x0000_s1199" type="#_x0000_t87" style="position:absolute;margin-left:226.15pt;margin-top:.4pt;width:21.45pt;height:86.55pt;z-index:251747328" filled="t" strokecolor="#c0504d" strokeweight="1pt">
            <v:stroke dashstyle="dash"/>
            <v:shadow color="#868686"/>
          </v:shape>
        </w:pict>
      </w:r>
      <w:r>
        <w:rPr>
          <w:b/>
          <w:noProof/>
          <w:color w:val="365F91"/>
          <w:sz w:val="32"/>
          <w:szCs w:val="32"/>
          <w:lang w:eastAsia="ru-RU"/>
        </w:rPr>
        <w:pict>
          <v:roundrect id="_x0000_s1200" style="position:absolute;margin-left:249.3pt;margin-top:5.7pt;width:455.1pt;height:77.8pt;z-index:251748352" arcsize="10923f" fillcolor="#9cf" strokecolor="#f2f2f2" strokeweight="3pt">
            <v:shadow type="perspective" color="#974706" opacity=".5" offset="1pt" offset2="-1pt"/>
            <o:extrusion v:ext="view" on="t"/>
            <v:textbox style="mso-next-textbox:#_x0000_s1200">
              <w:txbxContent>
                <w:p w:rsidR="00DA165A" w:rsidRDefault="00DA165A" w:rsidP="0004128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>21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 xml:space="preserve"> год –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40"/>
                      <w:szCs w:val="40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32,9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DA165A" w:rsidRDefault="00DA165A" w:rsidP="00041283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на 2022 год – дефицит 1357,0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Pr="007B14F3">
                    <w:rPr>
                      <w:rFonts w:ascii="Times New Roman" w:hAnsi="Times New Roman"/>
                      <w:sz w:val="40"/>
                      <w:szCs w:val="40"/>
                    </w:rPr>
                    <w:t>рублей</w:t>
                  </w:r>
                </w:p>
                <w:p w:rsidR="00DA165A" w:rsidRDefault="00DA165A" w:rsidP="00041283">
                  <w:pPr>
                    <w:pStyle w:val="a3"/>
                  </w:pPr>
                </w:p>
              </w:txbxContent>
            </v:textbox>
          </v:roundrect>
        </w:pict>
      </w:r>
      <w:r w:rsidR="00041283">
        <w:rPr>
          <w:b/>
          <w:color w:val="365F91"/>
          <w:sz w:val="32"/>
          <w:szCs w:val="32"/>
        </w:rPr>
        <w:t>Дефицит (</w:t>
      </w:r>
      <w:proofErr w:type="spellStart"/>
      <w:r w:rsidR="00041283">
        <w:rPr>
          <w:b/>
          <w:color w:val="365F91"/>
          <w:sz w:val="32"/>
          <w:szCs w:val="32"/>
        </w:rPr>
        <w:t>профицит</w:t>
      </w:r>
      <w:proofErr w:type="spellEnd"/>
      <w:r w:rsidR="00041283">
        <w:rPr>
          <w:b/>
          <w:color w:val="365F91"/>
          <w:sz w:val="32"/>
          <w:szCs w:val="32"/>
        </w:rPr>
        <w:t>)</w:t>
      </w:r>
      <w:r w:rsidR="00041283" w:rsidRPr="00830605">
        <w:rPr>
          <w:b/>
          <w:color w:val="365F91"/>
          <w:sz w:val="32"/>
          <w:szCs w:val="32"/>
        </w:rPr>
        <w:t xml:space="preserve"> </w:t>
      </w:r>
    </w:p>
    <w:p w:rsidR="00041283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 w:rsidRPr="00830605">
        <w:rPr>
          <w:b/>
          <w:color w:val="365F91"/>
          <w:sz w:val="32"/>
          <w:szCs w:val="32"/>
        </w:rPr>
        <w:t>расходов бюджета</w:t>
      </w:r>
    </w:p>
    <w:p w:rsidR="00041283" w:rsidRPr="00830605" w:rsidRDefault="00041283" w:rsidP="00041283">
      <w:pPr>
        <w:spacing w:after="0" w:line="240" w:lineRule="auto"/>
        <w:rPr>
          <w:b/>
          <w:color w:val="365F91"/>
          <w:sz w:val="32"/>
          <w:szCs w:val="32"/>
        </w:rPr>
      </w:pPr>
      <w:r>
        <w:rPr>
          <w:b/>
          <w:color w:val="365F91"/>
          <w:sz w:val="32"/>
          <w:szCs w:val="32"/>
        </w:rPr>
        <w:t>муниципального образования</w:t>
      </w:r>
    </w:p>
    <w:p w:rsidR="003F4C67" w:rsidRPr="00BD6158" w:rsidRDefault="00EA7256" w:rsidP="003F4C67">
      <w:pPr>
        <w:pStyle w:val="a3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b/>
          <w:color w:val="365F91"/>
          <w:sz w:val="32"/>
          <w:szCs w:val="32"/>
        </w:rPr>
        <w:lastRenderedPageBreak/>
        <w:t xml:space="preserve"> </w:t>
      </w:r>
      <w:r w:rsidR="003F4C67" w:rsidRPr="00BD6158">
        <w:rPr>
          <w:rFonts w:ascii="Times New Roman" w:hAnsi="Times New Roman"/>
          <w:b/>
          <w:sz w:val="36"/>
          <w:szCs w:val="36"/>
        </w:rPr>
        <w:t>Доходы бюджета</w:t>
      </w:r>
    </w:p>
    <w:p w:rsidR="003F4C67" w:rsidRDefault="003F4C67" w:rsidP="003F4C6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B20BF">
        <w:rPr>
          <w:rFonts w:ascii="Times New Roman" w:hAnsi="Times New Roman"/>
          <w:b/>
          <w:spacing w:val="2"/>
          <w:sz w:val="36"/>
          <w:szCs w:val="36"/>
        </w:rPr>
        <w:t>Объем и структура доходов в динамике бюджета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Pr="00DB20BF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3F4C67" w:rsidRPr="00DB20BF" w:rsidRDefault="00A13C3F" w:rsidP="003F4C67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36"/>
          <w:szCs w:val="36"/>
        </w:rPr>
      </w:pPr>
      <w:proofErr w:type="spellStart"/>
      <w:r w:rsidRPr="00A13C3F"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proofErr w:type="spellEnd"/>
      <w:r w:rsidR="003F4C67" w:rsidRPr="00DB20BF">
        <w:rPr>
          <w:rFonts w:ascii="Times New Roman" w:hAnsi="Times New Roman"/>
          <w:spacing w:val="2"/>
          <w:sz w:val="36"/>
          <w:szCs w:val="36"/>
        </w:rPr>
        <w:t xml:space="preserve"> </w:t>
      </w:r>
      <w:r w:rsidR="003F4C67" w:rsidRPr="00DB20BF">
        <w:rPr>
          <w:rFonts w:ascii="Times New Roman" w:hAnsi="Times New Roman"/>
          <w:b/>
          <w:spacing w:val="2"/>
          <w:sz w:val="36"/>
          <w:szCs w:val="36"/>
        </w:rPr>
        <w:t xml:space="preserve">муниципального </w:t>
      </w:r>
      <w:r w:rsidR="003F4C67">
        <w:rPr>
          <w:rFonts w:ascii="Times New Roman" w:hAnsi="Times New Roman"/>
          <w:b/>
          <w:spacing w:val="2"/>
          <w:sz w:val="36"/>
          <w:szCs w:val="36"/>
        </w:rPr>
        <w:t>образования</w:t>
      </w:r>
    </w:p>
    <w:p w:rsidR="003F4C67" w:rsidRDefault="003F4C67" w:rsidP="003F4C67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8C45C7"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</w:t>
      </w:r>
      <w:r w:rsidRPr="008C45C7">
        <w:rPr>
          <w:rFonts w:ascii="Times New Roman" w:hAnsi="Times New Roman"/>
          <w:spacing w:val="2"/>
          <w:sz w:val="28"/>
          <w:szCs w:val="28"/>
        </w:rPr>
        <w:t xml:space="preserve">         ( тыс. рублей)</w:t>
      </w:r>
    </w:p>
    <w:tbl>
      <w:tblPr>
        <w:tblW w:w="15608" w:type="dxa"/>
        <w:tblInd w:w="93" w:type="dxa"/>
        <w:tblLayout w:type="fixed"/>
        <w:tblLook w:val="04A0"/>
      </w:tblPr>
      <w:tblGrid>
        <w:gridCol w:w="7670"/>
        <w:gridCol w:w="1134"/>
        <w:gridCol w:w="1134"/>
        <w:gridCol w:w="1134"/>
        <w:gridCol w:w="1559"/>
        <w:gridCol w:w="1418"/>
        <w:gridCol w:w="1559"/>
      </w:tblGrid>
      <w:tr w:rsidR="00AE0734" w:rsidRPr="008A4FBF" w:rsidTr="00C95281">
        <w:trPr>
          <w:trHeight w:val="312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C8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4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C8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84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C84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84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734" w:rsidRPr="008A4FBF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84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Default="00AE0734" w:rsidP="006E1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C845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E0734" w:rsidRPr="008A4FBF" w:rsidTr="00C95281">
        <w:trPr>
          <w:trHeight w:val="1093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</w:t>
            </w: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6F4D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  (к 20</w:t>
            </w:r>
            <w:r w:rsidR="006E1E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F4D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AE0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шения о бюджете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A5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Pr="008A4FBF" w:rsidRDefault="00AE0734" w:rsidP="00A52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 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шения о бюджете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44410E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11509,5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421D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C84512" w:rsidP="008E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7495,5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44410E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421D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C84512" w:rsidP="00990E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61188" w:rsidP="004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6892,3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524320" w:rsidP="00436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7113,3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44410E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421D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421D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12325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6277,3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6506,6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6727,6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44410E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562A67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12325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D936E9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9" w:rsidRPr="008A4FBF" w:rsidRDefault="00D936E9" w:rsidP="00C608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на нефтепроду</w:t>
            </w:r>
            <w:r w:rsidR="00C608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6E9" w:rsidRPr="008A4FBF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EA3DDE" w:rsidRDefault="00DB21F9" w:rsidP="00042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2952,</w:t>
            </w:r>
            <w:r w:rsidR="000421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EA3DDE" w:rsidRDefault="00D936E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Default="0012325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6E9" w:rsidRPr="003E121C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36E9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3586,6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44410E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562A67" w:rsidP="00DA6B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12325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1220,4</w:t>
            </w:r>
          </w:p>
        </w:tc>
      </w:tr>
      <w:tr w:rsidR="00AE0734" w:rsidRPr="008A4FBF" w:rsidTr="00C95281">
        <w:trPr>
          <w:trHeight w:val="3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44410E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562A67" w:rsidP="0034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12325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C8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C84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1383,0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44410E" w:rsidP="009C21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562A67" w:rsidP="0034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123253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Default="0044410E" w:rsidP="00AB1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196B83" w:rsidP="004D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123253" w:rsidP="00D64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44410E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0421D3" w:rsidP="006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196B83" w:rsidP="00061A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123253" w:rsidP="007B2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AE0734" w:rsidRPr="008A4FBF" w:rsidTr="009A6804">
        <w:trPr>
          <w:trHeight w:val="62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44410E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E247B5" w:rsidP="00E65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196B83" w:rsidP="00B6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385,7</w:t>
            </w:r>
          </w:p>
        </w:tc>
      </w:tr>
      <w:tr w:rsidR="00AE0734" w:rsidRPr="008A4FBF" w:rsidTr="00C95281">
        <w:trPr>
          <w:trHeight w:val="36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832FCA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44410E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E247B5" w:rsidP="006A63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196B83" w:rsidP="00B60C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B21F9" w:rsidP="004326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E247B5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196B83" w:rsidP="00F97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61188" w:rsidP="008D4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E247B5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56B6C" w:rsidP="00DE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524320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391188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E247B5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56B6C" w:rsidP="00DE45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Default="00D61188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B5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F4C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4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B21F9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E247B5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856B6C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E0734" w:rsidP="008E71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F4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734" w:rsidRPr="008A4FBF" w:rsidTr="00C95281">
        <w:trPr>
          <w:trHeight w:val="31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734" w:rsidRPr="008A4FBF" w:rsidRDefault="00AE0734" w:rsidP="00316C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DB21F9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EA3DDE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8A4FBF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0734" w:rsidRPr="003E121C" w:rsidRDefault="00AE0734" w:rsidP="0031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4E01" w:rsidRDefault="00B84E01" w:rsidP="00041283">
      <w:pPr>
        <w:rPr>
          <w:rFonts w:ascii="Times New Roman" w:hAnsi="Times New Roman"/>
          <w:b/>
          <w:i/>
          <w:sz w:val="48"/>
          <w:szCs w:val="48"/>
        </w:rPr>
      </w:pPr>
    </w:p>
    <w:p w:rsidR="00A95087" w:rsidRDefault="00A95087" w:rsidP="008C6782">
      <w:pPr>
        <w:pStyle w:val="1"/>
        <w:spacing w:before="0"/>
        <w:jc w:val="center"/>
        <w:rPr>
          <w:color w:val="auto"/>
          <w:sz w:val="32"/>
          <w:szCs w:val="32"/>
        </w:rPr>
      </w:pPr>
      <w:r w:rsidRPr="00A95087">
        <w:rPr>
          <w:color w:val="auto"/>
          <w:sz w:val="32"/>
          <w:szCs w:val="32"/>
        </w:rPr>
        <w:lastRenderedPageBreak/>
        <w:t xml:space="preserve">Показатели прогноза социально-экономического развития </w:t>
      </w:r>
      <w:proofErr w:type="spellStart"/>
      <w:r w:rsidRPr="00A95087">
        <w:rPr>
          <w:color w:val="auto"/>
          <w:sz w:val="32"/>
          <w:szCs w:val="32"/>
        </w:rPr>
        <w:t>Большекарайского</w:t>
      </w:r>
      <w:proofErr w:type="spellEnd"/>
      <w:r w:rsidRPr="00A95087">
        <w:rPr>
          <w:color w:val="auto"/>
          <w:sz w:val="32"/>
          <w:szCs w:val="32"/>
        </w:rPr>
        <w:t xml:space="preserve"> муниципального о</w:t>
      </w:r>
      <w:r w:rsidRPr="00A95087">
        <w:rPr>
          <w:color w:val="auto"/>
          <w:sz w:val="32"/>
          <w:szCs w:val="32"/>
        </w:rPr>
        <w:t>б</w:t>
      </w:r>
      <w:r w:rsidRPr="00A95087">
        <w:rPr>
          <w:color w:val="auto"/>
          <w:sz w:val="32"/>
          <w:szCs w:val="32"/>
        </w:rPr>
        <w:t xml:space="preserve">разования </w:t>
      </w:r>
      <w:r w:rsidR="00132A34">
        <w:rPr>
          <w:color w:val="auto"/>
          <w:sz w:val="32"/>
          <w:szCs w:val="32"/>
        </w:rPr>
        <w:t>на 202</w:t>
      </w:r>
      <w:r w:rsidR="00861CE9">
        <w:rPr>
          <w:color w:val="auto"/>
          <w:sz w:val="32"/>
          <w:szCs w:val="32"/>
        </w:rPr>
        <w:t>3</w:t>
      </w:r>
      <w:r w:rsidR="00F241EE">
        <w:rPr>
          <w:color w:val="auto"/>
          <w:sz w:val="32"/>
          <w:szCs w:val="32"/>
        </w:rPr>
        <w:t xml:space="preserve"> год и плановый период </w:t>
      </w:r>
      <w:r w:rsidR="008C6782">
        <w:rPr>
          <w:color w:val="auto"/>
          <w:sz w:val="32"/>
          <w:szCs w:val="32"/>
        </w:rPr>
        <w:t>202</w:t>
      </w:r>
      <w:r w:rsidR="00861CE9">
        <w:rPr>
          <w:color w:val="auto"/>
          <w:sz w:val="32"/>
          <w:szCs w:val="32"/>
        </w:rPr>
        <w:t>4</w:t>
      </w:r>
      <w:r w:rsidR="00F241EE">
        <w:rPr>
          <w:color w:val="auto"/>
          <w:sz w:val="32"/>
          <w:szCs w:val="32"/>
        </w:rPr>
        <w:t xml:space="preserve"> и 202</w:t>
      </w:r>
      <w:r w:rsidR="00861CE9">
        <w:rPr>
          <w:color w:val="auto"/>
          <w:sz w:val="32"/>
          <w:szCs w:val="32"/>
        </w:rPr>
        <w:t>5</w:t>
      </w:r>
      <w:r w:rsidR="00F241EE">
        <w:rPr>
          <w:color w:val="auto"/>
          <w:sz w:val="32"/>
          <w:szCs w:val="32"/>
        </w:rPr>
        <w:t xml:space="preserve"> годов</w:t>
      </w:r>
      <w:r w:rsidRPr="00A95087">
        <w:rPr>
          <w:color w:val="auto"/>
          <w:sz w:val="32"/>
          <w:szCs w:val="32"/>
        </w:rPr>
        <w:t>.</w:t>
      </w:r>
    </w:p>
    <w:p w:rsidR="00422815" w:rsidRPr="00422815" w:rsidRDefault="00422815" w:rsidP="00422815"/>
    <w:p w:rsidR="00861CE9" w:rsidRPr="00861CE9" w:rsidRDefault="00861CE9" w:rsidP="00861CE9">
      <w:pPr>
        <w:jc w:val="both"/>
        <w:rPr>
          <w:rFonts w:ascii="Times New Roman" w:hAnsi="Times New Roman"/>
          <w:b/>
          <w:sz w:val="24"/>
          <w:szCs w:val="24"/>
        </w:rPr>
      </w:pPr>
      <w:r w:rsidRPr="00861CE9">
        <w:rPr>
          <w:rFonts w:ascii="Times New Roman" w:hAnsi="Times New Roman"/>
          <w:b/>
          <w:sz w:val="24"/>
          <w:szCs w:val="24"/>
        </w:rPr>
        <w:t>Основные показатели  Прогноза  социально-экономического развития муниципального образования: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CE9">
        <w:rPr>
          <w:rFonts w:ascii="Times New Roman" w:hAnsi="Times New Roman"/>
          <w:sz w:val="24"/>
          <w:szCs w:val="24"/>
        </w:rPr>
        <w:t>Объем отгруженных товаров собственного производства, выполненных работ и услуг собственными силами (по видам  деятельности:  «</w:t>
      </w:r>
      <w:proofErr w:type="gramEnd"/>
      <w:r w:rsidRPr="00861C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CE9">
        <w:rPr>
          <w:rFonts w:ascii="Times New Roman" w:hAnsi="Times New Roman"/>
          <w:sz w:val="24"/>
          <w:szCs w:val="24"/>
        </w:rPr>
        <w:t>Водоснабж</w:t>
      </w:r>
      <w:r w:rsidRPr="00861CE9">
        <w:rPr>
          <w:rFonts w:ascii="Times New Roman" w:hAnsi="Times New Roman"/>
          <w:sz w:val="24"/>
          <w:szCs w:val="24"/>
        </w:rPr>
        <w:t>е</w:t>
      </w:r>
      <w:r w:rsidRPr="00861CE9">
        <w:rPr>
          <w:rFonts w:ascii="Times New Roman" w:hAnsi="Times New Roman"/>
          <w:sz w:val="24"/>
          <w:szCs w:val="24"/>
        </w:rPr>
        <w:t>ние, водоотведение, организация сбора и утилизации отходов, деятельность по ликвидации загрязнений»);  Объем валовой продукции сельского хозя</w:t>
      </w:r>
      <w:r w:rsidRPr="00861CE9">
        <w:rPr>
          <w:rFonts w:ascii="Times New Roman" w:hAnsi="Times New Roman"/>
          <w:sz w:val="24"/>
          <w:szCs w:val="24"/>
        </w:rPr>
        <w:t>й</w:t>
      </w:r>
      <w:r w:rsidRPr="00861CE9">
        <w:rPr>
          <w:rFonts w:ascii="Times New Roman" w:hAnsi="Times New Roman"/>
          <w:sz w:val="24"/>
          <w:szCs w:val="24"/>
        </w:rPr>
        <w:t>ства во всех категориях хозяйств в действующих ценах каждого года; Фонд оплаты труда работающих по всем отраслям деятельности; оборот розни</w:t>
      </w:r>
      <w:r w:rsidRPr="00861CE9">
        <w:rPr>
          <w:rFonts w:ascii="Times New Roman" w:hAnsi="Times New Roman"/>
          <w:sz w:val="24"/>
          <w:szCs w:val="24"/>
        </w:rPr>
        <w:t>ч</w:t>
      </w:r>
      <w:r w:rsidRPr="00861CE9">
        <w:rPr>
          <w:rFonts w:ascii="Times New Roman" w:hAnsi="Times New Roman"/>
          <w:sz w:val="24"/>
          <w:szCs w:val="24"/>
        </w:rPr>
        <w:t>ной торговли и оборот общественного питания.</w:t>
      </w:r>
      <w:proofErr w:type="gramEnd"/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>1.</w:t>
      </w:r>
      <w:r w:rsidRPr="00861CE9">
        <w:rPr>
          <w:rFonts w:ascii="Times New Roman" w:hAnsi="Times New Roman"/>
          <w:b/>
          <w:sz w:val="24"/>
          <w:szCs w:val="24"/>
        </w:rPr>
        <w:t xml:space="preserve">Фонд оплаты труда </w:t>
      </w:r>
      <w:proofErr w:type="gramStart"/>
      <w:r w:rsidRPr="00861CE9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861CE9">
        <w:rPr>
          <w:rFonts w:ascii="Times New Roman" w:hAnsi="Times New Roman"/>
          <w:sz w:val="24"/>
          <w:szCs w:val="24"/>
        </w:rPr>
        <w:t xml:space="preserve">   за 2022 год составит  34,3 млн., руб.,  или 109,0 % к уровню прошлого года;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>На 2023 год планируемый фонд оплаты труда составит 38,2 млн</w:t>
      </w:r>
      <w:proofErr w:type="gramStart"/>
      <w:r w:rsidRPr="00861CE9">
        <w:rPr>
          <w:rFonts w:ascii="Times New Roman" w:hAnsi="Times New Roman"/>
          <w:sz w:val="24"/>
          <w:szCs w:val="24"/>
        </w:rPr>
        <w:t>.р</w:t>
      </w:r>
      <w:proofErr w:type="gramEnd"/>
      <w:r w:rsidRPr="00861CE9">
        <w:rPr>
          <w:rFonts w:ascii="Times New Roman" w:hAnsi="Times New Roman"/>
          <w:sz w:val="24"/>
          <w:szCs w:val="24"/>
        </w:rPr>
        <w:t>уб., или возрастет по сравнению с 2022 годом на 111,1 %.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4</w:t>
      </w:r>
      <w:r w:rsidRPr="00861CE9">
        <w:rPr>
          <w:rFonts w:ascii="Times New Roman" w:hAnsi="Times New Roman"/>
          <w:sz w:val="24"/>
          <w:szCs w:val="24"/>
        </w:rPr>
        <w:t xml:space="preserve"> год  и 202</w:t>
      </w:r>
      <w:r>
        <w:rPr>
          <w:rFonts w:ascii="Times New Roman" w:hAnsi="Times New Roman"/>
          <w:sz w:val="24"/>
          <w:szCs w:val="24"/>
        </w:rPr>
        <w:t>5</w:t>
      </w:r>
      <w:r w:rsidRPr="00861CE9">
        <w:rPr>
          <w:rFonts w:ascii="Times New Roman" w:hAnsi="Times New Roman"/>
          <w:sz w:val="24"/>
          <w:szCs w:val="24"/>
        </w:rPr>
        <w:t xml:space="preserve"> год планируется рост  фонда оплаты труда  соответственно на 109,6 % и 108,3 %  и составит в сумме  41,8 млн</w:t>
      </w:r>
      <w:proofErr w:type="gramStart"/>
      <w:r w:rsidRPr="00861CE9">
        <w:rPr>
          <w:rFonts w:ascii="Times New Roman" w:hAnsi="Times New Roman"/>
          <w:sz w:val="24"/>
          <w:szCs w:val="24"/>
        </w:rPr>
        <w:t>.р</w:t>
      </w:r>
      <w:proofErr w:type="gramEnd"/>
      <w:r w:rsidRPr="00861CE9">
        <w:rPr>
          <w:rFonts w:ascii="Times New Roman" w:hAnsi="Times New Roman"/>
          <w:sz w:val="24"/>
          <w:szCs w:val="24"/>
        </w:rPr>
        <w:t xml:space="preserve">уб. и 45,3 млн.руб. 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 xml:space="preserve">Среднемесячная  номинальная начисленная  заработная плата работающих за  текущий год  по </w:t>
      </w:r>
      <w:proofErr w:type="gramStart"/>
      <w:r w:rsidRPr="00861CE9">
        <w:rPr>
          <w:rFonts w:ascii="Times New Roman" w:hAnsi="Times New Roman"/>
          <w:sz w:val="24"/>
          <w:szCs w:val="24"/>
        </w:rPr>
        <w:t>организациям, не относящимся к субъектам малого предпринимательства  составит</w:t>
      </w:r>
      <w:proofErr w:type="gramEnd"/>
      <w:r w:rsidRPr="00861CE9">
        <w:rPr>
          <w:rFonts w:ascii="Times New Roman" w:hAnsi="Times New Roman"/>
          <w:sz w:val="24"/>
          <w:szCs w:val="24"/>
        </w:rPr>
        <w:t xml:space="preserve">  28058,4 рублей или возрастет по сравнению с соответствующим периодом прошлого года на 111,1%. На  2023 год пл</w:t>
      </w:r>
      <w:r w:rsidRPr="00861CE9">
        <w:rPr>
          <w:rFonts w:ascii="Times New Roman" w:hAnsi="Times New Roman"/>
          <w:sz w:val="24"/>
          <w:szCs w:val="24"/>
        </w:rPr>
        <w:t>а</w:t>
      </w:r>
      <w:r w:rsidRPr="00861CE9">
        <w:rPr>
          <w:rFonts w:ascii="Times New Roman" w:hAnsi="Times New Roman"/>
          <w:sz w:val="24"/>
          <w:szCs w:val="24"/>
        </w:rPr>
        <w:t>нируется рост среднемесячной заработной платы на 110,0 % и составит 30870,2 рублей. На 2024 год среднемесячная заработная плата планируется в сумме 33508,4 рублей или возрастет  на 108,5%. В 2025 году прогнозируется среднемесячная заработная плата в сумме 35601,8 рублей или рост сост</w:t>
      </w:r>
      <w:r w:rsidRPr="00861CE9">
        <w:rPr>
          <w:rFonts w:ascii="Times New Roman" w:hAnsi="Times New Roman"/>
          <w:sz w:val="24"/>
          <w:szCs w:val="24"/>
        </w:rPr>
        <w:t>а</w:t>
      </w:r>
      <w:r w:rsidRPr="00861CE9">
        <w:rPr>
          <w:rFonts w:ascii="Times New Roman" w:hAnsi="Times New Roman"/>
          <w:sz w:val="24"/>
          <w:szCs w:val="24"/>
        </w:rPr>
        <w:t>вит 106,2%.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>2</w:t>
      </w:r>
      <w:r w:rsidRPr="00861CE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861CE9">
        <w:rPr>
          <w:rFonts w:ascii="Times New Roman" w:hAnsi="Times New Roman"/>
          <w:b/>
          <w:sz w:val="24"/>
          <w:szCs w:val="24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861CE9">
        <w:rPr>
          <w:rFonts w:ascii="Times New Roman" w:hAnsi="Times New Roman"/>
          <w:sz w:val="24"/>
          <w:szCs w:val="24"/>
        </w:rPr>
        <w:t xml:space="preserve">(по видам  деятельности:  </w:t>
      </w:r>
      <w:proofErr w:type="gramEnd"/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>«Водоснабжение, водоотведение, организация сбора и утилизации отходов, деятельность по ликвидации загрязнений») составит за текущий год  3,0 млн</w:t>
      </w:r>
      <w:proofErr w:type="gramStart"/>
      <w:r w:rsidRPr="00861CE9">
        <w:rPr>
          <w:rFonts w:ascii="Times New Roman" w:hAnsi="Times New Roman"/>
          <w:sz w:val="24"/>
          <w:szCs w:val="24"/>
        </w:rPr>
        <w:t>.р</w:t>
      </w:r>
      <w:proofErr w:type="gramEnd"/>
      <w:r w:rsidRPr="00861CE9">
        <w:rPr>
          <w:rFonts w:ascii="Times New Roman" w:hAnsi="Times New Roman"/>
          <w:sz w:val="24"/>
          <w:szCs w:val="24"/>
        </w:rPr>
        <w:t>уб., или возрастет по сравнению с 2021 г на 116% в действующих ценах.  На  2023 год прогнозируемый объем отгруженных товаров собственного производства</w:t>
      </w:r>
      <w:proofErr w:type="gramStart"/>
      <w:r w:rsidRPr="00861CE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61CE9">
        <w:rPr>
          <w:rFonts w:ascii="Times New Roman" w:hAnsi="Times New Roman"/>
          <w:sz w:val="24"/>
          <w:szCs w:val="24"/>
        </w:rPr>
        <w:t xml:space="preserve"> выполнения работ и услуг собственными силами планируется в сумме 3,1 млн., руб., на 2024 год 3,2 млн., руб., на 2025 год 3,3 млн., руб., или возрастет на 103,1 % к 2024 году. Средний ежегодный прирост объемов составит 3,2%.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 xml:space="preserve">2. </w:t>
      </w:r>
      <w:r w:rsidRPr="00861CE9">
        <w:rPr>
          <w:rFonts w:ascii="Times New Roman" w:hAnsi="Times New Roman"/>
          <w:b/>
          <w:sz w:val="24"/>
          <w:szCs w:val="24"/>
        </w:rPr>
        <w:t>Ожидаемый</w:t>
      </w:r>
      <w:r w:rsidRPr="00861CE9">
        <w:rPr>
          <w:rFonts w:ascii="Times New Roman" w:hAnsi="Times New Roman"/>
          <w:sz w:val="24"/>
          <w:szCs w:val="24"/>
        </w:rPr>
        <w:t xml:space="preserve"> </w:t>
      </w:r>
      <w:r w:rsidRPr="00861CE9">
        <w:rPr>
          <w:rFonts w:ascii="Times New Roman" w:hAnsi="Times New Roman"/>
          <w:b/>
          <w:sz w:val="24"/>
          <w:szCs w:val="24"/>
        </w:rPr>
        <w:t>объем валовой продукции сельского хозяйства</w:t>
      </w:r>
      <w:r w:rsidRPr="00861CE9">
        <w:rPr>
          <w:rFonts w:ascii="Times New Roman" w:hAnsi="Times New Roman"/>
          <w:sz w:val="24"/>
          <w:szCs w:val="24"/>
        </w:rPr>
        <w:t xml:space="preserve"> за 2022 год составит 971,5 млн., руб., или 118,1 %  к уровню прошлого года. На 2023 год планируется объем валовой продукции в сумме 1064,3  млн., руб., или 109,5 % .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>Прогнозируемый объем валовой продукции на  2024 и 2025 годов составит соответственно 1116,6 млн., руб., и 1167,1 млн., руб.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lastRenderedPageBreak/>
        <w:t>3.</w:t>
      </w:r>
      <w:r w:rsidRPr="00861CE9">
        <w:rPr>
          <w:rFonts w:ascii="Times New Roman" w:hAnsi="Times New Roman"/>
          <w:b/>
          <w:sz w:val="24"/>
          <w:szCs w:val="24"/>
        </w:rPr>
        <w:t xml:space="preserve">Ожидаемый оборот розничной торговли </w:t>
      </w:r>
      <w:r w:rsidRPr="00861CE9">
        <w:rPr>
          <w:rFonts w:ascii="Times New Roman" w:hAnsi="Times New Roman"/>
          <w:sz w:val="24"/>
          <w:szCs w:val="24"/>
        </w:rPr>
        <w:t>за 2022 год составит 97,3 млн., руб., или 110,5 %  к   прошлому году. Оборот розничной торговли планир</w:t>
      </w:r>
      <w:r w:rsidRPr="00861CE9">
        <w:rPr>
          <w:rFonts w:ascii="Times New Roman" w:hAnsi="Times New Roman"/>
          <w:sz w:val="24"/>
          <w:szCs w:val="24"/>
        </w:rPr>
        <w:t>у</w:t>
      </w:r>
      <w:r w:rsidRPr="00861CE9">
        <w:rPr>
          <w:rFonts w:ascii="Times New Roman" w:hAnsi="Times New Roman"/>
          <w:sz w:val="24"/>
          <w:szCs w:val="24"/>
        </w:rPr>
        <w:t>ется на 2023 год в сумме 109,9 млн., руб.,  или возрастет на 112,8 %  к 2022 году.</w:t>
      </w:r>
    </w:p>
    <w:p w:rsidR="00861CE9" w:rsidRPr="00861CE9" w:rsidRDefault="00861CE9" w:rsidP="00861CE9">
      <w:pPr>
        <w:rPr>
          <w:rFonts w:ascii="Times New Roman" w:hAnsi="Times New Roman"/>
          <w:sz w:val="24"/>
          <w:szCs w:val="24"/>
        </w:rPr>
      </w:pPr>
      <w:r w:rsidRPr="00861CE9">
        <w:rPr>
          <w:rFonts w:ascii="Times New Roman" w:hAnsi="Times New Roman"/>
          <w:sz w:val="24"/>
          <w:szCs w:val="24"/>
        </w:rPr>
        <w:t>На 2024 год  данный показатель прогнозируется в сумме 121,0 млн., руб., или  рост составит 110,1%.</w:t>
      </w:r>
    </w:p>
    <w:p w:rsidR="00861CE9" w:rsidRPr="00842292" w:rsidRDefault="00861CE9" w:rsidP="00861CE9">
      <w:pPr>
        <w:rPr>
          <w:sz w:val="28"/>
          <w:szCs w:val="28"/>
        </w:rPr>
      </w:pPr>
      <w:r w:rsidRPr="00861CE9">
        <w:rPr>
          <w:rFonts w:ascii="Times New Roman" w:hAnsi="Times New Roman"/>
          <w:sz w:val="24"/>
          <w:szCs w:val="24"/>
        </w:rPr>
        <w:t>На 2025 год прогнозируемый оборот розничной торговли  составит 130,7 млн</w:t>
      </w:r>
      <w:proofErr w:type="gramStart"/>
      <w:r w:rsidRPr="00861CE9">
        <w:rPr>
          <w:rFonts w:ascii="Times New Roman" w:hAnsi="Times New Roman"/>
          <w:sz w:val="24"/>
          <w:szCs w:val="24"/>
        </w:rPr>
        <w:t>.р</w:t>
      </w:r>
      <w:proofErr w:type="gramEnd"/>
      <w:r w:rsidRPr="00861CE9">
        <w:rPr>
          <w:rFonts w:ascii="Times New Roman" w:hAnsi="Times New Roman"/>
          <w:sz w:val="24"/>
          <w:szCs w:val="24"/>
        </w:rPr>
        <w:t xml:space="preserve">уб., или возрастет на 108,2%.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815" w:rsidRDefault="00422815" w:rsidP="00422815">
      <w:pPr>
        <w:spacing w:after="0" w:line="240" w:lineRule="auto"/>
      </w:pPr>
    </w:p>
    <w:p w:rsidR="00422815" w:rsidRPr="009E66AB" w:rsidRDefault="00422815" w:rsidP="00422815">
      <w:pPr>
        <w:pStyle w:val="1"/>
        <w:jc w:val="center"/>
        <w:rPr>
          <w:rFonts w:ascii="Times New Roman" w:hAnsi="Times New Roman" w:cs="Times New Roman"/>
        </w:rPr>
      </w:pPr>
      <w:r w:rsidRPr="009E66AB">
        <w:rPr>
          <w:rFonts w:ascii="Times New Roman" w:hAnsi="Times New Roman" w:cs="Times New Roman"/>
        </w:rPr>
        <w:t>ПРОГНОЗ</w:t>
      </w:r>
    </w:p>
    <w:p w:rsidR="00422815" w:rsidRPr="009E66AB" w:rsidRDefault="00422815" w:rsidP="00422815">
      <w:pPr>
        <w:pStyle w:val="1"/>
        <w:jc w:val="center"/>
        <w:rPr>
          <w:rFonts w:ascii="Times New Roman" w:hAnsi="Times New Roman" w:cs="Times New Roman"/>
        </w:rPr>
      </w:pPr>
      <w:r w:rsidRPr="009E66AB">
        <w:rPr>
          <w:rFonts w:ascii="Times New Roman" w:hAnsi="Times New Roman" w:cs="Times New Roman"/>
        </w:rPr>
        <w:t xml:space="preserve">социально-экономического развития </w:t>
      </w:r>
      <w:proofErr w:type="spellStart"/>
      <w:r w:rsidRPr="009E66AB">
        <w:rPr>
          <w:rFonts w:ascii="Times New Roman" w:hAnsi="Times New Roman" w:cs="Times New Roman"/>
        </w:rPr>
        <w:t>Большекарайского</w:t>
      </w:r>
      <w:proofErr w:type="spellEnd"/>
      <w:r w:rsidRPr="009E66AB">
        <w:rPr>
          <w:rFonts w:ascii="Times New Roman" w:hAnsi="Times New Roman" w:cs="Times New Roman"/>
        </w:rPr>
        <w:t xml:space="preserve"> муниципального образования </w:t>
      </w:r>
    </w:p>
    <w:p w:rsidR="00422815" w:rsidRPr="009E66AB" w:rsidRDefault="00422815" w:rsidP="00422815">
      <w:pPr>
        <w:pStyle w:val="1"/>
        <w:jc w:val="center"/>
        <w:rPr>
          <w:rFonts w:ascii="Times New Roman" w:hAnsi="Times New Roman" w:cs="Times New Roman"/>
        </w:rPr>
      </w:pPr>
      <w:r w:rsidRPr="009E66AB">
        <w:rPr>
          <w:rFonts w:ascii="Times New Roman" w:hAnsi="Times New Roman" w:cs="Times New Roman"/>
        </w:rPr>
        <w:t>Романовского муниципального района на среднесрочный период 202</w:t>
      </w:r>
      <w:r w:rsidR="009E66AB" w:rsidRPr="009E66AB">
        <w:rPr>
          <w:rFonts w:ascii="Times New Roman" w:hAnsi="Times New Roman" w:cs="Times New Roman"/>
        </w:rPr>
        <w:t>3</w:t>
      </w:r>
      <w:r w:rsidRPr="009E66AB">
        <w:rPr>
          <w:rFonts w:ascii="Times New Roman" w:hAnsi="Times New Roman" w:cs="Times New Roman"/>
        </w:rPr>
        <w:t xml:space="preserve"> год и плановый период 202</w:t>
      </w:r>
      <w:r w:rsidR="009E66AB" w:rsidRPr="009E66AB">
        <w:rPr>
          <w:rFonts w:ascii="Times New Roman" w:hAnsi="Times New Roman" w:cs="Times New Roman"/>
        </w:rPr>
        <w:t>4</w:t>
      </w:r>
      <w:r w:rsidRPr="009E66AB">
        <w:rPr>
          <w:rFonts w:ascii="Times New Roman" w:hAnsi="Times New Roman" w:cs="Times New Roman"/>
        </w:rPr>
        <w:t xml:space="preserve"> и 202</w:t>
      </w:r>
      <w:r w:rsidR="009E66AB" w:rsidRPr="009E66AB">
        <w:rPr>
          <w:rFonts w:ascii="Times New Roman" w:hAnsi="Times New Roman" w:cs="Times New Roman"/>
        </w:rPr>
        <w:t>5</w:t>
      </w:r>
      <w:r w:rsidRPr="009E66AB">
        <w:rPr>
          <w:rFonts w:ascii="Times New Roman" w:hAnsi="Times New Roman" w:cs="Times New Roman"/>
        </w:rPr>
        <w:t xml:space="preserve"> годов.</w:t>
      </w:r>
    </w:p>
    <w:p w:rsidR="00422815" w:rsidRPr="009E66AB" w:rsidRDefault="00422815" w:rsidP="00422815">
      <w:pPr>
        <w:rPr>
          <w:rFonts w:ascii="Times New Roman" w:hAnsi="Times New Roman"/>
        </w:rPr>
      </w:pPr>
    </w:p>
    <w:p w:rsidR="009E66AB" w:rsidRDefault="00422815" w:rsidP="009E66AB">
      <w:r w:rsidRPr="00362E6F">
        <w:t xml:space="preserve">                                                                                         </w:t>
      </w:r>
    </w:p>
    <w:tbl>
      <w:tblPr>
        <w:tblW w:w="10768" w:type="dxa"/>
        <w:jc w:val="center"/>
        <w:tblInd w:w="1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"/>
        <w:gridCol w:w="3261"/>
        <w:gridCol w:w="1088"/>
        <w:gridCol w:w="1134"/>
        <w:gridCol w:w="1134"/>
        <w:gridCol w:w="1134"/>
        <w:gridCol w:w="1134"/>
        <w:gridCol w:w="1258"/>
      </w:tblGrid>
      <w:tr w:rsidR="009B59C6" w:rsidRPr="00362E6F" w:rsidTr="009B59C6">
        <w:trPr>
          <w:trHeight w:val="1274"/>
          <w:jc w:val="center"/>
        </w:trPr>
        <w:tc>
          <w:tcPr>
            <w:tcW w:w="625" w:type="dxa"/>
          </w:tcPr>
          <w:p w:rsidR="009B59C6" w:rsidRPr="009B59C6" w:rsidRDefault="009B59C6" w:rsidP="00A80E09">
            <w:pPr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B59C6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9B59C6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9B59C6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3261" w:type="dxa"/>
          </w:tcPr>
          <w:p w:rsidR="009B59C6" w:rsidRPr="009B59C6" w:rsidRDefault="009B59C6" w:rsidP="00A80E09">
            <w:pPr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Наименование показателей</w:t>
            </w:r>
          </w:p>
        </w:tc>
        <w:tc>
          <w:tcPr>
            <w:tcW w:w="1088" w:type="dxa"/>
          </w:tcPr>
          <w:p w:rsidR="009B59C6" w:rsidRPr="009B59C6" w:rsidRDefault="009B59C6" w:rsidP="00A80E09">
            <w:pPr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 xml:space="preserve">Ед. </w:t>
            </w:r>
            <w:proofErr w:type="spellStart"/>
            <w:r w:rsidRPr="009B59C6">
              <w:rPr>
                <w:rFonts w:ascii="Times New Roman" w:hAnsi="Times New Roman"/>
                <w:b/>
                <w:i/>
              </w:rPr>
              <w:t>изм</w:t>
            </w:r>
            <w:proofErr w:type="spellEnd"/>
            <w:r w:rsidRPr="009B59C6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A80E09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Отчет 2021 год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9B59C6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 xml:space="preserve">Оценка 2022 год 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A80E09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Прогноз 2023 год</w:t>
            </w:r>
          </w:p>
        </w:tc>
        <w:tc>
          <w:tcPr>
            <w:tcW w:w="1134" w:type="dxa"/>
            <w:textDirection w:val="btLr"/>
          </w:tcPr>
          <w:p w:rsidR="009B59C6" w:rsidRPr="009B59C6" w:rsidRDefault="009B59C6" w:rsidP="009B59C6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Прогноз 2024 год</w:t>
            </w:r>
          </w:p>
        </w:tc>
        <w:tc>
          <w:tcPr>
            <w:tcW w:w="1258" w:type="dxa"/>
            <w:textDirection w:val="btLr"/>
          </w:tcPr>
          <w:p w:rsidR="009B59C6" w:rsidRPr="009B59C6" w:rsidRDefault="009B59C6" w:rsidP="009B59C6">
            <w:pPr>
              <w:ind w:left="113" w:right="113"/>
              <w:jc w:val="right"/>
              <w:rPr>
                <w:rFonts w:ascii="Times New Roman" w:hAnsi="Times New Roman"/>
                <w:b/>
                <w:i/>
              </w:rPr>
            </w:pPr>
            <w:r w:rsidRPr="009B59C6">
              <w:rPr>
                <w:rFonts w:ascii="Times New Roman" w:hAnsi="Times New Roman"/>
                <w:b/>
                <w:i/>
              </w:rPr>
              <w:t>Прогноз 2025 год</w:t>
            </w:r>
          </w:p>
        </w:tc>
      </w:tr>
      <w:tr w:rsidR="009B59C6" w:rsidRPr="00362E6F" w:rsidTr="009B59C6">
        <w:trPr>
          <w:jc w:val="center"/>
        </w:trPr>
        <w:tc>
          <w:tcPr>
            <w:tcW w:w="625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8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58" w:type="dxa"/>
          </w:tcPr>
          <w:p w:rsidR="009B59C6" w:rsidRPr="009B59C6" w:rsidRDefault="009B59C6" w:rsidP="009B59C6">
            <w:pPr>
              <w:jc w:val="center"/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8</w:t>
            </w:r>
          </w:p>
        </w:tc>
      </w:tr>
      <w:tr w:rsidR="009E66AB" w:rsidRPr="00362E6F" w:rsidTr="009B59C6">
        <w:trPr>
          <w:trHeight w:val="618"/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Фонд оплаты труда работн</w:t>
            </w:r>
            <w:r w:rsidRPr="009B59C6">
              <w:rPr>
                <w:rFonts w:ascii="Times New Roman" w:hAnsi="Times New Roman"/>
                <w:b/>
              </w:rPr>
              <w:t>и</w:t>
            </w:r>
            <w:r w:rsidRPr="009B59C6">
              <w:rPr>
                <w:rFonts w:ascii="Times New Roman" w:hAnsi="Times New Roman"/>
                <w:b/>
              </w:rPr>
              <w:t>ков, всего: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тыс</w:t>
            </w:r>
            <w:proofErr w:type="gramStart"/>
            <w:r w:rsidRPr="009B59C6">
              <w:rPr>
                <w:rFonts w:ascii="Times New Roman" w:hAnsi="Times New Roman"/>
              </w:rPr>
              <w:t>.р</w:t>
            </w:r>
            <w:proofErr w:type="gramEnd"/>
            <w:r w:rsidRPr="009B59C6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31506,8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34343,5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38155,6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41818,5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45285,5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к  предыдущему году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 xml:space="preserve"> Выплаты социального х</w:t>
            </w:r>
            <w:r w:rsidRPr="009B59C6">
              <w:rPr>
                <w:rFonts w:ascii="Times New Roman" w:hAnsi="Times New Roman"/>
                <w:b/>
              </w:rPr>
              <w:t>а</w:t>
            </w:r>
            <w:r w:rsidRPr="009B59C6">
              <w:rPr>
                <w:rFonts w:ascii="Times New Roman" w:hAnsi="Times New Roman"/>
                <w:b/>
              </w:rPr>
              <w:t>рактера</w:t>
            </w:r>
          </w:p>
        </w:tc>
        <w:tc>
          <w:tcPr>
            <w:tcW w:w="1088" w:type="dxa"/>
          </w:tcPr>
          <w:p w:rsidR="009E66AB" w:rsidRPr="009B59C6" w:rsidRDefault="009B59C6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тыс</w:t>
            </w:r>
            <w:proofErr w:type="gramStart"/>
            <w:r w:rsidRPr="009B59C6">
              <w:rPr>
                <w:rFonts w:ascii="Times New Roman" w:hAnsi="Times New Roman"/>
              </w:rPr>
              <w:t>.р</w:t>
            </w:r>
            <w:proofErr w:type="gramEnd"/>
            <w:r w:rsidRPr="009B59C6">
              <w:rPr>
                <w:rFonts w:ascii="Times New Roman" w:hAnsi="Times New Roman"/>
              </w:rPr>
              <w:t>уб.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119,1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132,2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156,9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 к предыдущему году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873,5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109,0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108,3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Среднемесячная заработная плата по району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25245,8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28058,4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30870,2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33508,4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35601,8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 к предыдущему году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111,1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106,2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pStyle w:val="6"/>
              <w:rPr>
                <w:rFonts w:ascii="Times New Roman" w:hAnsi="Times New Roman" w:cs="Times New Roman"/>
                <w:b/>
                <w:i w:val="0"/>
                <w:color w:val="000000" w:themeColor="text1"/>
                <w:szCs w:val="24"/>
              </w:rPr>
            </w:pPr>
            <w:r w:rsidRPr="009B59C6">
              <w:rPr>
                <w:rFonts w:ascii="Times New Roman" w:hAnsi="Times New Roman" w:cs="Times New Roman"/>
                <w:b/>
                <w:i w:val="0"/>
                <w:color w:val="000000" w:themeColor="text1"/>
                <w:szCs w:val="24"/>
              </w:rPr>
              <w:t>Объем отгруженных товаров собственного производства, выполненных работ и услуг собственными силами, всего</w:t>
            </w:r>
          </w:p>
        </w:tc>
        <w:tc>
          <w:tcPr>
            <w:tcW w:w="1088" w:type="dxa"/>
          </w:tcPr>
          <w:p w:rsidR="009E66AB" w:rsidRPr="009B59C6" w:rsidRDefault="009B59C6" w:rsidP="009E66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9E66AB" w:rsidRPr="009B59C6">
              <w:rPr>
                <w:rFonts w:ascii="Times New Roman" w:hAnsi="Times New Roman"/>
              </w:rPr>
              <w:t>ыс. руб.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2979,03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3098,52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3182,4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3310,05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</w:pP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 xml:space="preserve"> </w:t>
            </w:r>
            <w:proofErr w:type="gramStart"/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в</w:t>
            </w:r>
            <w:proofErr w:type="gramEnd"/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 xml:space="preserve"> % </w:t>
            </w:r>
            <w:proofErr w:type="gramStart"/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к</w:t>
            </w:r>
            <w:proofErr w:type="gramEnd"/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 xml:space="preserve"> предыдущему году </w:t>
            </w:r>
          </w:p>
          <w:p w:rsidR="009E66AB" w:rsidRPr="009B59C6" w:rsidRDefault="009E66AB" w:rsidP="009E66AB">
            <w:pPr>
              <w:pStyle w:val="6"/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</w:pP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( ОКВЭД –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B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,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C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,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D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,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  <w:lang w:val="en-US"/>
              </w:rPr>
              <w:t>E</w:t>
            </w:r>
            <w:r w:rsidRPr="009B59C6">
              <w:rPr>
                <w:rFonts w:ascii="Times New Roman" w:hAnsi="Times New Roman" w:cs="Times New Roman"/>
                <w:i w:val="0"/>
                <w:color w:val="000000" w:themeColor="text1"/>
                <w:szCs w:val="24"/>
              </w:rPr>
              <w:t>)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103,2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103,1</w:t>
            </w:r>
          </w:p>
        </w:tc>
      </w:tr>
      <w:tr w:rsidR="009E66AB" w:rsidRPr="00362E6F" w:rsidTr="009B59C6">
        <w:trPr>
          <w:trHeight w:val="877"/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>Оборот розничной торговли, всего:</w:t>
            </w:r>
          </w:p>
        </w:tc>
        <w:tc>
          <w:tcPr>
            <w:tcW w:w="1088" w:type="dxa"/>
          </w:tcPr>
          <w:p w:rsidR="009E66AB" w:rsidRPr="009B59C6" w:rsidRDefault="009E66AB" w:rsidP="009B59C6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тыс.</w:t>
            </w:r>
            <w:r w:rsidR="009B59C6">
              <w:rPr>
                <w:rFonts w:ascii="Times New Roman" w:hAnsi="Times New Roman"/>
              </w:rPr>
              <w:t xml:space="preserve"> </w:t>
            </w:r>
            <w:r w:rsidRPr="009B59C6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88125,2</w:t>
            </w:r>
          </w:p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97297,2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109858,4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120953,7</w:t>
            </w:r>
          </w:p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130738,7</w:t>
            </w:r>
          </w:p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</w:rPr>
              <w:t>к  предыдущему году в сопо</w:t>
            </w:r>
            <w:r w:rsidRPr="009B59C6">
              <w:rPr>
                <w:rFonts w:ascii="Times New Roman" w:hAnsi="Times New Roman"/>
              </w:rPr>
              <w:t>с</w:t>
            </w:r>
            <w:r w:rsidRPr="009B59C6">
              <w:rPr>
                <w:rFonts w:ascii="Times New Roman" w:hAnsi="Times New Roman"/>
              </w:rPr>
              <w:t>тавимых ценах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110,1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  <w:b/>
              </w:rPr>
              <w:t xml:space="preserve">Валовая продукция </w:t>
            </w:r>
            <w:proofErr w:type="spellStart"/>
            <w:r w:rsidRPr="009B59C6">
              <w:rPr>
                <w:rFonts w:ascii="Times New Roman" w:hAnsi="Times New Roman"/>
                <w:b/>
              </w:rPr>
              <w:t>с\х</w:t>
            </w:r>
            <w:proofErr w:type="spellEnd"/>
          </w:p>
        </w:tc>
        <w:tc>
          <w:tcPr>
            <w:tcW w:w="1088" w:type="dxa"/>
          </w:tcPr>
          <w:p w:rsidR="009E66AB" w:rsidRPr="009B59C6" w:rsidRDefault="009E66AB" w:rsidP="009B59C6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млн.</w:t>
            </w:r>
            <w:r w:rsidR="009B59C6">
              <w:rPr>
                <w:rFonts w:ascii="Times New Roman" w:hAnsi="Times New Roman"/>
              </w:rPr>
              <w:t xml:space="preserve"> </w:t>
            </w:r>
            <w:r w:rsidRPr="009B59C6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822,8</w:t>
            </w:r>
          </w:p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971,5</w:t>
            </w:r>
          </w:p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1064,3</w:t>
            </w:r>
          </w:p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1116,6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1167,1</w:t>
            </w:r>
          </w:p>
        </w:tc>
      </w:tr>
      <w:tr w:rsidR="009E66AB" w:rsidRPr="00362E6F" w:rsidTr="009B59C6">
        <w:trPr>
          <w:jc w:val="center"/>
        </w:trPr>
        <w:tc>
          <w:tcPr>
            <w:tcW w:w="625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9E66AB" w:rsidRPr="009B59C6" w:rsidRDefault="009E66AB" w:rsidP="009E66AB">
            <w:pPr>
              <w:rPr>
                <w:rFonts w:ascii="Times New Roman" w:hAnsi="Times New Roman"/>
                <w:b/>
              </w:rPr>
            </w:pPr>
            <w:r w:rsidRPr="009B59C6">
              <w:rPr>
                <w:rFonts w:ascii="Times New Roman" w:hAnsi="Times New Roman"/>
              </w:rPr>
              <w:t xml:space="preserve"> к предыдущему году в сопо</w:t>
            </w:r>
            <w:r w:rsidRPr="009B59C6">
              <w:rPr>
                <w:rFonts w:ascii="Times New Roman" w:hAnsi="Times New Roman"/>
              </w:rPr>
              <w:t>с</w:t>
            </w:r>
            <w:r w:rsidRPr="009B59C6">
              <w:rPr>
                <w:rFonts w:ascii="Times New Roman" w:hAnsi="Times New Roman"/>
              </w:rPr>
              <w:t>тавимых ценах</w:t>
            </w:r>
          </w:p>
        </w:tc>
        <w:tc>
          <w:tcPr>
            <w:tcW w:w="1088" w:type="dxa"/>
          </w:tcPr>
          <w:p w:rsidR="009E66AB" w:rsidRPr="009B59C6" w:rsidRDefault="009E66AB" w:rsidP="009E66AB">
            <w:pPr>
              <w:rPr>
                <w:rFonts w:ascii="Times New Roman" w:hAnsi="Times New Roman"/>
              </w:rPr>
            </w:pPr>
            <w:r w:rsidRPr="009B59C6">
              <w:rPr>
                <w:rFonts w:ascii="Times New Roman" w:hAnsi="Times New Roman"/>
              </w:rPr>
              <w:t>%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106,9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  <w:tc>
          <w:tcPr>
            <w:tcW w:w="1134" w:type="dxa"/>
          </w:tcPr>
          <w:p w:rsidR="009E66AB" w:rsidRPr="005302D8" w:rsidRDefault="009E66AB" w:rsidP="009E66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1258" w:type="dxa"/>
          </w:tcPr>
          <w:p w:rsidR="009E66AB" w:rsidRPr="005302D8" w:rsidRDefault="009E66AB" w:rsidP="009E6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2D8"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</w:tr>
    </w:tbl>
    <w:p w:rsidR="00422815" w:rsidRPr="00362E6F" w:rsidRDefault="00422815" w:rsidP="00422815">
      <w:pPr>
        <w:pStyle w:val="1"/>
        <w:tabs>
          <w:tab w:val="left" w:pos="3707"/>
        </w:tabs>
      </w:pPr>
      <w:r w:rsidRPr="00362E6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2815" w:rsidRPr="00362E6F" w:rsidRDefault="00422815" w:rsidP="00422815"/>
    <w:p w:rsidR="00422815" w:rsidRPr="00362E6F" w:rsidRDefault="00422815" w:rsidP="00422815"/>
    <w:p w:rsidR="00422815" w:rsidRPr="00362E6F" w:rsidRDefault="00422815" w:rsidP="00422815"/>
    <w:p w:rsidR="00422815" w:rsidRDefault="00422815" w:rsidP="00422815"/>
    <w:p w:rsidR="00DB20BF" w:rsidRPr="00745C41" w:rsidRDefault="00DB20BF" w:rsidP="007D2B2B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</w:t>
      </w:r>
      <w:r w:rsidR="008E7174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="0059340A">
        <w:rPr>
          <w:rFonts w:ascii="Times New Roman" w:hAnsi="Times New Roman"/>
          <w:b/>
          <w:color w:val="000000"/>
          <w:spacing w:val="2"/>
          <w:sz w:val="52"/>
          <w:szCs w:val="52"/>
        </w:rPr>
        <w:t>3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Pr="00051436" w:rsidRDefault="00F82F34" w:rsidP="00DB20BF">
      <w:pPr>
        <w:jc w:val="center"/>
        <w:rPr>
          <w:rFonts w:ascii="Times New Roman" w:hAnsi="Times New Roman"/>
          <w:noProof/>
          <w:spacing w:val="2"/>
          <w:sz w:val="28"/>
          <w:szCs w:val="28"/>
          <w:highlight w:val="yellow"/>
          <w:lang w:eastAsia="ru-RU"/>
        </w:rPr>
      </w:pPr>
      <w:r w:rsidRPr="00F82F34">
        <w:rPr>
          <w:rFonts w:ascii="Times New Roman" w:hAnsi="Times New Roman"/>
          <w:noProof/>
          <w:spacing w:val="2"/>
          <w:sz w:val="28"/>
          <w:szCs w:val="28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2519F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202</w:t>
      </w:r>
      <w:r w:rsidR="00E0613B">
        <w:rPr>
          <w:rFonts w:ascii="Times New Roman" w:hAnsi="Times New Roman"/>
          <w:b/>
          <w:color w:val="000000"/>
          <w:spacing w:val="2"/>
          <w:sz w:val="52"/>
          <w:szCs w:val="52"/>
        </w:rPr>
        <w:t>4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2519F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2519F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0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2519F" w:rsidRPr="00745C41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налогов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ых и неналоговых доходов на 202</w:t>
      </w:r>
      <w:r w:rsidR="003928E9">
        <w:rPr>
          <w:rFonts w:ascii="Times New Roman" w:hAnsi="Times New Roman"/>
          <w:b/>
          <w:color w:val="000000"/>
          <w:spacing w:val="2"/>
          <w:sz w:val="52"/>
          <w:szCs w:val="52"/>
        </w:rPr>
        <w:t>5</w:t>
      </w:r>
      <w:r w:rsidRPr="00745C41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2519F" w:rsidRPr="00745C41" w:rsidRDefault="0032519F" w:rsidP="0032519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2519F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434195" cy="5753735"/>
            <wp:effectExtent l="19050" t="0" r="14605" b="0"/>
            <wp:docPr id="22" name="Объект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B20BF" w:rsidRPr="007C084E" w:rsidRDefault="00DB20BF" w:rsidP="00DB20BF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 w:rsidR="00F82F34"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</w:t>
      </w:r>
      <w:r w:rsidR="001C7DE8">
        <w:rPr>
          <w:rFonts w:ascii="Times New Roman" w:hAnsi="Times New Roman"/>
          <w:b/>
          <w:color w:val="000000"/>
          <w:spacing w:val="2"/>
          <w:sz w:val="52"/>
          <w:szCs w:val="52"/>
        </w:rPr>
        <w:t>2</w:t>
      </w:r>
      <w:r w:rsidR="00D0174B">
        <w:rPr>
          <w:rFonts w:ascii="Times New Roman" w:hAnsi="Times New Roman"/>
          <w:b/>
          <w:color w:val="000000"/>
          <w:spacing w:val="2"/>
          <w:sz w:val="52"/>
          <w:szCs w:val="52"/>
        </w:rPr>
        <w:t>3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DB20BF" w:rsidRDefault="00944032" w:rsidP="00A60937">
      <w:pPr>
        <w:jc w:val="center"/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</w:pPr>
      <w:r w:rsidRPr="00FC1D4C">
        <w:rPr>
          <w:rFonts w:ascii="Times New Roman" w:hAnsi="Times New Roman"/>
          <w:b/>
          <w:noProof/>
          <w:color w:val="112F51"/>
          <w:spacing w:val="2"/>
          <w:sz w:val="36"/>
          <w:szCs w:val="36"/>
          <w:highlight w:val="yellow"/>
          <w:lang w:eastAsia="ru-RU"/>
        </w:rPr>
        <w:drawing>
          <wp:inline distT="0" distB="0" distL="0" distR="0">
            <wp:extent cx="7407714" cy="4739053"/>
            <wp:effectExtent l="19050" t="0" r="21786" b="43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32519F" w:rsidRDefault="0032519F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96"/>
          <w:szCs w:val="96"/>
        </w:rPr>
      </w:pPr>
    </w:p>
    <w:p w:rsidR="003B704E" w:rsidRPr="003B704E" w:rsidRDefault="003B704E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202</w:t>
      </w:r>
      <w:r w:rsidR="00323D5D">
        <w:rPr>
          <w:rFonts w:ascii="Times New Roman" w:hAnsi="Times New Roman"/>
          <w:b/>
          <w:color w:val="000000"/>
          <w:spacing w:val="2"/>
          <w:sz w:val="52"/>
          <w:szCs w:val="52"/>
        </w:rPr>
        <w:t>4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B704E" w:rsidRDefault="003B704E" w:rsidP="003B704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3B704E">
        <w:rPr>
          <w:rFonts w:ascii="Times New Roman" w:hAnsi="Times New Roman"/>
          <w:b/>
          <w:noProof/>
          <w:color w:val="000000"/>
          <w:spacing w:val="2"/>
          <w:sz w:val="52"/>
          <w:szCs w:val="52"/>
          <w:highlight w:val="yellow"/>
          <w:lang w:eastAsia="ru-RU"/>
        </w:rPr>
        <w:drawing>
          <wp:inline distT="0" distB="0" distL="0" distR="0">
            <wp:extent cx="7406444" cy="4826977"/>
            <wp:effectExtent l="19050" t="0" r="23056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lastRenderedPageBreak/>
        <w:t>Структура б</w:t>
      </w:r>
      <w:r>
        <w:rPr>
          <w:rFonts w:ascii="Times New Roman" w:hAnsi="Times New Roman"/>
          <w:b/>
          <w:color w:val="000000"/>
          <w:spacing w:val="2"/>
          <w:sz w:val="52"/>
          <w:szCs w:val="52"/>
        </w:rPr>
        <w:t>езвозмездных поступлений на 202</w:t>
      </w:r>
      <w:r w:rsidR="00323D5D">
        <w:rPr>
          <w:rFonts w:ascii="Times New Roman" w:hAnsi="Times New Roman"/>
          <w:b/>
          <w:color w:val="000000"/>
          <w:spacing w:val="2"/>
          <w:sz w:val="52"/>
          <w:szCs w:val="52"/>
        </w:rPr>
        <w:t>5</w:t>
      </w:r>
      <w:r w:rsidRPr="007C084E">
        <w:rPr>
          <w:rFonts w:ascii="Times New Roman" w:hAnsi="Times New Roman"/>
          <w:b/>
          <w:color w:val="000000"/>
          <w:spacing w:val="2"/>
          <w:sz w:val="52"/>
          <w:szCs w:val="52"/>
        </w:rPr>
        <w:t xml:space="preserve"> год</w:t>
      </w:r>
    </w:p>
    <w:p w:rsidR="003B704E" w:rsidRDefault="003B704E" w:rsidP="005E5A4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96"/>
          <w:szCs w:val="96"/>
        </w:rPr>
      </w:pPr>
      <w:r w:rsidRPr="003B704E">
        <w:rPr>
          <w:rFonts w:ascii="Times New Roman" w:hAnsi="Times New Roman"/>
          <w:b/>
          <w:i/>
          <w:noProof/>
          <w:sz w:val="96"/>
          <w:szCs w:val="96"/>
          <w:highlight w:val="yellow"/>
          <w:lang w:eastAsia="ru-RU"/>
        </w:rPr>
        <w:drawing>
          <wp:inline distT="0" distB="0" distL="0" distR="0">
            <wp:extent cx="7407714" cy="4739053"/>
            <wp:effectExtent l="19050" t="0" r="21786" b="4397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E5A40" w:rsidRDefault="005E5A40" w:rsidP="00A609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96"/>
          <w:szCs w:val="96"/>
        </w:rPr>
      </w:pPr>
    </w:p>
    <w:p w:rsidR="00D35C20" w:rsidRPr="008A322F" w:rsidRDefault="00DB20BF" w:rsidP="00A60937">
      <w:pPr>
        <w:spacing w:after="0" w:line="240" w:lineRule="auto"/>
        <w:ind w:firstLine="709"/>
        <w:jc w:val="both"/>
        <w:rPr>
          <w:rFonts w:ascii="Times New Roman" w:hAnsi="Times New Roman"/>
          <w:sz w:val="88"/>
          <w:szCs w:val="88"/>
        </w:rPr>
      </w:pPr>
      <w:r w:rsidRPr="008A322F">
        <w:rPr>
          <w:rFonts w:ascii="Times New Roman" w:hAnsi="Times New Roman"/>
          <w:b/>
          <w:i/>
          <w:sz w:val="88"/>
          <w:szCs w:val="88"/>
        </w:rPr>
        <w:lastRenderedPageBreak/>
        <w:t>Формирование доходной части  бюджета</w:t>
      </w:r>
      <w:r w:rsidRPr="008A322F">
        <w:rPr>
          <w:rFonts w:ascii="Times New Roman" w:hAnsi="Times New Roman"/>
          <w:sz w:val="88"/>
          <w:szCs w:val="88"/>
        </w:rPr>
        <w:t xml:space="preserve"> </w:t>
      </w:r>
      <w:proofErr w:type="spellStart"/>
      <w:r w:rsidR="006317C7" w:rsidRPr="008A322F">
        <w:rPr>
          <w:rFonts w:ascii="Times New Roman" w:hAnsi="Times New Roman"/>
          <w:sz w:val="88"/>
          <w:szCs w:val="88"/>
        </w:rPr>
        <w:t>Большекарайского</w:t>
      </w:r>
      <w:proofErr w:type="spellEnd"/>
      <w:r w:rsidR="00D35C20" w:rsidRPr="008A322F">
        <w:rPr>
          <w:rFonts w:ascii="Times New Roman" w:hAnsi="Times New Roman"/>
          <w:sz w:val="88"/>
          <w:szCs w:val="88"/>
        </w:rPr>
        <w:t xml:space="preserve"> муниц</w:t>
      </w:r>
      <w:r w:rsidR="00D35C20" w:rsidRPr="008A322F">
        <w:rPr>
          <w:rFonts w:ascii="Times New Roman" w:hAnsi="Times New Roman"/>
          <w:sz w:val="88"/>
          <w:szCs w:val="88"/>
        </w:rPr>
        <w:t>и</w:t>
      </w:r>
      <w:r w:rsidR="00D35C20" w:rsidRPr="008A322F">
        <w:rPr>
          <w:rFonts w:ascii="Times New Roman" w:hAnsi="Times New Roman"/>
          <w:sz w:val="88"/>
          <w:szCs w:val="88"/>
        </w:rPr>
        <w:t xml:space="preserve">пального образования </w:t>
      </w:r>
      <w:r w:rsidR="00090192" w:rsidRPr="008A322F">
        <w:rPr>
          <w:rFonts w:ascii="Times New Roman" w:hAnsi="Times New Roman"/>
          <w:sz w:val="88"/>
          <w:szCs w:val="88"/>
        </w:rPr>
        <w:t>Романовского м</w:t>
      </w:r>
      <w:r w:rsidR="00090192" w:rsidRPr="008A322F">
        <w:rPr>
          <w:rFonts w:ascii="Times New Roman" w:hAnsi="Times New Roman"/>
          <w:sz w:val="88"/>
          <w:szCs w:val="88"/>
        </w:rPr>
        <w:t>у</w:t>
      </w:r>
      <w:r w:rsidR="00090192" w:rsidRPr="008A322F">
        <w:rPr>
          <w:rFonts w:ascii="Times New Roman" w:hAnsi="Times New Roman"/>
          <w:sz w:val="88"/>
          <w:szCs w:val="88"/>
        </w:rPr>
        <w:t>ниципального района</w:t>
      </w:r>
      <w:r w:rsidRPr="008A322F">
        <w:rPr>
          <w:rFonts w:ascii="Times New Roman" w:hAnsi="Times New Roman"/>
          <w:sz w:val="88"/>
          <w:szCs w:val="88"/>
        </w:rPr>
        <w:t xml:space="preserve"> осуществ</w:t>
      </w:r>
      <w:r w:rsidR="002D3B50" w:rsidRPr="008A322F">
        <w:rPr>
          <w:rFonts w:ascii="Times New Roman" w:hAnsi="Times New Roman"/>
          <w:sz w:val="88"/>
          <w:szCs w:val="88"/>
        </w:rPr>
        <w:t>ляло</w:t>
      </w:r>
      <w:r w:rsidRPr="008A322F">
        <w:rPr>
          <w:rFonts w:ascii="Times New Roman" w:hAnsi="Times New Roman"/>
          <w:sz w:val="88"/>
          <w:szCs w:val="88"/>
        </w:rPr>
        <w:t>сь исходя из параметров прогноза социал</w:t>
      </w:r>
      <w:r w:rsidRPr="008A322F">
        <w:rPr>
          <w:rFonts w:ascii="Times New Roman" w:hAnsi="Times New Roman"/>
          <w:sz w:val="88"/>
          <w:szCs w:val="88"/>
        </w:rPr>
        <w:t>ь</w:t>
      </w:r>
      <w:r w:rsidRPr="008A322F">
        <w:rPr>
          <w:rFonts w:ascii="Times New Roman" w:hAnsi="Times New Roman"/>
          <w:sz w:val="88"/>
          <w:szCs w:val="88"/>
        </w:rPr>
        <w:t xml:space="preserve">но – экономического развития </w:t>
      </w:r>
      <w:proofErr w:type="spellStart"/>
      <w:r w:rsidR="006317C7" w:rsidRPr="008A322F">
        <w:rPr>
          <w:rFonts w:ascii="Times New Roman" w:hAnsi="Times New Roman"/>
          <w:sz w:val="88"/>
          <w:szCs w:val="88"/>
        </w:rPr>
        <w:t>Больш</w:t>
      </w:r>
      <w:r w:rsidR="006317C7" w:rsidRPr="008A322F">
        <w:rPr>
          <w:rFonts w:ascii="Times New Roman" w:hAnsi="Times New Roman"/>
          <w:sz w:val="88"/>
          <w:szCs w:val="88"/>
        </w:rPr>
        <w:t>е</w:t>
      </w:r>
      <w:r w:rsidR="006317C7" w:rsidRPr="008A322F">
        <w:rPr>
          <w:rFonts w:ascii="Times New Roman" w:hAnsi="Times New Roman"/>
          <w:sz w:val="88"/>
          <w:szCs w:val="88"/>
        </w:rPr>
        <w:t>карайского</w:t>
      </w:r>
      <w:proofErr w:type="spellEnd"/>
      <w:r w:rsidR="00D35C20" w:rsidRPr="008A322F">
        <w:rPr>
          <w:rFonts w:ascii="Times New Roman" w:hAnsi="Times New Roman"/>
          <w:sz w:val="88"/>
          <w:szCs w:val="88"/>
        </w:rPr>
        <w:t xml:space="preserve"> муниципального образования </w:t>
      </w:r>
      <w:r w:rsidR="00090192" w:rsidRPr="008A322F">
        <w:rPr>
          <w:rFonts w:ascii="Times New Roman" w:hAnsi="Times New Roman"/>
          <w:sz w:val="88"/>
          <w:szCs w:val="88"/>
        </w:rPr>
        <w:t>Романовского</w:t>
      </w:r>
      <w:r w:rsidR="00861C2B" w:rsidRPr="008A322F">
        <w:rPr>
          <w:rFonts w:ascii="Times New Roman" w:hAnsi="Times New Roman"/>
          <w:sz w:val="88"/>
          <w:szCs w:val="88"/>
        </w:rPr>
        <w:t xml:space="preserve"> муниципального района на 202</w:t>
      </w:r>
      <w:r w:rsidR="00323D5D">
        <w:rPr>
          <w:rFonts w:ascii="Times New Roman" w:hAnsi="Times New Roman"/>
          <w:sz w:val="88"/>
          <w:szCs w:val="88"/>
        </w:rPr>
        <w:t>3</w:t>
      </w:r>
      <w:r w:rsidRPr="008A322F">
        <w:rPr>
          <w:rFonts w:ascii="Times New Roman" w:hAnsi="Times New Roman"/>
          <w:sz w:val="88"/>
          <w:szCs w:val="88"/>
        </w:rPr>
        <w:t xml:space="preserve"> год</w:t>
      </w:r>
      <w:r w:rsidR="008A322F" w:rsidRPr="008A322F">
        <w:rPr>
          <w:rFonts w:ascii="Times New Roman" w:hAnsi="Times New Roman"/>
          <w:sz w:val="88"/>
          <w:szCs w:val="88"/>
        </w:rPr>
        <w:t xml:space="preserve"> и плановый период 202</w:t>
      </w:r>
      <w:r w:rsidR="00323D5D">
        <w:rPr>
          <w:rFonts w:ascii="Times New Roman" w:hAnsi="Times New Roman"/>
          <w:sz w:val="88"/>
          <w:szCs w:val="88"/>
        </w:rPr>
        <w:t>4</w:t>
      </w:r>
      <w:r w:rsidR="008A322F" w:rsidRPr="008A322F">
        <w:rPr>
          <w:rFonts w:ascii="Times New Roman" w:hAnsi="Times New Roman"/>
          <w:sz w:val="88"/>
          <w:szCs w:val="88"/>
        </w:rPr>
        <w:t xml:space="preserve"> и 202</w:t>
      </w:r>
      <w:r w:rsidR="00323D5D">
        <w:rPr>
          <w:rFonts w:ascii="Times New Roman" w:hAnsi="Times New Roman"/>
          <w:sz w:val="88"/>
          <w:szCs w:val="88"/>
        </w:rPr>
        <w:t>5</w:t>
      </w:r>
      <w:r w:rsidR="008A322F" w:rsidRPr="008A322F">
        <w:rPr>
          <w:rFonts w:ascii="Times New Roman" w:hAnsi="Times New Roman"/>
          <w:sz w:val="88"/>
          <w:szCs w:val="88"/>
        </w:rPr>
        <w:t xml:space="preserve"> годов</w:t>
      </w:r>
      <w:r w:rsidRPr="008A322F">
        <w:rPr>
          <w:rFonts w:ascii="Times New Roman" w:hAnsi="Times New Roman"/>
          <w:sz w:val="88"/>
          <w:szCs w:val="88"/>
        </w:rPr>
        <w:t>.</w:t>
      </w: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A3D19" w:rsidRDefault="00A0096C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9" type="#_x0000_t202" style="position:absolute;left:0;text-align:left;margin-left:23.6pt;margin-top:-12.55pt;width:763.9pt;height:45.4pt;z-index:251713536;mso-width-relative:margin;mso-height-relative:margin;v-text-anchor:middle" fillcolor="#0070c0" strokecolor="#0070c0" strokeweight="4.75pt">
            <v:fill opacity="7209f"/>
            <v:textbox>
              <w:txbxContent>
                <w:p w:rsidR="00DA165A" w:rsidRPr="00B708A8" w:rsidRDefault="00DA165A" w:rsidP="00DB20BF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2023 году</w:t>
                  </w:r>
                </w:p>
              </w:txbxContent>
            </v:textbox>
          </v:shape>
        </w:pict>
      </w:r>
    </w:p>
    <w:p w:rsidR="006A3D19" w:rsidRDefault="006A3D19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A0096C" w:rsidP="00DB20BF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0" type="#_x0000_t67" style="position:absolute;left:0;text-align:left;margin-left:389.7pt;margin-top:.7pt;width:38.25pt;height:30.6pt;z-index:251714560" fillcolor="#0070c0" strokecolor="#0070c0">
            <v:fill color2="fill darken(118)" rotate="t" method="linear sigma" focus="100%" type="gradient"/>
          </v:shape>
        </w:pict>
      </w:r>
    </w:p>
    <w:p w:rsidR="00DB20BF" w:rsidRDefault="00A0096C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48" type="#_x0000_t202" style="position:absolute;left:0;text-align:left;margin-left:6.25pt;margin-top:15.2pt;width:781.25pt;height:465.25pt;z-index:251712512;mso-width-relative:margin;mso-height-relative:margin" fillcolor="#00b050" strokecolor="#0070c0" strokeweight="4.75pt">
            <v:fill opacity="5243f"/>
            <v:textbox style="mso-next-textbox:#_x0000_s1148">
              <w:txbxContent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  <w:lang w:val="en-US"/>
                    </w:rPr>
                  </w:pPr>
                </w:p>
                <w:p w:rsidR="00DA165A" w:rsidRPr="00D7235B" w:rsidRDefault="00DA165A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A165A" w:rsidRPr="00D7235B" w:rsidRDefault="00DA165A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A165A" w:rsidRPr="00D7235B" w:rsidRDefault="00DA165A" w:rsidP="00DB20BF">
                  <w:pPr>
                    <w:numPr>
                      <w:ilvl w:val="0"/>
                      <w:numId w:val="7"/>
                    </w:numPr>
                    <w:spacing w:after="0"/>
                    <w:ind w:left="0" w:hanging="11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В основу прогноза социально-экономического развития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Большекарайского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образования Ром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новского муниципального района 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>и бюджета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Большекарайского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образования Романовского муниц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и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пального района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положен сценарий умеренно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развития экономики </w:t>
                  </w:r>
                  <w:proofErr w:type="spellStart"/>
                  <w:r>
                    <w:rPr>
                      <w:rFonts w:ascii="Times New Roman" w:hAnsi="Times New Roman"/>
                      <w:sz w:val="30"/>
                      <w:szCs w:val="30"/>
                    </w:rPr>
                    <w:t>Большекарайского</w:t>
                  </w:r>
                  <w:proofErr w:type="spellEnd"/>
                  <w:r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образования Романовского</w:t>
                  </w:r>
                  <w:r w:rsidRPr="002D5BF6">
                    <w:rPr>
                      <w:rFonts w:ascii="Times New Roman" w:hAnsi="Times New Roman"/>
                      <w:sz w:val="30"/>
                      <w:szCs w:val="30"/>
                    </w:rPr>
                    <w:t xml:space="preserve"> муниципального района на п</w:t>
                  </w:r>
                  <w:r>
                    <w:rPr>
                      <w:rFonts w:ascii="Times New Roman" w:hAnsi="Times New Roman"/>
                      <w:sz w:val="30"/>
                      <w:szCs w:val="30"/>
                    </w:rPr>
                    <w:t>редстоящий среднесрочный период</w:t>
                  </w:r>
                </w:p>
                <w:p w:rsidR="00DA165A" w:rsidRPr="00D7235B" w:rsidRDefault="00DA165A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A165A" w:rsidRPr="00D7235B" w:rsidRDefault="00DA165A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A165A" w:rsidRPr="00D7235B" w:rsidRDefault="00DA165A" w:rsidP="00D7235B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A165A" w:rsidRPr="009F0CE5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A165A" w:rsidRPr="009F0CE5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30"/>
                      <w:szCs w:val="30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165A" w:rsidRDefault="00DA165A" w:rsidP="00DB20BF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3F3EEF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DB20BF" w:rsidRDefault="00DB20BF" w:rsidP="00DB20BF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9B59C6" w:rsidRDefault="009A5E43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proofErr w:type="spellStart"/>
      <w:r w:rsidR="006317C7"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proofErr w:type="spellEnd"/>
      <w:r w:rsidR="006317C7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3F3EEF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образования</w:t>
      </w:r>
    </w:p>
    <w:p w:rsidR="00BC4171" w:rsidRDefault="003F3EEF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090192">
        <w:rPr>
          <w:rFonts w:ascii="Times New Roman" w:hAnsi="Times New Roman"/>
          <w:b/>
          <w:spacing w:val="2"/>
          <w:sz w:val="36"/>
          <w:szCs w:val="36"/>
        </w:rPr>
        <w:t>Романовского</w:t>
      </w:r>
      <w:r w:rsidR="009A5E43"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 w:rsidR="008C6782">
        <w:rPr>
          <w:rFonts w:ascii="Times New Roman" w:hAnsi="Times New Roman"/>
          <w:b/>
          <w:spacing w:val="2"/>
          <w:sz w:val="36"/>
          <w:szCs w:val="36"/>
        </w:rPr>
        <w:t xml:space="preserve"> </w:t>
      </w:r>
      <w:r w:rsidR="00132A34">
        <w:rPr>
          <w:rFonts w:ascii="Times New Roman" w:hAnsi="Times New Roman"/>
          <w:b/>
          <w:spacing w:val="2"/>
          <w:sz w:val="36"/>
          <w:szCs w:val="36"/>
        </w:rPr>
        <w:t>на 202</w:t>
      </w:r>
      <w:r w:rsidR="009B59C6">
        <w:rPr>
          <w:rFonts w:ascii="Times New Roman" w:hAnsi="Times New Roman"/>
          <w:b/>
          <w:spacing w:val="2"/>
          <w:sz w:val="36"/>
          <w:szCs w:val="36"/>
        </w:rPr>
        <w:t>3</w:t>
      </w:r>
      <w:r w:rsidR="009A5E43"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 w:rsidR="00BC4171"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9A5E43" w:rsidRDefault="009A5E43" w:rsidP="008C6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6317C7" w:rsidRPr="00487974" w:rsidRDefault="006317C7" w:rsidP="009A5E43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9A5E43" w:rsidRDefault="008E577A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5521" cy="3349869"/>
            <wp:effectExtent l="19050" t="0" r="19929" b="2931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9A5E43" w:rsidRDefault="009A5E43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proofErr w:type="spellStart"/>
      <w:r w:rsidR="00BF784A">
        <w:rPr>
          <w:rFonts w:ascii="Times New Roman" w:hAnsi="Times New Roman"/>
          <w:b/>
          <w:spacing w:val="2"/>
          <w:sz w:val="32"/>
          <w:szCs w:val="32"/>
        </w:rPr>
        <w:t>Большекарайского</w:t>
      </w:r>
      <w:proofErr w:type="spellEnd"/>
      <w:r w:rsidR="00F146F7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образования 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Романо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в</w:t>
      </w:r>
      <w:r w:rsidR="004368CC">
        <w:rPr>
          <w:rFonts w:ascii="Times New Roman" w:hAnsi="Times New Roman"/>
          <w:b/>
          <w:spacing w:val="2"/>
          <w:sz w:val="32"/>
          <w:szCs w:val="32"/>
        </w:rPr>
        <w:t>ского</w:t>
      </w:r>
      <w:r w:rsidR="00132A34"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района в 202</w:t>
      </w:r>
      <w:r w:rsidR="009B59C6">
        <w:rPr>
          <w:rFonts w:ascii="Times New Roman" w:hAnsi="Times New Roman"/>
          <w:b/>
          <w:spacing w:val="2"/>
          <w:sz w:val="32"/>
          <w:szCs w:val="32"/>
        </w:rPr>
        <w:t>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</w:t>
      </w:r>
      <w:r w:rsidR="00DA165A" w:rsidRPr="00DA165A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DA165A">
        <w:rPr>
          <w:rFonts w:ascii="Times New Roman" w:hAnsi="Times New Roman"/>
          <w:b/>
          <w:spacing w:val="2"/>
          <w:sz w:val="32"/>
          <w:szCs w:val="32"/>
        </w:rPr>
        <w:t>«Национальная экономика» - 68,7%,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«</w:t>
      </w:r>
      <w:r w:rsidR="00F146F7">
        <w:rPr>
          <w:rFonts w:ascii="Times New Roman" w:hAnsi="Times New Roman"/>
          <w:b/>
          <w:spacing w:val="2"/>
          <w:sz w:val="32"/>
          <w:szCs w:val="32"/>
        </w:rPr>
        <w:t>Общегосударственные вопросы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DA165A">
        <w:rPr>
          <w:rFonts w:ascii="Times New Roman" w:hAnsi="Times New Roman"/>
          <w:b/>
          <w:spacing w:val="2"/>
          <w:sz w:val="32"/>
          <w:szCs w:val="32"/>
        </w:rPr>
        <w:t>23,9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 w:rsidR="00DF1B8E"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B8121C">
        <w:rPr>
          <w:rFonts w:ascii="Times New Roman" w:hAnsi="Times New Roman"/>
          <w:b/>
          <w:spacing w:val="2"/>
          <w:sz w:val="32"/>
          <w:szCs w:val="32"/>
        </w:rPr>
        <w:t>7,2%.</w:t>
      </w: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9A5E43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Структура расходов бюджета </w:t>
      </w:r>
      <w:proofErr w:type="spellStart"/>
      <w:r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proofErr w:type="spellEnd"/>
      <w:r>
        <w:rPr>
          <w:rFonts w:ascii="Times New Roman" w:hAnsi="Times New Roman"/>
          <w:b/>
          <w:spacing w:val="2"/>
          <w:sz w:val="36"/>
          <w:szCs w:val="36"/>
        </w:rPr>
        <w:t xml:space="preserve">  муниципального образования Ром</w:t>
      </w:r>
      <w:r>
        <w:rPr>
          <w:rFonts w:ascii="Times New Roman" w:hAnsi="Times New Roman"/>
          <w:b/>
          <w:spacing w:val="2"/>
          <w:sz w:val="36"/>
          <w:szCs w:val="36"/>
        </w:rPr>
        <w:t>а</w:t>
      </w:r>
      <w:r>
        <w:rPr>
          <w:rFonts w:ascii="Times New Roman" w:hAnsi="Times New Roman"/>
          <w:b/>
          <w:spacing w:val="2"/>
          <w:sz w:val="36"/>
          <w:szCs w:val="36"/>
        </w:rPr>
        <w:t>новского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на 202</w:t>
      </w:r>
      <w:r w:rsidR="009B59C6">
        <w:rPr>
          <w:rFonts w:ascii="Times New Roman" w:hAnsi="Times New Roman"/>
          <w:b/>
          <w:spacing w:val="2"/>
          <w:sz w:val="36"/>
          <w:szCs w:val="36"/>
        </w:rPr>
        <w:t>4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C35782" w:rsidRPr="00487974" w:rsidRDefault="00C35782" w:rsidP="00C3578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2004" cy="3200400"/>
            <wp:effectExtent l="19050" t="0" r="23446" b="0"/>
            <wp:docPr id="1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C35782" w:rsidSect="00D8339B">
          <w:headerReference w:type="default" r:id="rId35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proofErr w:type="spellStart"/>
      <w:r>
        <w:rPr>
          <w:rFonts w:ascii="Times New Roman" w:hAnsi="Times New Roman"/>
          <w:b/>
          <w:spacing w:val="2"/>
          <w:sz w:val="32"/>
          <w:szCs w:val="32"/>
        </w:rPr>
        <w:t>Большекарайского</w:t>
      </w:r>
      <w:proofErr w:type="spellEnd"/>
      <w:r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образования Романо</w:t>
      </w:r>
      <w:r>
        <w:rPr>
          <w:rFonts w:ascii="Times New Roman" w:hAnsi="Times New Roman"/>
          <w:b/>
          <w:spacing w:val="2"/>
          <w:sz w:val="32"/>
          <w:szCs w:val="32"/>
        </w:rPr>
        <w:t>в</w:t>
      </w:r>
      <w:r>
        <w:rPr>
          <w:rFonts w:ascii="Times New Roman" w:hAnsi="Times New Roman"/>
          <w:b/>
          <w:spacing w:val="2"/>
          <w:sz w:val="32"/>
          <w:szCs w:val="32"/>
        </w:rPr>
        <w:t>ского муниципального района в 202</w:t>
      </w:r>
      <w:r w:rsidR="009B59C6">
        <w:rPr>
          <w:rFonts w:ascii="Times New Roman" w:hAnsi="Times New Roman"/>
          <w:b/>
          <w:spacing w:val="2"/>
          <w:sz w:val="32"/>
          <w:szCs w:val="32"/>
        </w:rPr>
        <w:t>4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</w:t>
      </w:r>
      <w:r w:rsidR="0025724A" w:rsidRPr="0025724A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25724A">
        <w:rPr>
          <w:rFonts w:ascii="Times New Roman" w:hAnsi="Times New Roman"/>
          <w:b/>
          <w:spacing w:val="2"/>
          <w:sz w:val="32"/>
          <w:szCs w:val="32"/>
        </w:rPr>
        <w:t>«Национальная экономика» - 50,5</w:t>
      </w:r>
      <w:r w:rsidR="00017A7D">
        <w:rPr>
          <w:rFonts w:ascii="Times New Roman" w:hAnsi="Times New Roman"/>
          <w:b/>
          <w:spacing w:val="2"/>
          <w:sz w:val="32"/>
          <w:szCs w:val="32"/>
        </w:rPr>
        <w:t>%,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«</w:t>
      </w:r>
      <w:r>
        <w:rPr>
          <w:rFonts w:ascii="Times New Roman" w:hAnsi="Times New Roman"/>
          <w:b/>
          <w:spacing w:val="2"/>
          <w:sz w:val="32"/>
          <w:szCs w:val="32"/>
        </w:rPr>
        <w:t>Общегосударственные вопросы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25724A">
        <w:rPr>
          <w:rFonts w:ascii="Times New Roman" w:hAnsi="Times New Roman"/>
          <w:b/>
          <w:spacing w:val="2"/>
          <w:sz w:val="32"/>
          <w:szCs w:val="32"/>
        </w:rPr>
        <w:t>38,3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25724A">
        <w:rPr>
          <w:rFonts w:ascii="Times New Roman" w:hAnsi="Times New Roman"/>
          <w:b/>
          <w:spacing w:val="2"/>
          <w:sz w:val="32"/>
          <w:szCs w:val="32"/>
        </w:rPr>
        <w:t>10</w:t>
      </w:r>
      <w:r w:rsidR="008936C8">
        <w:rPr>
          <w:rFonts w:ascii="Times New Roman" w:hAnsi="Times New Roman"/>
          <w:b/>
          <w:spacing w:val="2"/>
          <w:sz w:val="32"/>
          <w:szCs w:val="32"/>
        </w:rPr>
        <w:t>,9</w:t>
      </w:r>
      <w:r w:rsidR="0025724A">
        <w:rPr>
          <w:rFonts w:ascii="Times New Roman" w:hAnsi="Times New Roman"/>
          <w:b/>
          <w:spacing w:val="2"/>
          <w:sz w:val="32"/>
          <w:szCs w:val="32"/>
        </w:rPr>
        <w:t>%</w:t>
      </w:r>
      <w:r>
        <w:rPr>
          <w:rFonts w:ascii="Times New Roman" w:hAnsi="Times New Roman"/>
          <w:b/>
          <w:spacing w:val="2"/>
          <w:sz w:val="32"/>
          <w:szCs w:val="32"/>
        </w:rPr>
        <w:t>.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lastRenderedPageBreak/>
        <w:t xml:space="preserve">Структура расходов бюджета </w:t>
      </w:r>
      <w:proofErr w:type="spellStart"/>
      <w:r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proofErr w:type="spellEnd"/>
      <w:r>
        <w:rPr>
          <w:rFonts w:ascii="Times New Roman" w:hAnsi="Times New Roman"/>
          <w:b/>
          <w:spacing w:val="2"/>
          <w:sz w:val="36"/>
          <w:szCs w:val="36"/>
        </w:rPr>
        <w:t xml:space="preserve">  муниципального образования Ром</w:t>
      </w:r>
      <w:r>
        <w:rPr>
          <w:rFonts w:ascii="Times New Roman" w:hAnsi="Times New Roman"/>
          <w:b/>
          <w:spacing w:val="2"/>
          <w:sz w:val="36"/>
          <w:szCs w:val="36"/>
        </w:rPr>
        <w:t>а</w:t>
      </w:r>
      <w:r>
        <w:rPr>
          <w:rFonts w:ascii="Times New Roman" w:hAnsi="Times New Roman"/>
          <w:b/>
          <w:spacing w:val="2"/>
          <w:sz w:val="36"/>
          <w:szCs w:val="36"/>
        </w:rPr>
        <w:t>новского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района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на 202</w:t>
      </w:r>
      <w:r w:rsidR="009B59C6">
        <w:rPr>
          <w:rFonts w:ascii="Times New Roman" w:hAnsi="Times New Roman"/>
          <w:b/>
          <w:spacing w:val="2"/>
          <w:sz w:val="36"/>
          <w:szCs w:val="36"/>
        </w:rPr>
        <w:t>5</w:t>
      </w:r>
      <w:r w:rsidRPr="00487974">
        <w:rPr>
          <w:rFonts w:ascii="Times New Roman" w:hAnsi="Times New Roman"/>
          <w:b/>
          <w:spacing w:val="2"/>
          <w:sz w:val="36"/>
          <w:szCs w:val="36"/>
        </w:rPr>
        <w:t xml:space="preserve"> год </w:t>
      </w:r>
      <w:r>
        <w:rPr>
          <w:rFonts w:ascii="Times New Roman" w:hAnsi="Times New Roman"/>
          <w:b/>
          <w:spacing w:val="2"/>
          <w:sz w:val="36"/>
          <w:szCs w:val="36"/>
        </w:rPr>
        <w:t xml:space="preserve"> </w:t>
      </w:r>
    </w:p>
    <w:p w:rsidR="00C35782" w:rsidRDefault="00C35782" w:rsidP="00C35782">
      <w:pPr>
        <w:pStyle w:val="a3"/>
        <w:spacing w:after="0" w:line="240" w:lineRule="auto"/>
        <w:ind w:left="1080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487974">
        <w:rPr>
          <w:rFonts w:ascii="Times New Roman" w:hAnsi="Times New Roman"/>
          <w:b/>
          <w:spacing w:val="2"/>
          <w:sz w:val="36"/>
          <w:szCs w:val="36"/>
        </w:rPr>
        <w:t>по основным разделам</w:t>
      </w:r>
    </w:p>
    <w:p w:rsidR="00C35782" w:rsidRPr="00487974" w:rsidRDefault="00C35782" w:rsidP="00C35782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6"/>
          <w:szCs w:val="36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  <w:drawing>
          <wp:inline distT="0" distB="0" distL="0" distR="0">
            <wp:extent cx="9292004" cy="3200400"/>
            <wp:effectExtent l="19050" t="0" r="23446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noProof/>
          <w:spacing w:val="2"/>
          <w:sz w:val="32"/>
          <w:szCs w:val="32"/>
          <w:lang w:eastAsia="ru-RU"/>
        </w:rPr>
      </w:pPr>
    </w:p>
    <w:p w:rsidR="00C35782" w:rsidRDefault="00C35782" w:rsidP="00C35782">
      <w:pPr>
        <w:spacing w:after="0" w:line="240" w:lineRule="auto"/>
        <w:ind w:firstLine="709"/>
        <w:rPr>
          <w:rFonts w:ascii="Times New Roman" w:hAnsi="Times New Roman"/>
          <w:b/>
          <w:color w:val="112F51"/>
          <w:spacing w:val="2"/>
          <w:sz w:val="36"/>
          <w:szCs w:val="36"/>
        </w:rPr>
        <w:sectPr w:rsidR="00C35782" w:rsidSect="00D8339B">
          <w:headerReference w:type="default" r:id="rId37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Наибольшую долю в расходах бюджета </w:t>
      </w:r>
      <w:proofErr w:type="spellStart"/>
      <w:r>
        <w:rPr>
          <w:rFonts w:ascii="Times New Roman" w:hAnsi="Times New Roman"/>
          <w:b/>
          <w:spacing w:val="2"/>
          <w:sz w:val="32"/>
          <w:szCs w:val="32"/>
        </w:rPr>
        <w:t>Большекарайского</w:t>
      </w:r>
      <w:proofErr w:type="spellEnd"/>
      <w:r>
        <w:rPr>
          <w:rFonts w:ascii="Times New Roman" w:hAnsi="Times New Roman"/>
          <w:b/>
          <w:spacing w:val="2"/>
          <w:sz w:val="32"/>
          <w:szCs w:val="32"/>
        </w:rPr>
        <w:t xml:space="preserve"> муниципального образования Романо</w:t>
      </w:r>
      <w:r>
        <w:rPr>
          <w:rFonts w:ascii="Times New Roman" w:hAnsi="Times New Roman"/>
          <w:b/>
          <w:spacing w:val="2"/>
          <w:sz w:val="32"/>
          <w:szCs w:val="32"/>
        </w:rPr>
        <w:t>в</w:t>
      </w:r>
      <w:r>
        <w:rPr>
          <w:rFonts w:ascii="Times New Roman" w:hAnsi="Times New Roman"/>
          <w:b/>
          <w:spacing w:val="2"/>
          <w:sz w:val="32"/>
          <w:szCs w:val="32"/>
        </w:rPr>
        <w:t>ского муниципального района в 202</w:t>
      </w:r>
      <w:r w:rsidR="009B59C6">
        <w:rPr>
          <w:rFonts w:ascii="Times New Roman" w:hAnsi="Times New Roman"/>
          <w:b/>
          <w:spacing w:val="2"/>
          <w:sz w:val="32"/>
          <w:szCs w:val="32"/>
        </w:rPr>
        <w:t>5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году состав</w:t>
      </w:r>
      <w:r>
        <w:rPr>
          <w:rFonts w:ascii="Times New Roman" w:hAnsi="Times New Roman"/>
          <w:b/>
          <w:spacing w:val="2"/>
          <w:sz w:val="32"/>
          <w:szCs w:val="32"/>
        </w:rPr>
        <w:t>ят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расходы по разделам:</w:t>
      </w:r>
      <w:r w:rsidR="00017A7D" w:rsidRPr="00017A7D">
        <w:rPr>
          <w:rFonts w:ascii="Times New Roman" w:hAnsi="Times New Roman"/>
          <w:b/>
          <w:spacing w:val="2"/>
          <w:sz w:val="32"/>
          <w:szCs w:val="32"/>
        </w:rPr>
        <w:t xml:space="preserve"> </w:t>
      </w:r>
      <w:r w:rsidR="00017A7D">
        <w:rPr>
          <w:rFonts w:ascii="Times New Roman" w:hAnsi="Times New Roman"/>
          <w:b/>
          <w:spacing w:val="2"/>
          <w:sz w:val="32"/>
          <w:szCs w:val="32"/>
        </w:rPr>
        <w:t>«Национальная экономика» - 50,1 %,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 «</w:t>
      </w:r>
      <w:r>
        <w:rPr>
          <w:rFonts w:ascii="Times New Roman" w:hAnsi="Times New Roman"/>
          <w:b/>
          <w:spacing w:val="2"/>
          <w:sz w:val="32"/>
          <w:szCs w:val="32"/>
        </w:rPr>
        <w:t>Общегосударственные вопросы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» - </w:t>
      </w:r>
      <w:r w:rsidR="00017A7D">
        <w:rPr>
          <w:rFonts w:ascii="Times New Roman" w:hAnsi="Times New Roman"/>
          <w:b/>
          <w:spacing w:val="2"/>
          <w:sz w:val="32"/>
          <w:szCs w:val="32"/>
        </w:rPr>
        <w:t>39,1</w:t>
      </w:r>
      <w:r w:rsidRPr="00487974">
        <w:rPr>
          <w:rFonts w:ascii="Times New Roman" w:hAnsi="Times New Roman"/>
          <w:b/>
          <w:spacing w:val="2"/>
          <w:sz w:val="32"/>
          <w:szCs w:val="32"/>
        </w:rPr>
        <w:t xml:space="preserve">%, 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«Жилищно-коммунальное хозяйство» - </w:t>
      </w:r>
      <w:r w:rsidR="00017A7D">
        <w:rPr>
          <w:rFonts w:ascii="Times New Roman" w:hAnsi="Times New Roman"/>
          <w:b/>
          <w:spacing w:val="2"/>
          <w:sz w:val="32"/>
          <w:szCs w:val="32"/>
        </w:rPr>
        <w:t>10,6%.</w:t>
      </w:r>
      <w:r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5802629</wp:posOffset>
            </wp:positionH>
            <wp:positionV relativeFrom="paragraph">
              <wp:posOffset>-283845</wp:posOffset>
            </wp:positionV>
            <wp:extent cx="1076325" cy="1076325"/>
            <wp:effectExtent l="19050" t="19050" r="28575" b="28575"/>
            <wp:wrapNone/>
            <wp:docPr id="13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ind w:right="-1"/>
        <w:jc w:val="center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 xml:space="preserve">Динамика (структура) расходов </w:t>
      </w:r>
    </w:p>
    <w:p w:rsidR="009A4E99" w:rsidRDefault="003E3F5D" w:rsidP="009A4E99">
      <w:pPr>
        <w:ind w:right="-1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proofErr w:type="spellStart"/>
      <w:r>
        <w:rPr>
          <w:rFonts w:ascii="Times New Roman" w:hAnsi="Times New Roman"/>
          <w:b/>
          <w:spacing w:val="2"/>
          <w:sz w:val="36"/>
          <w:szCs w:val="36"/>
        </w:rPr>
        <w:t>Большекарайского</w:t>
      </w:r>
      <w:proofErr w:type="spellEnd"/>
      <w:r w:rsidR="009A4E99">
        <w:rPr>
          <w:rFonts w:ascii="Times New Roman" w:hAnsi="Times New Roman"/>
          <w:b/>
          <w:spacing w:val="2"/>
          <w:sz w:val="36"/>
          <w:szCs w:val="36"/>
        </w:rPr>
        <w:t xml:space="preserve"> муниципального образования</w:t>
      </w:r>
    </w:p>
    <w:p w:rsidR="009A4E99" w:rsidRDefault="009A4E99" w:rsidP="009A4E99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48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2992"/>
        <w:gridCol w:w="1482"/>
        <w:gridCol w:w="1177"/>
        <w:gridCol w:w="1341"/>
        <w:gridCol w:w="1341"/>
        <w:gridCol w:w="1341"/>
      </w:tblGrid>
      <w:tr w:rsidR="00BC4171" w:rsidTr="00484534">
        <w:trPr>
          <w:trHeight w:val="619"/>
        </w:trPr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B5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A025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9B59C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B59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B59C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B59C6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B59C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9B59C6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B59C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9B59C6">
            <w:pPr>
              <w:spacing w:after="0" w:line="240" w:lineRule="auto"/>
              <w:ind w:right="56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9B59C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C4171" w:rsidTr="00484534">
        <w:trPr>
          <w:trHeight w:val="850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71" w:rsidRDefault="00BC4171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BC4171" w:rsidTr="00484534">
        <w:trPr>
          <w:trHeight w:val="302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4465,2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6A4717" w:rsidRDefault="00017A7D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12866,5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017A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575,5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017A7D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6970</w:t>
            </w:r>
            <w:r w:rsidR="00A025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,7</w:t>
            </w:r>
            <w:r w:rsidR="00484534" w:rsidRPr="004845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017A7D" w:rsidP="008936C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7195</w:t>
            </w:r>
            <w:r w:rsidR="00A025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,5</w:t>
            </w:r>
            <w:r w:rsidR="00484534" w:rsidRPr="00484534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BC4171" w:rsidTr="00484534">
        <w:trPr>
          <w:trHeight w:val="307"/>
        </w:trPr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C4171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C4171" w:rsidTr="00484534">
        <w:trPr>
          <w:trHeight w:val="63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17A7D">
              <w:rPr>
                <w:rFonts w:ascii="Times New Roman" w:hAnsi="Times New Roman"/>
                <w:color w:val="000000"/>
                <w:sz w:val="28"/>
                <w:szCs w:val="28"/>
              </w:rPr>
              <w:t>960,6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4162,5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2532,4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2670,2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2814,0</w:t>
            </w:r>
          </w:p>
        </w:tc>
      </w:tr>
      <w:tr w:rsidR="00BC4171" w:rsidTr="00484534">
        <w:trPr>
          <w:trHeight w:val="681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17A7D">
              <w:rPr>
                <w:rFonts w:ascii="Times New Roman" w:hAnsi="Times New Roman"/>
                <w:color w:val="000000"/>
                <w:sz w:val="28"/>
                <w:szCs w:val="28"/>
              </w:rPr>
              <w:t>3,7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C4171" w:rsidTr="00484534">
        <w:trPr>
          <w:trHeight w:val="32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мика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7005,1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017A7D">
              <w:rPr>
                <w:rFonts w:ascii="Times New Roman" w:hAnsi="Times New Roman"/>
                <w:color w:val="000000"/>
                <w:sz w:val="28"/>
                <w:szCs w:val="28"/>
              </w:rPr>
              <w:t>263,2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3520,6</w:t>
            </w:r>
            <w:r w:rsidR="00484534" w:rsidRPr="004845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Pr="00484534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3601,6</w:t>
            </w:r>
            <w:r w:rsidR="00484534" w:rsidRPr="00484534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BC4171" w:rsidTr="00484534">
        <w:trPr>
          <w:trHeight w:val="6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Жилищно-коммунальное </w:t>
            </w:r>
          </w:p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17A7D">
              <w:rPr>
                <w:rFonts w:ascii="Times New Roman" w:hAnsi="Times New Roman"/>
                <w:color w:val="000000"/>
                <w:sz w:val="28"/>
                <w:szCs w:val="28"/>
              </w:rPr>
              <w:t>243,3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17A7D">
              <w:rPr>
                <w:rFonts w:ascii="Times New Roman" w:hAnsi="Times New Roman"/>
                <w:color w:val="000000"/>
                <w:sz w:val="28"/>
                <w:szCs w:val="28"/>
              </w:rPr>
              <w:t>578,6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  <w:r w:rsidR="00A025D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  <w:r w:rsidR="00A025D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760</w:t>
            </w:r>
            <w:r w:rsidR="00A025D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BC4171" w:rsidTr="00484534">
        <w:trPr>
          <w:trHeight w:val="61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5177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5177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017A7D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51774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BC4171" w:rsidTr="00484534">
        <w:trPr>
          <w:trHeight w:val="274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C4171" w:rsidRDefault="00BC4171" w:rsidP="009A4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71" w:rsidRDefault="00BC4171" w:rsidP="009A4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4171" w:rsidRDefault="00A025DC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8936C8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4171" w:rsidRDefault="00B51774" w:rsidP="008936C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9,9</w:t>
            </w:r>
          </w:p>
        </w:tc>
      </w:tr>
    </w:tbl>
    <w:p w:rsidR="00484534" w:rsidRDefault="00484534" w:rsidP="00484534">
      <w:pPr>
        <w:ind w:left="360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*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в том числе условно утвержденные расходы: 202</w:t>
      </w:r>
      <w:r w:rsidR="009B59C6">
        <w:rPr>
          <w:rFonts w:ascii="Times New Roman" w:hAnsi="Times New Roman"/>
          <w:shadow/>
          <w:color w:val="000000"/>
          <w:spacing w:val="2"/>
          <w:sz w:val="28"/>
          <w:szCs w:val="28"/>
        </w:rPr>
        <w:t>4</w:t>
      </w:r>
      <w:r w:rsidR="00017A7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200,0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</w:t>
      </w:r>
      <w:r w:rsidR="00017A7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руб., 202</w:t>
      </w:r>
      <w:r w:rsidR="009B59C6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="00017A7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400,0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.р</w:t>
      </w:r>
      <w:proofErr w:type="gram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уб.</w:t>
      </w:r>
    </w:p>
    <w:p w:rsidR="009A4E99" w:rsidRDefault="009A4E99" w:rsidP="009A4E99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9A4E99">
      <w:pPr>
        <w:spacing w:after="0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A4E99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lang w:eastAsia="ru-RU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5954297</wp:posOffset>
            </wp:positionH>
            <wp:positionV relativeFrom="paragraph">
              <wp:posOffset>-373380</wp:posOffset>
            </wp:positionV>
            <wp:extent cx="1077791" cy="1077791"/>
            <wp:effectExtent l="19050" t="19050" r="27109" b="27109"/>
            <wp:wrapNone/>
            <wp:docPr id="10" name="Рисунок 1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91" cy="1077791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E99" w:rsidRDefault="009A4E99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775466" w:rsidRPr="009327EE" w:rsidRDefault="00775466" w:rsidP="00775466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775466" w:rsidRDefault="00C112C4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proofErr w:type="spellStart"/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proofErr w:type="spellEnd"/>
      <w:r w:rsidR="00985B5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</w:t>
      </w:r>
      <w:r w:rsidR="0077546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Романовского </w:t>
      </w:r>
      <w:r w:rsidR="00775466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775466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района </w:t>
      </w:r>
    </w:p>
    <w:p w:rsidR="00775466" w:rsidRPr="004104A7" w:rsidRDefault="00775466" w:rsidP="00775466">
      <w:pPr>
        <w:tabs>
          <w:tab w:val="left" w:pos="851"/>
          <w:tab w:val="left" w:pos="1560"/>
        </w:tabs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007D5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общегосударственные вопросы</w:t>
      </w:r>
    </w:p>
    <w:p w:rsidR="00775466" w:rsidRDefault="00775466" w:rsidP="00775466">
      <w:pPr>
        <w:tabs>
          <w:tab w:val="left" w:pos="993"/>
          <w:tab w:val="left" w:pos="1134"/>
          <w:tab w:val="left" w:pos="15168"/>
        </w:tabs>
        <w:spacing w:after="0"/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5119" w:type="pct"/>
        <w:jc w:val="center"/>
        <w:tblInd w:w="-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253"/>
        <w:gridCol w:w="1134"/>
        <w:gridCol w:w="1145"/>
        <w:gridCol w:w="1337"/>
        <w:gridCol w:w="1337"/>
        <w:gridCol w:w="1334"/>
      </w:tblGrid>
      <w:tr w:rsidR="00BC4171" w:rsidRPr="009327EE" w:rsidTr="00B51774">
        <w:trPr>
          <w:trHeight w:val="401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BC4171" w:rsidRPr="00B23AE6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9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1219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025D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54C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219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54C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3AE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454C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454C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BC4171" w:rsidRPr="00B23AE6" w:rsidRDefault="00BC4171" w:rsidP="00A025D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E454C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C4171" w:rsidRPr="009327EE" w:rsidTr="00B51774">
        <w:trPr>
          <w:trHeight w:val="401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0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</w:t>
            </w:r>
          </w:p>
        </w:tc>
        <w:tc>
          <w:tcPr>
            <w:tcW w:w="509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:rsidR="00BC4171" w:rsidRPr="009A4E99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94" w:type="pct"/>
            <w:shd w:val="clear" w:color="auto" w:fill="C6D9F1" w:themeFill="text2" w:themeFillTint="33"/>
            <w:vAlign w:val="center"/>
          </w:tcPr>
          <w:p w:rsidR="00BC4171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93" w:type="pct"/>
            <w:shd w:val="clear" w:color="auto" w:fill="C6D9F1" w:themeFill="text2" w:themeFillTint="33"/>
            <w:vAlign w:val="center"/>
          </w:tcPr>
          <w:p w:rsidR="00BC4171" w:rsidRDefault="00BC4171" w:rsidP="001219E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BC4171" w:rsidRPr="009327EE" w:rsidTr="00B51774">
        <w:trPr>
          <w:trHeight w:val="571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Pr="008B2CE0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B2CE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0" w:type="pct"/>
            <w:shd w:val="clear" w:color="auto" w:fill="FFC000"/>
          </w:tcPr>
          <w:p w:rsidR="00BC4171" w:rsidRPr="005266A1" w:rsidRDefault="00BC4171" w:rsidP="00C11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66A1">
              <w:rPr>
                <w:rFonts w:ascii="Times New Roman" w:hAnsi="Times New Roman"/>
                <w:b/>
                <w:sz w:val="24"/>
                <w:szCs w:val="24"/>
              </w:rPr>
              <w:t xml:space="preserve">Объем расходов бюджета </w:t>
            </w:r>
            <w:proofErr w:type="spellStart"/>
            <w:r w:rsidRPr="005266A1">
              <w:rPr>
                <w:rFonts w:ascii="Times New Roman" w:hAnsi="Times New Roman"/>
                <w:b/>
                <w:sz w:val="24"/>
                <w:szCs w:val="24"/>
              </w:rPr>
              <w:t>Больш</w:t>
            </w:r>
            <w:r w:rsidRPr="005266A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5266A1">
              <w:rPr>
                <w:rFonts w:ascii="Times New Roman" w:hAnsi="Times New Roman"/>
                <w:b/>
                <w:sz w:val="24"/>
                <w:szCs w:val="24"/>
              </w:rPr>
              <w:t>карайского</w:t>
            </w:r>
            <w:proofErr w:type="spellEnd"/>
            <w:r w:rsidRPr="005266A1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</w:t>
            </w:r>
            <w:r w:rsidRPr="005266A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266A1">
              <w:rPr>
                <w:rFonts w:ascii="Times New Roman" w:hAnsi="Times New Roman"/>
                <w:b/>
                <w:sz w:val="24"/>
                <w:szCs w:val="24"/>
              </w:rPr>
              <w:t>зования на общегосударственные вопросы</w:t>
            </w:r>
          </w:p>
        </w:tc>
        <w:tc>
          <w:tcPr>
            <w:tcW w:w="504" w:type="pct"/>
            <w:shd w:val="clear" w:color="auto" w:fill="FFC000"/>
            <w:vAlign w:val="bottom"/>
          </w:tcPr>
          <w:p w:rsidR="00BC4171" w:rsidRPr="00F01F40" w:rsidRDefault="00A025DC" w:rsidP="005266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454CD">
              <w:rPr>
                <w:rFonts w:ascii="Times New Roman" w:hAnsi="Times New Roman"/>
                <w:sz w:val="28"/>
                <w:szCs w:val="28"/>
              </w:rPr>
              <w:t>960,6</w:t>
            </w:r>
          </w:p>
        </w:tc>
        <w:tc>
          <w:tcPr>
            <w:tcW w:w="509" w:type="pct"/>
            <w:shd w:val="clear" w:color="auto" w:fill="FFC000"/>
            <w:vAlign w:val="bottom"/>
          </w:tcPr>
          <w:p w:rsidR="00BC4171" w:rsidRPr="00F01F40" w:rsidRDefault="00E454CD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4162,5</w:t>
            </w:r>
          </w:p>
        </w:tc>
        <w:tc>
          <w:tcPr>
            <w:tcW w:w="594" w:type="pct"/>
            <w:shd w:val="clear" w:color="auto" w:fill="FFC000"/>
            <w:vAlign w:val="bottom"/>
          </w:tcPr>
          <w:p w:rsidR="00BC4171" w:rsidRPr="00F01F40" w:rsidRDefault="00E454CD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2532,4</w:t>
            </w:r>
          </w:p>
        </w:tc>
        <w:tc>
          <w:tcPr>
            <w:tcW w:w="594" w:type="pct"/>
            <w:shd w:val="clear" w:color="auto" w:fill="FFC000"/>
            <w:vAlign w:val="bottom"/>
          </w:tcPr>
          <w:p w:rsidR="00BC4171" w:rsidRDefault="00E454CD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2670,2</w:t>
            </w:r>
          </w:p>
        </w:tc>
        <w:tc>
          <w:tcPr>
            <w:tcW w:w="593" w:type="pct"/>
            <w:shd w:val="clear" w:color="auto" w:fill="FFC000"/>
            <w:vAlign w:val="bottom"/>
          </w:tcPr>
          <w:p w:rsidR="00BC4171" w:rsidRDefault="00E454CD" w:rsidP="00B51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2814,0</w:t>
            </w:r>
          </w:p>
        </w:tc>
      </w:tr>
      <w:tr w:rsidR="00BC4171" w:rsidRPr="009327EE" w:rsidTr="00B51774">
        <w:trPr>
          <w:trHeight w:val="470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Pr="008B2CE0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pct"/>
            <w:shd w:val="clear" w:color="auto" w:fill="auto"/>
            <w:vAlign w:val="center"/>
          </w:tcPr>
          <w:p w:rsidR="00BC4171" w:rsidRPr="005266A1" w:rsidRDefault="00BC4171" w:rsidP="0077546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6A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266A1">
              <w:rPr>
                <w:rFonts w:ascii="Times New Roman" w:hAnsi="Times New Roman"/>
                <w:sz w:val="24"/>
                <w:szCs w:val="24"/>
              </w:rPr>
              <w:t xml:space="preserve"> % к общему объему расходов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BC4171" w:rsidRPr="008B2CE0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E454CD">
              <w:rPr>
                <w:rFonts w:ascii="Times New Roman" w:hAnsi="Times New Roman"/>
                <w:sz w:val="28"/>
              </w:rPr>
              <w:t>6,3</w:t>
            </w:r>
          </w:p>
        </w:tc>
        <w:tc>
          <w:tcPr>
            <w:tcW w:w="509" w:type="pct"/>
            <w:vAlign w:val="bottom"/>
          </w:tcPr>
          <w:p w:rsidR="00BC4171" w:rsidRPr="008B2CE0" w:rsidRDefault="00E454CD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32,3</w:t>
            </w:r>
          </w:p>
        </w:tc>
        <w:tc>
          <w:tcPr>
            <w:tcW w:w="594" w:type="pct"/>
            <w:vAlign w:val="bottom"/>
          </w:tcPr>
          <w:p w:rsidR="00BC4171" w:rsidRPr="008B2CE0" w:rsidRDefault="00E454CD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23,9</w:t>
            </w:r>
          </w:p>
        </w:tc>
        <w:tc>
          <w:tcPr>
            <w:tcW w:w="594" w:type="pct"/>
            <w:vAlign w:val="bottom"/>
          </w:tcPr>
          <w:p w:rsidR="00BC4171" w:rsidRDefault="00E454CD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38,3</w:t>
            </w:r>
          </w:p>
        </w:tc>
        <w:tc>
          <w:tcPr>
            <w:tcW w:w="593" w:type="pct"/>
            <w:vAlign w:val="bottom"/>
          </w:tcPr>
          <w:p w:rsidR="00BC4171" w:rsidRDefault="00E454CD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39,1</w:t>
            </w:r>
          </w:p>
        </w:tc>
      </w:tr>
      <w:tr w:rsidR="00BC4171" w:rsidRPr="009327EE" w:rsidTr="00B51774">
        <w:trPr>
          <w:trHeight w:val="727"/>
          <w:jc w:val="center"/>
        </w:trPr>
        <w:tc>
          <w:tcPr>
            <w:tcW w:w="316" w:type="pct"/>
            <w:shd w:val="clear" w:color="auto" w:fill="8DB3E2" w:themeFill="text2" w:themeFillTint="66"/>
            <w:noWrap/>
          </w:tcPr>
          <w:p w:rsidR="00BC4171" w:rsidRPr="008B2CE0" w:rsidRDefault="00BC4171" w:rsidP="007754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0" w:type="pct"/>
            <w:shd w:val="clear" w:color="auto" w:fill="auto"/>
          </w:tcPr>
          <w:p w:rsidR="00BC4171" w:rsidRPr="001B4F36" w:rsidRDefault="00BC4171" w:rsidP="007754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расходов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расходы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расчете на 1 жителя</w:t>
            </w:r>
          </w:p>
        </w:tc>
        <w:tc>
          <w:tcPr>
            <w:tcW w:w="504" w:type="pct"/>
            <w:shd w:val="clear" w:color="auto" w:fill="auto"/>
            <w:vAlign w:val="bottom"/>
          </w:tcPr>
          <w:p w:rsidR="00BC4171" w:rsidRPr="003F3419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 w:rsidR="00E454CD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09" w:type="pct"/>
            <w:vAlign w:val="bottom"/>
          </w:tcPr>
          <w:p w:rsidR="00BC4171" w:rsidRPr="003F3419" w:rsidRDefault="00E454CD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</w:t>
            </w:r>
          </w:p>
        </w:tc>
        <w:tc>
          <w:tcPr>
            <w:tcW w:w="594" w:type="pct"/>
            <w:vAlign w:val="bottom"/>
          </w:tcPr>
          <w:p w:rsidR="00BC4171" w:rsidRPr="003F3419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 w:rsidR="00E454CD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94" w:type="pct"/>
            <w:vAlign w:val="bottom"/>
          </w:tcPr>
          <w:p w:rsidR="00BC4171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 w:rsidR="00E454CD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93" w:type="pct"/>
            <w:vAlign w:val="bottom"/>
          </w:tcPr>
          <w:p w:rsidR="00BC4171" w:rsidRDefault="00A025DC" w:rsidP="00B5177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</w:t>
            </w:r>
            <w:r w:rsidR="00E454CD">
              <w:rPr>
                <w:rFonts w:ascii="Times New Roman" w:hAnsi="Times New Roman"/>
                <w:sz w:val="28"/>
              </w:rPr>
              <w:t>2</w:t>
            </w:r>
          </w:p>
        </w:tc>
      </w:tr>
    </w:tbl>
    <w:p w:rsidR="003246E5" w:rsidRPr="009F5C1D" w:rsidRDefault="003246E5" w:rsidP="00094DA1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  <w:lang w:val="en-US"/>
        </w:rPr>
      </w:pPr>
    </w:p>
    <w:p w:rsidR="009A5E43" w:rsidRPr="009327EE" w:rsidRDefault="009A5E43" w:rsidP="009A5E43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4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9A5E43" w:rsidRDefault="00C112C4" w:rsidP="009A5E43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proofErr w:type="spellStart"/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proofErr w:type="spellEnd"/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</w:t>
      </w:r>
      <w:r w:rsidR="003F3419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Романовского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9A5E43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="009A5E43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 w:rsidR="009A5E43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национальную оборону</w:t>
      </w:r>
    </w:p>
    <w:p w:rsidR="001C08E1" w:rsidRPr="009327EE" w:rsidRDefault="001C08E1" w:rsidP="009A5E4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9A5E43" w:rsidRPr="009327EE" w:rsidRDefault="009A5E43" w:rsidP="009A5E43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2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3346"/>
        <w:gridCol w:w="1546"/>
        <w:gridCol w:w="937"/>
        <w:gridCol w:w="1004"/>
        <w:gridCol w:w="1004"/>
        <w:gridCol w:w="1003"/>
      </w:tblGrid>
      <w:tr w:rsidR="001219E0" w:rsidRPr="001B4F36" w:rsidTr="005266A1">
        <w:trPr>
          <w:trHeight w:val="823"/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19E0" w:rsidRPr="001B4F36" w:rsidTr="005266A1">
        <w:trPr>
          <w:trHeight w:val="835"/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9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pct"/>
            <w:shd w:val="clear" w:color="auto" w:fill="FFC000"/>
          </w:tcPr>
          <w:p w:rsidR="001219E0" w:rsidRPr="00E53535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31" w:type="pct"/>
            <w:shd w:val="clear" w:color="auto" w:fill="FFC000"/>
            <w:vAlign w:val="center"/>
          </w:tcPr>
          <w:p w:rsidR="001219E0" w:rsidRPr="00740B8B" w:rsidRDefault="00A025DC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04" w:type="pct"/>
            <w:shd w:val="clear" w:color="auto" w:fill="FFC000"/>
            <w:vAlign w:val="center"/>
          </w:tcPr>
          <w:p w:rsidR="001219E0" w:rsidRPr="00740B8B" w:rsidRDefault="000238D6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540" w:type="pct"/>
            <w:shd w:val="clear" w:color="auto" w:fill="FFC000"/>
            <w:vAlign w:val="center"/>
          </w:tcPr>
          <w:p w:rsidR="001219E0" w:rsidRPr="00740B8B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FFC000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  <w:shd w:val="clear" w:color="auto" w:fill="FFC000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pct"/>
            <w:shd w:val="clear" w:color="auto" w:fill="auto"/>
          </w:tcPr>
          <w:p w:rsidR="001219E0" w:rsidRPr="001B4F36" w:rsidRDefault="001219E0" w:rsidP="004C04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к общему  объему расх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31" w:type="pct"/>
            <w:vAlign w:val="center"/>
          </w:tcPr>
          <w:p w:rsidR="001219E0" w:rsidRPr="002A7240" w:rsidRDefault="00A025DC" w:rsidP="004C0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023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vAlign w:val="center"/>
          </w:tcPr>
          <w:p w:rsidR="001219E0" w:rsidRPr="002A7240" w:rsidRDefault="000238D6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02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540" w:type="pct"/>
            <w:vAlign w:val="center"/>
          </w:tcPr>
          <w:p w:rsidR="001219E0" w:rsidRPr="002A724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0" w:type="pct"/>
          </w:tcPr>
          <w:p w:rsidR="001219E0" w:rsidRDefault="00A025DC" w:rsidP="003E3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A5E43" w:rsidRDefault="009A5E43" w:rsidP="009A5E43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94DA1" w:rsidRDefault="00094DA1" w:rsidP="009F5C1D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  <w:lang w:val="en-US"/>
        </w:rPr>
      </w:pPr>
    </w:p>
    <w:p w:rsidR="009F5C1D" w:rsidRPr="009F5C1D" w:rsidRDefault="009F5C1D" w:rsidP="009F5C1D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  <w:lang w:val="en-US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1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proofErr w:type="spellStart"/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proofErr w:type="spellEnd"/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Романовского 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национальную экономику</w:t>
      </w: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2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297"/>
        <w:gridCol w:w="1519"/>
        <w:gridCol w:w="1013"/>
        <w:gridCol w:w="1004"/>
        <w:gridCol w:w="1003"/>
        <w:gridCol w:w="1003"/>
      </w:tblGrid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7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025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A02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238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19E0" w:rsidRPr="001B4F36" w:rsidTr="001219E0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3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545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39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39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B51774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3" w:type="pct"/>
            <w:shd w:val="clear" w:color="auto" w:fill="FFC000"/>
          </w:tcPr>
          <w:p w:rsidR="001219E0" w:rsidRPr="00E53535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17" w:type="pct"/>
            <w:shd w:val="clear" w:color="auto" w:fill="FFC000"/>
            <w:vAlign w:val="bottom"/>
          </w:tcPr>
          <w:p w:rsidR="001219E0" w:rsidRPr="00740B8B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545" w:type="pct"/>
            <w:shd w:val="clear" w:color="auto" w:fill="FFC000"/>
            <w:vAlign w:val="bottom"/>
          </w:tcPr>
          <w:p w:rsidR="001219E0" w:rsidRPr="00740B8B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7005,1</w:t>
            </w:r>
          </w:p>
        </w:tc>
        <w:tc>
          <w:tcPr>
            <w:tcW w:w="540" w:type="pct"/>
            <w:shd w:val="clear" w:color="auto" w:fill="FFC000"/>
            <w:vAlign w:val="bottom"/>
          </w:tcPr>
          <w:p w:rsidR="001219E0" w:rsidRPr="00740B8B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263,2</w:t>
            </w:r>
          </w:p>
        </w:tc>
        <w:tc>
          <w:tcPr>
            <w:tcW w:w="539" w:type="pct"/>
            <w:shd w:val="clear" w:color="auto" w:fill="FFC000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3520,6</w:t>
            </w:r>
          </w:p>
        </w:tc>
        <w:tc>
          <w:tcPr>
            <w:tcW w:w="539" w:type="pct"/>
            <w:shd w:val="clear" w:color="auto" w:fill="FFC000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3601,6</w:t>
            </w:r>
          </w:p>
        </w:tc>
      </w:tr>
      <w:tr w:rsidR="001219E0" w:rsidRPr="001B4F36" w:rsidTr="00B51774">
        <w:trPr>
          <w:jc w:val="center"/>
        </w:trPr>
        <w:tc>
          <w:tcPr>
            <w:tcW w:w="247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3" w:type="pct"/>
            <w:shd w:val="clear" w:color="auto" w:fill="auto"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к общему  объему расх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17" w:type="pct"/>
            <w:vAlign w:val="bottom"/>
          </w:tcPr>
          <w:p w:rsidR="001219E0" w:rsidRPr="002A724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45" w:type="pct"/>
            <w:vAlign w:val="bottom"/>
          </w:tcPr>
          <w:p w:rsidR="001219E0" w:rsidRPr="002A724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540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23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539" w:type="pct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539" w:type="pct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50,1</w:t>
            </w:r>
          </w:p>
        </w:tc>
      </w:tr>
    </w:tbl>
    <w:p w:rsidR="00007D5A" w:rsidRDefault="00007D5A" w:rsidP="00041283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Pr="009F5C1D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  <w:r w:rsidRPr="00487974"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>Расходы бюджета</w:t>
      </w:r>
    </w:p>
    <w:p w:rsidR="00073D3C" w:rsidRPr="0048797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  <w:proofErr w:type="spellStart"/>
      <w:r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>Большекарайского</w:t>
      </w:r>
      <w:proofErr w:type="spellEnd"/>
      <w:r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 xml:space="preserve"> муниципального образования Романовского</w:t>
      </w:r>
      <w:r w:rsidRPr="00487974"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 xml:space="preserve"> муниципального района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  <w:r w:rsidRPr="00487974"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 xml:space="preserve">на </w:t>
      </w:r>
      <w:r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  <w:t>жилищно-коммунальное хозяйство</w:t>
      </w:r>
    </w:p>
    <w:p w:rsidR="00073D3C" w:rsidRPr="00487974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44"/>
          <w:szCs w:val="44"/>
        </w:rPr>
      </w:pPr>
    </w:p>
    <w:p w:rsidR="00073D3C" w:rsidRPr="004C2598" w:rsidRDefault="00073D3C" w:rsidP="00073D3C">
      <w:pPr>
        <w:spacing w:after="0"/>
        <w:jc w:val="right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4C2598">
        <w:rPr>
          <w:rFonts w:ascii="Times New Roman" w:hAnsi="Times New Roman"/>
          <w:shadow/>
          <w:color w:val="000000"/>
          <w:spacing w:val="2"/>
          <w:sz w:val="28"/>
          <w:szCs w:val="28"/>
        </w:rPr>
        <w:t>(тыс. рублей)</w:t>
      </w:r>
    </w:p>
    <w:tbl>
      <w:tblPr>
        <w:tblW w:w="4474" w:type="pct"/>
        <w:jc w:val="center"/>
        <w:tblInd w:w="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3817"/>
        <w:gridCol w:w="1383"/>
        <w:gridCol w:w="1251"/>
        <w:gridCol w:w="973"/>
        <w:gridCol w:w="973"/>
        <w:gridCol w:w="973"/>
      </w:tblGrid>
      <w:tr w:rsidR="001219E0" w:rsidRPr="009F06D4" w:rsidTr="001219E0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  <w:vAlign w:val="center"/>
          </w:tcPr>
          <w:p w:rsidR="001219E0" w:rsidRPr="009F06D4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pct"/>
            <w:shd w:val="clear" w:color="auto" w:fill="8DB3E2" w:themeFill="text2" w:themeFillTint="66"/>
            <w:vAlign w:val="center"/>
          </w:tcPr>
          <w:p w:rsidR="001219E0" w:rsidRPr="009F06D4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pct"/>
            <w:shd w:val="clear" w:color="auto" w:fill="8DB3E2" w:themeFill="text2" w:themeFillTint="66"/>
            <w:vAlign w:val="center"/>
          </w:tcPr>
          <w:p w:rsidR="001219E0" w:rsidRPr="009F06D4" w:rsidRDefault="001219E0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" w:type="pct"/>
            <w:shd w:val="clear" w:color="auto" w:fill="8DB3E2" w:themeFill="text2" w:themeFillTint="66"/>
            <w:vAlign w:val="center"/>
          </w:tcPr>
          <w:p w:rsidR="001219E0" w:rsidRPr="009F06D4" w:rsidRDefault="001219E0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pct"/>
            <w:shd w:val="clear" w:color="auto" w:fill="8DB3E2" w:themeFill="text2" w:themeFillTint="66"/>
            <w:vAlign w:val="center"/>
          </w:tcPr>
          <w:p w:rsidR="001219E0" w:rsidRPr="009F06D4" w:rsidRDefault="001219E0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8DB3E2" w:themeFill="text2" w:themeFillTint="66"/>
          </w:tcPr>
          <w:p w:rsidR="001219E0" w:rsidRDefault="006D7CC8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5" w:type="pct"/>
            <w:shd w:val="clear" w:color="auto" w:fill="8DB3E2" w:themeFill="text2" w:themeFillTint="66"/>
          </w:tcPr>
          <w:p w:rsidR="001219E0" w:rsidRDefault="006D7CC8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202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19E0" w:rsidRPr="009F06D4" w:rsidTr="001219E0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  <w:vAlign w:val="center"/>
          </w:tcPr>
          <w:p w:rsidR="001219E0" w:rsidRPr="009F06D4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pct"/>
            <w:shd w:val="clear" w:color="auto" w:fill="C6D9F1" w:themeFill="text2" w:themeFillTint="33"/>
            <w:vAlign w:val="center"/>
          </w:tcPr>
          <w:p w:rsidR="001219E0" w:rsidRPr="009F06D4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641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495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486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  <w:tc>
          <w:tcPr>
            <w:tcW w:w="485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 бюджета</w:t>
            </w:r>
          </w:p>
        </w:tc>
      </w:tr>
      <w:tr w:rsidR="001219E0" w:rsidRPr="009F06D4" w:rsidTr="00B51774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</w:tcPr>
          <w:p w:rsidR="001219E0" w:rsidRPr="009F06D4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9F06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6" w:type="pct"/>
            <w:shd w:val="clear" w:color="auto" w:fill="FFC000"/>
          </w:tcPr>
          <w:p w:rsidR="001219E0" w:rsidRPr="00773D77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73D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Расходы, всего, тыс. руб.</w:t>
            </w:r>
          </w:p>
        </w:tc>
        <w:tc>
          <w:tcPr>
            <w:tcW w:w="708" w:type="pct"/>
            <w:shd w:val="clear" w:color="auto" w:fill="FFC000"/>
            <w:vAlign w:val="bottom"/>
          </w:tcPr>
          <w:p w:rsidR="001219E0" w:rsidRPr="00773D77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243,3</w:t>
            </w:r>
          </w:p>
        </w:tc>
        <w:tc>
          <w:tcPr>
            <w:tcW w:w="641" w:type="pct"/>
            <w:shd w:val="clear" w:color="auto" w:fill="FFC000"/>
            <w:vAlign w:val="bottom"/>
          </w:tcPr>
          <w:p w:rsidR="001219E0" w:rsidRPr="00773D77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0238D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578,6</w:t>
            </w:r>
          </w:p>
        </w:tc>
        <w:tc>
          <w:tcPr>
            <w:tcW w:w="495" w:type="pct"/>
            <w:shd w:val="clear" w:color="auto" w:fill="FFC000"/>
            <w:vAlign w:val="bottom"/>
          </w:tcPr>
          <w:p w:rsidR="001219E0" w:rsidRPr="00773D77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760,0</w:t>
            </w:r>
          </w:p>
        </w:tc>
        <w:tc>
          <w:tcPr>
            <w:tcW w:w="486" w:type="pct"/>
            <w:shd w:val="clear" w:color="auto" w:fill="FFC000"/>
            <w:vAlign w:val="bottom"/>
          </w:tcPr>
          <w:p w:rsidR="001219E0" w:rsidRDefault="000238D6" w:rsidP="000238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760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485" w:type="pct"/>
            <w:shd w:val="clear" w:color="auto" w:fill="FFC000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760</w:t>
            </w:r>
            <w:r w:rsidR="006D7CC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219E0" w:rsidRPr="009F06D4" w:rsidTr="00B51774">
        <w:trPr>
          <w:jc w:val="center"/>
        </w:trPr>
        <w:tc>
          <w:tcPr>
            <w:tcW w:w="240" w:type="pct"/>
            <w:shd w:val="clear" w:color="auto" w:fill="8DB3E2" w:themeFill="text2" w:themeFillTint="66"/>
            <w:noWrap/>
          </w:tcPr>
          <w:p w:rsidR="001219E0" w:rsidRPr="009F06D4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6" w:type="pct"/>
            <w:shd w:val="clear" w:color="auto" w:fill="auto"/>
          </w:tcPr>
          <w:p w:rsidR="001219E0" w:rsidRPr="009F06D4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 к общему объему расх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F06D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708" w:type="pct"/>
            <w:shd w:val="clear" w:color="auto" w:fill="auto"/>
            <w:vAlign w:val="bottom"/>
          </w:tcPr>
          <w:p w:rsidR="001219E0" w:rsidRPr="009F06D4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0238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641" w:type="pct"/>
            <w:vAlign w:val="bottom"/>
          </w:tcPr>
          <w:p w:rsidR="001219E0" w:rsidRPr="009F06D4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495" w:type="pct"/>
            <w:vAlign w:val="bottom"/>
          </w:tcPr>
          <w:p w:rsidR="001219E0" w:rsidRPr="009F06D4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486" w:type="pct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6D7C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485" w:type="pct"/>
            <w:vAlign w:val="bottom"/>
          </w:tcPr>
          <w:p w:rsidR="001219E0" w:rsidRDefault="000238D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</w:tr>
    </w:tbl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5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073D3C" w:rsidRDefault="00073D3C" w:rsidP="00073D3C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proofErr w:type="spellStart"/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proofErr w:type="spellEnd"/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Романовского 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образование</w:t>
      </w: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073D3C" w:rsidRPr="009327EE" w:rsidRDefault="00073D3C" w:rsidP="00073D3C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3276"/>
        <w:gridCol w:w="1508"/>
        <w:gridCol w:w="903"/>
        <w:gridCol w:w="1003"/>
        <w:gridCol w:w="1003"/>
        <w:gridCol w:w="1003"/>
      </w:tblGrid>
      <w:tr w:rsidR="001219E0" w:rsidRPr="001B4F36" w:rsidTr="001219E0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  <w:vAlign w:val="center"/>
          </w:tcPr>
          <w:p w:rsidR="001219E0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28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28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28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28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A28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19E0" w:rsidRPr="001B4F36" w:rsidTr="001219E0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9F4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0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493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:rsidR="001219E0" w:rsidRPr="003E3F5D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548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B51774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0" w:type="pct"/>
            <w:shd w:val="clear" w:color="auto" w:fill="FFC000"/>
          </w:tcPr>
          <w:p w:rsidR="001219E0" w:rsidRPr="00E53535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824" w:type="pct"/>
            <w:shd w:val="clear" w:color="auto" w:fill="FFC000"/>
            <w:vAlign w:val="bottom"/>
          </w:tcPr>
          <w:p w:rsidR="001219E0" w:rsidRPr="00740B8B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93" w:type="pct"/>
            <w:shd w:val="clear" w:color="auto" w:fill="FFC000"/>
            <w:vAlign w:val="bottom"/>
          </w:tcPr>
          <w:p w:rsidR="001219E0" w:rsidRPr="00740B8B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8" w:type="pct"/>
            <w:shd w:val="clear" w:color="auto" w:fill="FFC000"/>
            <w:vAlign w:val="bottom"/>
          </w:tcPr>
          <w:p w:rsidR="001219E0" w:rsidRPr="00740B8B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51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pct"/>
            <w:shd w:val="clear" w:color="auto" w:fill="FFC000"/>
            <w:vAlign w:val="bottom"/>
          </w:tcPr>
          <w:p w:rsidR="001219E0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51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48" w:type="pct"/>
            <w:shd w:val="clear" w:color="auto" w:fill="FFC000"/>
            <w:vAlign w:val="bottom"/>
          </w:tcPr>
          <w:p w:rsidR="001219E0" w:rsidRDefault="003A2826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B517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219E0" w:rsidRPr="001B4F36" w:rsidTr="00B51774">
        <w:trPr>
          <w:jc w:val="center"/>
        </w:trPr>
        <w:tc>
          <w:tcPr>
            <w:tcW w:w="251" w:type="pct"/>
            <w:shd w:val="clear" w:color="auto" w:fill="8DB3E2" w:themeFill="text2" w:themeFillTint="66"/>
            <w:noWrap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pct"/>
            <w:shd w:val="clear" w:color="auto" w:fill="auto"/>
          </w:tcPr>
          <w:p w:rsidR="001219E0" w:rsidRPr="001B4F36" w:rsidRDefault="001219E0" w:rsidP="009F4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к общему  объему расх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824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3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8" w:type="pct"/>
            <w:vAlign w:val="bottom"/>
          </w:tcPr>
          <w:p w:rsidR="001219E0" w:rsidRPr="002A724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8" w:type="pct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3A2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" w:type="pct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073D3C" w:rsidRDefault="00073D3C" w:rsidP="00073D3C">
      <w:pPr>
        <w:jc w:val="center"/>
        <w:rPr>
          <w:rFonts w:ascii="Times New Roman" w:hAnsi="Times New Roman"/>
          <w:b/>
          <w:shadow/>
          <w:color w:val="112F51"/>
          <w:spacing w:val="2"/>
          <w:sz w:val="36"/>
          <w:szCs w:val="36"/>
          <w:u w:val="single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073D3C" w:rsidRDefault="00073D3C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7930134</wp:posOffset>
            </wp:positionH>
            <wp:positionV relativeFrom="paragraph">
              <wp:posOffset>-256286</wp:posOffset>
            </wp:positionV>
            <wp:extent cx="2224278" cy="1552448"/>
            <wp:effectExtent l="57150" t="19050" r="23622" b="0"/>
            <wp:wrapNone/>
            <wp:docPr id="17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78" cy="15524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1C08E1" w:rsidRDefault="00C112C4" w:rsidP="001C08E1">
      <w:pPr>
        <w:spacing w:after="0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proofErr w:type="spellStart"/>
      <w: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Большекарайского</w:t>
      </w:r>
      <w:proofErr w:type="spellEnd"/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муниципального образования Романовского </w:t>
      </w:r>
      <w:r w:rsidR="001C08E1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района</w:t>
      </w:r>
      <w:r w:rsidR="001C08E1" w:rsidRPr="009327EE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на</w:t>
      </w:r>
      <w:r w:rsidR="001C08E1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социальную политику</w:t>
      </w: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</w:p>
    <w:p w:rsidR="001C08E1" w:rsidRPr="009327EE" w:rsidRDefault="001C08E1" w:rsidP="001C08E1">
      <w:pPr>
        <w:spacing w:after="0"/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Pr="009327EE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6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2945"/>
        <w:gridCol w:w="1348"/>
        <w:gridCol w:w="1348"/>
        <w:gridCol w:w="1343"/>
        <w:gridCol w:w="1343"/>
        <w:gridCol w:w="1343"/>
      </w:tblGrid>
      <w:tr w:rsidR="001219E0" w:rsidRPr="001B4F36" w:rsidTr="001219E0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  <w:vAlign w:val="center"/>
          </w:tcPr>
          <w:p w:rsidR="001219E0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1219E0" w:rsidRPr="001B4F36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1B4F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452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6D7CC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4B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4B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Pr="001B4F36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4B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4B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219E0" w:rsidRDefault="001219E0" w:rsidP="006D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554BE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19E0" w:rsidRPr="001B4F36" w:rsidTr="001219E0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  <w:vAlign w:val="center"/>
          </w:tcPr>
          <w:p w:rsidR="001219E0" w:rsidRPr="001B4F36" w:rsidRDefault="001219E0" w:rsidP="003F3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2" w:type="pct"/>
            <w:shd w:val="clear" w:color="auto" w:fill="C6D9F1" w:themeFill="text2" w:themeFillTint="33"/>
            <w:vAlign w:val="center"/>
          </w:tcPr>
          <w:p w:rsidR="001219E0" w:rsidRPr="001B4F36" w:rsidRDefault="001219E0" w:rsidP="00121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исполнение</w:t>
            </w:r>
          </w:p>
        </w:tc>
        <w:tc>
          <w:tcPr>
            <w:tcW w:w="665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Pr="000B20AA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  <w:tc>
          <w:tcPr>
            <w:tcW w:w="663" w:type="pct"/>
            <w:shd w:val="clear" w:color="auto" w:fill="C6D9F1" w:themeFill="text2" w:themeFillTint="33"/>
            <w:vAlign w:val="center"/>
          </w:tcPr>
          <w:p w:rsidR="001219E0" w:rsidRDefault="001219E0" w:rsidP="00121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проект бюджета</w:t>
            </w:r>
          </w:p>
        </w:tc>
      </w:tr>
      <w:tr w:rsidR="001219E0" w:rsidRPr="001B4F36" w:rsidTr="00B51774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</w:tcPr>
          <w:p w:rsidR="001219E0" w:rsidRPr="001B4F36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shd w:val="clear" w:color="auto" w:fill="FFC000"/>
          </w:tcPr>
          <w:p w:rsidR="001219E0" w:rsidRPr="00E53535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Расходы</w:t>
            </w:r>
            <w:r w:rsidRPr="00E5353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665" w:type="pct"/>
            <w:shd w:val="clear" w:color="auto" w:fill="FFC000"/>
            <w:vAlign w:val="bottom"/>
          </w:tcPr>
          <w:p w:rsidR="001219E0" w:rsidRPr="00740B8B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5" w:type="pct"/>
            <w:shd w:val="clear" w:color="auto" w:fill="FFC000"/>
            <w:vAlign w:val="bottom"/>
          </w:tcPr>
          <w:p w:rsidR="001219E0" w:rsidRPr="00740B8B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Pr="00740B8B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663" w:type="pct"/>
            <w:shd w:val="clear" w:color="auto" w:fill="FFC000"/>
            <w:vAlign w:val="bottom"/>
          </w:tcPr>
          <w:p w:rsidR="001219E0" w:rsidRDefault="00B51774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9,9</w:t>
            </w:r>
          </w:p>
        </w:tc>
      </w:tr>
      <w:tr w:rsidR="001219E0" w:rsidRPr="001B4F36" w:rsidTr="00B51774">
        <w:trPr>
          <w:jc w:val="center"/>
        </w:trPr>
        <w:tc>
          <w:tcPr>
            <w:tcW w:w="227" w:type="pct"/>
            <w:shd w:val="clear" w:color="auto" w:fill="8DB3E2" w:themeFill="text2" w:themeFillTint="66"/>
            <w:noWrap/>
          </w:tcPr>
          <w:p w:rsidR="001219E0" w:rsidRPr="001B4F36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shd w:val="clear" w:color="auto" w:fill="auto"/>
          </w:tcPr>
          <w:p w:rsidR="001219E0" w:rsidRPr="001B4F36" w:rsidRDefault="001219E0" w:rsidP="003F3E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B4F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к общему  объему расходов</w:t>
            </w:r>
          </w:p>
        </w:tc>
        <w:tc>
          <w:tcPr>
            <w:tcW w:w="665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65" w:type="pct"/>
            <w:vAlign w:val="bottom"/>
          </w:tcPr>
          <w:p w:rsidR="001219E0" w:rsidRPr="002A7240" w:rsidRDefault="006D7CC8" w:rsidP="006D7C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</w:t>
            </w:r>
            <w:r w:rsidR="00554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3" w:type="pct"/>
            <w:vAlign w:val="bottom"/>
          </w:tcPr>
          <w:p w:rsidR="001219E0" w:rsidRPr="002A724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3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63" w:type="pct"/>
            <w:vAlign w:val="bottom"/>
          </w:tcPr>
          <w:p w:rsidR="001219E0" w:rsidRDefault="006D7CC8" w:rsidP="00B51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993E1E" w:rsidRPr="009F5C1D" w:rsidRDefault="00993E1E" w:rsidP="009F5C1D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  <w:lang w:val="en-US"/>
        </w:rPr>
      </w:pPr>
    </w:p>
    <w:p w:rsidR="009A5E43" w:rsidRDefault="009A5E43" w:rsidP="009A5E43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1C08E1" w:rsidRDefault="001C08E1" w:rsidP="003E2C20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sectPr w:rsidR="001C08E1" w:rsidSect="00891945">
          <w:headerReference w:type="default" r:id="rId3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869A6" w:rsidRDefault="00293522" w:rsidP="003E2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418080" cy="1749425"/>
            <wp:effectExtent l="19050" t="0" r="1270" b="0"/>
            <wp:docPr id="12" name="Рисунок 3" descr="&amp;Fcy;&amp;acy;&amp;scy;&amp;acy;&amp;dcy; &amp;acy;&amp;dcy;&amp;mcy;&amp;icy;&amp;ncy;&amp;icy;&amp;scy;&amp;t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Fcy;&amp;acy;&amp;scy;&amp;acy;&amp;dcy; &amp;acy;&amp;dcy;&amp;mcy;&amp;icy;&amp;ncy;&amp;icy;&amp;scy;&amp;t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A6" w:rsidRDefault="001869A6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3F3419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Начальник финансового управления администрации </w:t>
      </w:r>
    </w:p>
    <w:p w:rsidR="00D828C4" w:rsidRPr="002B7543" w:rsidRDefault="003F3419" w:rsidP="00D828C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>Романовского муниципального района</w:t>
      </w:r>
    </w:p>
    <w:p w:rsidR="00FA2A4F" w:rsidRDefault="00D828C4" w:rsidP="000B20AA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36"/>
          <w:szCs w:val="36"/>
        </w:rPr>
      </w:pPr>
      <w:r w:rsidRPr="002B7543">
        <w:rPr>
          <w:rFonts w:ascii="Times New Roman" w:hAnsi="Times New Roman"/>
          <w:b/>
          <w:sz w:val="36"/>
          <w:szCs w:val="36"/>
        </w:rPr>
        <w:t xml:space="preserve"> </w:t>
      </w:r>
      <w:r w:rsidR="002D3B50">
        <w:rPr>
          <w:rFonts w:ascii="Times New Roman" w:hAnsi="Times New Roman"/>
          <w:b/>
          <w:sz w:val="36"/>
          <w:szCs w:val="36"/>
        </w:rPr>
        <w:t>Мухортова Оксана Александровна</w:t>
      </w:r>
      <w:r w:rsidR="00293522" w:rsidRPr="002B7543">
        <w:rPr>
          <w:rFonts w:ascii="Times New Roman" w:hAnsi="Times New Roman"/>
          <w:b/>
          <w:sz w:val="36"/>
          <w:szCs w:val="36"/>
        </w:rPr>
        <w:t xml:space="preserve"> (8 84544) 4-02-43</w:t>
      </w:r>
      <w:r w:rsidR="000B20AA">
        <w:rPr>
          <w:rFonts w:ascii="Times New Roman" w:hAnsi="Times New Roman"/>
          <w:b/>
          <w:sz w:val="36"/>
          <w:szCs w:val="36"/>
        </w:rPr>
        <w:t xml:space="preserve">, </w:t>
      </w:r>
    </w:p>
    <w:p w:rsid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бюджетного отдела Лосева Наталья Алексеевна</w:t>
      </w:r>
      <w:r w:rsidRPr="00293522">
        <w:rPr>
          <w:rFonts w:ascii="Times New Roman" w:hAnsi="Times New Roman"/>
          <w:sz w:val="36"/>
          <w:szCs w:val="36"/>
        </w:rPr>
        <w:t xml:space="preserve"> 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4-02-4</w:t>
      </w:r>
      <w:r w:rsidRPr="00293522"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,</w:t>
      </w:r>
    </w:p>
    <w:p w:rsid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Начальник отдела учета и отчетности </w:t>
      </w:r>
      <w:proofErr w:type="spellStart"/>
      <w:r>
        <w:rPr>
          <w:rFonts w:ascii="Times New Roman" w:hAnsi="Times New Roman"/>
          <w:sz w:val="36"/>
          <w:szCs w:val="36"/>
        </w:rPr>
        <w:t>Саяпина</w:t>
      </w:r>
      <w:proofErr w:type="spellEnd"/>
      <w:r>
        <w:rPr>
          <w:rFonts w:ascii="Times New Roman" w:hAnsi="Times New Roman"/>
          <w:sz w:val="36"/>
          <w:szCs w:val="36"/>
        </w:rPr>
        <w:t xml:space="preserve"> Ирина Александровна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</w:t>
      </w:r>
      <w:r w:rsidRPr="00293522">
        <w:rPr>
          <w:rFonts w:ascii="Times New Roman" w:hAnsi="Times New Roman"/>
          <w:sz w:val="36"/>
          <w:szCs w:val="36"/>
        </w:rPr>
        <w:t>8-44</w:t>
      </w:r>
      <w:r>
        <w:rPr>
          <w:rFonts w:ascii="Times New Roman" w:hAnsi="Times New Roman"/>
          <w:sz w:val="36"/>
          <w:szCs w:val="36"/>
        </w:rPr>
        <w:t>,</w:t>
      </w:r>
    </w:p>
    <w:p w:rsidR="00FA2A4F" w:rsidRPr="00FA2A4F" w:rsidRDefault="00FA2A4F" w:rsidP="00FA2A4F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Начальник отдела расходных обязательств Юдина Марина Александровна</w:t>
      </w:r>
      <w:r w:rsidRPr="0077784F">
        <w:rPr>
          <w:rFonts w:ascii="Times New Roman" w:hAnsi="Times New Roman"/>
          <w:sz w:val="36"/>
          <w:szCs w:val="36"/>
        </w:rPr>
        <w:t xml:space="preserve">(8 </w:t>
      </w:r>
      <w:r>
        <w:rPr>
          <w:rFonts w:ascii="Times New Roman" w:hAnsi="Times New Roman"/>
          <w:sz w:val="36"/>
          <w:szCs w:val="36"/>
        </w:rPr>
        <w:t>84544</w:t>
      </w:r>
      <w:r w:rsidRPr="0077784F">
        <w:rPr>
          <w:rFonts w:ascii="Times New Roman" w:hAnsi="Times New Roman"/>
          <w:sz w:val="36"/>
          <w:szCs w:val="36"/>
        </w:rPr>
        <w:t xml:space="preserve">) </w:t>
      </w:r>
      <w:r>
        <w:rPr>
          <w:rFonts w:ascii="Times New Roman" w:hAnsi="Times New Roman"/>
          <w:sz w:val="36"/>
          <w:szCs w:val="36"/>
        </w:rPr>
        <w:t>4-02-9</w:t>
      </w:r>
      <w:r w:rsidRPr="0069768F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3F3419">
        <w:rPr>
          <w:rFonts w:ascii="Times New Roman" w:hAnsi="Times New Roman"/>
          <w:sz w:val="36"/>
          <w:szCs w:val="36"/>
        </w:rPr>
        <w:t>7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3F3419">
        <w:rPr>
          <w:rFonts w:ascii="Times New Roman" w:hAnsi="Times New Roman"/>
          <w:sz w:val="36"/>
          <w:szCs w:val="36"/>
        </w:rPr>
        <w:t>3</w:t>
      </w:r>
      <w:r w:rsidRPr="0077784F">
        <w:rPr>
          <w:rFonts w:ascii="Times New Roman" w:hAnsi="Times New Roman"/>
          <w:sz w:val="36"/>
          <w:szCs w:val="36"/>
        </w:rPr>
        <w:t>-00 до 1</w:t>
      </w:r>
      <w:r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828C4" w:rsidRPr="0077784F" w:rsidRDefault="00D828C4" w:rsidP="00D828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3F3419">
        <w:rPr>
          <w:rFonts w:ascii="Times New Roman" w:hAnsi="Times New Roman"/>
          <w:sz w:val="36"/>
          <w:szCs w:val="36"/>
        </w:rPr>
        <w:t>412270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3F3419">
        <w:rPr>
          <w:rFonts w:ascii="Times New Roman" w:hAnsi="Times New Roman"/>
          <w:sz w:val="36"/>
          <w:szCs w:val="36"/>
        </w:rPr>
        <w:t>р.п. Романовка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3F3419">
        <w:rPr>
          <w:rFonts w:ascii="Times New Roman" w:hAnsi="Times New Roman"/>
          <w:sz w:val="36"/>
          <w:szCs w:val="36"/>
        </w:rPr>
        <w:t>Народная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1</w:t>
      </w:r>
      <w:r w:rsidR="003F3419">
        <w:rPr>
          <w:rFonts w:ascii="Times New Roman" w:hAnsi="Times New Roman"/>
          <w:sz w:val="36"/>
          <w:szCs w:val="36"/>
        </w:rPr>
        <w:t>0</w:t>
      </w:r>
    </w:p>
    <w:p w:rsidR="00D828C4" w:rsidRPr="00ED2403" w:rsidRDefault="00D828C4" w:rsidP="00D828C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</w:t>
      </w:r>
      <w:proofErr w:type="spellStart"/>
      <w:r w:rsidR="00DF0A75">
        <w:rPr>
          <w:rFonts w:ascii="Times New Roman" w:hAnsi="Times New Roman"/>
          <w:sz w:val="36"/>
          <w:szCs w:val="36"/>
          <w:lang w:val="en-US"/>
        </w:rPr>
        <w:t>fo</w:t>
      </w:r>
      <w:proofErr w:type="spellEnd"/>
      <w:r w:rsidR="00DF0A75" w:rsidRPr="00DF0A75">
        <w:rPr>
          <w:rFonts w:ascii="Times New Roman" w:hAnsi="Times New Roman"/>
          <w:sz w:val="36"/>
          <w:szCs w:val="36"/>
        </w:rPr>
        <w:t>29</w:t>
      </w:r>
      <w:r w:rsidR="00DF0A75">
        <w:rPr>
          <w:rFonts w:ascii="Times New Roman" w:hAnsi="Times New Roman"/>
          <w:sz w:val="36"/>
          <w:szCs w:val="36"/>
          <w:lang w:val="en-US"/>
        </w:rPr>
        <w:t>roman</w:t>
      </w:r>
      <w:r w:rsidR="00DF0A75" w:rsidRPr="00DF0A75">
        <w:rPr>
          <w:rFonts w:ascii="Times New Roman" w:hAnsi="Times New Roman"/>
          <w:sz w:val="36"/>
          <w:szCs w:val="36"/>
        </w:rPr>
        <w:t>@</w:t>
      </w:r>
      <w:proofErr w:type="spellStart"/>
      <w:r w:rsidR="00DF0A75">
        <w:rPr>
          <w:rFonts w:ascii="Times New Roman" w:hAnsi="Times New Roman"/>
          <w:sz w:val="36"/>
          <w:szCs w:val="36"/>
          <w:lang w:val="en-US"/>
        </w:rPr>
        <w:t>yandex</w:t>
      </w:r>
      <w:proofErr w:type="spellEnd"/>
      <w:r w:rsidR="00DF0A75" w:rsidRPr="00DF0A75">
        <w:rPr>
          <w:rFonts w:ascii="Times New Roman" w:hAnsi="Times New Roman"/>
          <w:sz w:val="36"/>
          <w:szCs w:val="36"/>
        </w:rPr>
        <w:t>.</w:t>
      </w:r>
      <w:proofErr w:type="spellStart"/>
      <w:r w:rsidR="00DF0A75"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  <w:r w:rsidRPr="0077784F">
        <w:rPr>
          <w:rFonts w:ascii="Times New Roman" w:hAnsi="Times New Roman"/>
          <w:sz w:val="36"/>
          <w:szCs w:val="36"/>
        </w:rPr>
        <w:t xml:space="preserve"> </w:t>
      </w:r>
    </w:p>
    <w:p w:rsidR="001A4241" w:rsidRPr="001A4241" w:rsidRDefault="001A4241" w:rsidP="002B1F81">
      <w:pPr>
        <w:jc w:val="center"/>
        <w:rPr>
          <w:rFonts w:ascii="Times New Roman" w:hAnsi="Times New Roman"/>
          <w:b/>
          <w:shadow/>
          <w:color w:val="FF0000"/>
          <w:spacing w:val="2"/>
          <w:sz w:val="132"/>
          <w:szCs w:val="132"/>
        </w:rPr>
      </w:pPr>
    </w:p>
    <w:sectPr w:rsidR="001A4241" w:rsidRPr="001A4241" w:rsidSect="004879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5A" w:rsidRDefault="00DA165A" w:rsidP="000E427B">
      <w:pPr>
        <w:spacing w:after="0" w:line="240" w:lineRule="auto"/>
      </w:pPr>
      <w:r>
        <w:separator/>
      </w:r>
    </w:p>
  </w:endnote>
  <w:endnote w:type="continuationSeparator" w:id="1">
    <w:p w:rsidR="00DA165A" w:rsidRDefault="00DA165A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5A" w:rsidRDefault="00DA165A" w:rsidP="000E427B">
      <w:pPr>
        <w:spacing w:after="0" w:line="240" w:lineRule="auto"/>
      </w:pPr>
      <w:r>
        <w:separator/>
      </w:r>
    </w:p>
  </w:footnote>
  <w:footnote w:type="continuationSeparator" w:id="1">
    <w:p w:rsidR="00DA165A" w:rsidRDefault="00DA165A" w:rsidP="000E4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5A" w:rsidRDefault="00DA165A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5A" w:rsidRDefault="00DA165A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5A" w:rsidRDefault="00DA165A" w:rsidP="0068331A">
    <w:pPr>
      <w:pStyle w:val="af1"/>
      <w:tabs>
        <w:tab w:val="clear" w:pos="4677"/>
        <w:tab w:val="clear" w:pos="9355"/>
        <w:tab w:val="left" w:pos="37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585AB6"/>
    <w:multiLevelType w:val="hybridMultilevel"/>
    <w:tmpl w:val="0B007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19" w:hanging="360"/>
      </w:pPr>
      <w:rPr>
        <w:rFonts w:ascii="Wingdings" w:hAnsi="Wingdings" w:hint="default"/>
      </w:rPr>
    </w:lvl>
  </w:abstractNum>
  <w:abstractNum w:abstractNumId="5">
    <w:nsid w:val="372B2369"/>
    <w:multiLevelType w:val="hybridMultilevel"/>
    <w:tmpl w:val="8E7E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1AE"/>
    <w:rsid w:val="00000FB9"/>
    <w:rsid w:val="00001C8A"/>
    <w:rsid w:val="000031E9"/>
    <w:rsid w:val="0000354F"/>
    <w:rsid w:val="0000432B"/>
    <w:rsid w:val="00006CDB"/>
    <w:rsid w:val="00007D5A"/>
    <w:rsid w:val="00012450"/>
    <w:rsid w:val="0001252D"/>
    <w:rsid w:val="00012D52"/>
    <w:rsid w:val="00013711"/>
    <w:rsid w:val="00013740"/>
    <w:rsid w:val="00014780"/>
    <w:rsid w:val="00014904"/>
    <w:rsid w:val="00017A7D"/>
    <w:rsid w:val="00020199"/>
    <w:rsid w:val="000203FA"/>
    <w:rsid w:val="00021548"/>
    <w:rsid w:val="00021B97"/>
    <w:rsid w:val="0002257C"/>
    <w:rsid w:val="00022E18"/>
    <w:rsid w:val="00023401"/>
    <w:rsid w:val="000238D6"/>
    <w:rsid w:val="000249E3"/>
    <w:rsid w:val="00025481"/>
    <w:rsid w:val="00025600"/>
    <w:rsid w:val="00025F49"/>
    <w:rsid w:val="0002634E"/>
    <w:rsid w:val="00026A96"/>
    <w:rsid w:val="00027584"/>
    <w:rsid w:val="0003085F"/>
    <w:rsid w:val="00031C40"/>
    <w:rsid w:val="00032BAE"/>
    <w:rsid w:val="00036544"/>
    <w:rsid w:val="00036CE1"/>
    <w:rsid w:val="000408A2"/>
    <w:rsid w:val="00041283"/>
    <w:rsid w:val="0004199E"/>
    <w:rsid w:val="000421D3"/>
    <w:rsid w:val="0004258A"/>
    <w:rsid w:val="00042D6A"/>
    <w:rsid w:val="00043207"/>
    <w:rsid w:val="000432E4"/>
    <w:rsid w:val="00043A41"/>
    <w:rsid w:val="0004426D"/>
    <w:rsid w:val="000460A1"/>
    <w:rsid w:val="00047625"/>
    <w:rsid w:val="00050ED5"/>
    <w:rsid w:val="00051C22"/>
    <w:rsid w:val="00051D93"/>
    <w:rsid w:val="00053622"/>
    <w:rsid w:val="00053847"/>
    <w:rsid w:val="00053E54"/>
    <w:rsid w:val="0005428A"/>
    <w:rsid w:val="00054369"/>
    <w:rsid w:val="00054533"/>
    <w:rsid w:val="00055D2A"/>
    <w:rsid w:val="00056FE0"/>
    <w:rsid w:val="0005712A"/>
    <w:rsid w:val="000578F2"/>
    <w:rsid w:val="000608D4"/>
    <w:rsid w:val="00060C92"/>
    <w:rsid w:val="00060DAD"/>
    <w:rsid w:val="00061214"/>
    <w:rsid w:val="000614A8"/>
    <w:rsid w:val="00061644"/>
    <w:rsid w:val="00061A84"/>
    <w:rsid w:val="00061CEA"/>
    <w:rsid w:val="000620DB"/>
    <w:rsid w:val="000621F5"/>
    <w:rsid w:val="0006249A"/>
    <w:rsid w:val="000629EC"/>
    <w:rsid w:val="0006368E"/>
    <w:rsid w:val="00063891"/>
    <w:rsid w:val="000640B3"/>
    <w:rsid w:val="00064497"/>
    <w:rsid w:val="00065111"/>
    <w:rsid w:val="00065B30"/>
    <w:rsid w:val="00065DB0"/>
    <w:rsid w:val="0006696A"/>
    <w:rsid w:val="000670CE"/>
    <w:rsid w:val="000672C3"/>
    <w:rsid w:val="000672C5"/>
    <w:rsid w:val="000674BF"/>
    <w:rsid w:val="000678BD"/>
    <w:rsid w:val="00071486"/>
    <w:rsid w:val="00071B32"/>
    <w:rsid w:val="00071C8D"/>
    <w:rsid w:val="00072874"/>
    <w:rsid w:val="00073D3C"/>
    <w:rsid w:val="00074B49"/>
    <w:rsid w:val="00075061"/>
    <w:rsid w:val="00075979"/>
    <w:rsid w:val="00076652"/>
    <w:rsid w:val="00077AAB"/>
    <w:rsid w:val="000804EA"/>
    <w:rsid w:val="000823B9"/>
    <w:rsid w:val="00082B3F"/>
    <w:rsid w:val="00083D07"/>
    <w:rsid w:val="00084AA6"/>
    <w:rsid w:val="00084B11"/>
    <w:rsid w:val="00086805"/>
    <w:rsid w:val="000875B8"/>
    <w:rsid w:val="000878D5"/>
    <w:rsid w:val="00090192"/>
    <w:rsid w:val="000923D3"/>
    <w:rsid w:val="000925AF"/>
    <w:rsid w:val="00092A62"/>
    <w:rsid w:val="00093BA7"/>
    <w:rsid w:val="00094DA1"/>
    <w:rsid w:val="00094FDD"/>
    <w:rsid w:val="000950ED"/>
    <w:rsid w:val="00096253"/>
    <w:rsid w:val="00096815"/>
    <w:rsid w:val="000972F8"/>
    <w:rsid w:val="000A1940"/>
    <w:rsid w:val="000A19A7"/>
    <w:rsid w:val="000A3A8E"/>
    <w:rsid w:val="000A5FC8"/>
    <w:rsid w:val="000A7575"/>
    <w:rsid w:val="000B0132"/>
    <w:rsid w:val="000B0623"/>
    <w:rsid w:val="000B0C80"/>
    <w:rsid w:val="000B12E6"/>
    <w:rsid w:val="000B20AA"/>
    <w:rsid w:val="000B32F4"/>
    <w:rsid w:val="000B3D67"/>
    <w:rsid w:val="000B4093"/>
    <w:rsid w:val="000B4275"/>
    <w:rsid w:val="000B5380"/>
    <w:rsid w:val="000B564B"/>
    <w:rsid w:val="000B57AE"/>
    <w:rsid w:val="000B63C9"/>
    <w:rsid w:val="000B648D"/>
    <w:rsid w:val="000B7364"/>
    <w:rsid w:val="000B7596"/>
    <w:rsid w:val="000B7977"/>
    <w:rsid w:val="000C16FB"/>
    <w:rsid w:val="000C21BD"/>
    <w:rsid w:val="000C24B9"/>
    <w:rsid w:val="000C32F1"/>
    <w:rsid w:val="000C4497"/>
    <w:rsid w:val="000C589B"/>
    <w:rsid w:val="000C6EE5"/>
    <w:rsid w:val="000C7EA2"/>
    <w:rsid w:val="000D03AC"/>
    <w:rsid w:val="000D0ED6"/>
    <w:rsid w:val="000D2D61"/>
    <w:rsid w:val="000D49E7"/>
    <w:rsid w:val="000D4FD8"/>
    <w:rsid w:val="000D6EED"/>
    <w:rsid w:val="000E32CD"/>
    <w:rsid w:val="000E427B"/>
    <w:rsid w:val="000E53EC"/>
    <w:rsid w:val="000E53F4"/>
    <w:rsid w:val="000E65FB"/>
    <w:rsid w:val="000E6C33"/>
    <w:rsid w:val="000E6F97"/>
    <w:rsid w:val="000F0A1D"/>
    <w:rsid w:val="000F10C5"/>
    <w:rsid w:val="000F1412"/>
    <w:rsid w:val="000F3845"/>
    <w:rsid w:val="000F419A"/>
    <w:rsid w:val="000F4A90"/>
    <w:rsid w:val="000F600A"/>
    <w:rsid w:val="000F70BA"/>
    <w:rsid w:val="000F74C7"/>
    <w:rsid w:val="00100812"/>
    <w:rsid w:val="001010AD"/>
    <w:rsid w:val="00101C47"/>
    <w:rsid w:val="00101F1B"/>
    <w:rsid w:val="00102FAA"/>
    <w:rsid w:val="0010389A"/>
    <w:rsid w:val="001039AB"/>
    <w:rsid w:val="00103C47"/>
    <w:rsid w:val="00104201"/>
    <w:rsid w:val="00105FFF"/>
    <w:rsid w:val="00107DCB"/>
    <w:rsid w:val="00110070"/>
    <w:rsid w:val="001112B1"/>
    <w:rsid w:val="00113913"/>
    <w:rsid w:val="00114A3E"/>
    <w:rsid w:val="00116F40"/>
    <w:rsid w:val="00116F61"/>
    <w:rsid w:val="00117282"/>
    <w:rsid w:val="00117C70"/>
    <w:rsid w:val="00117DAF"/>
    <w:rsid w:val="00121219"/>
    <w:rsid w:val="001219E0"/>
    <w:rsid w:val="00122DDC"/>
    <w:rsid w:val="001230E6"/>
    <w:rsid w:val="00123253"/>
    <w:rsid w:val="001239D6"/>
    <w:rsid w:val="00123F6C"/>
    <w:rsid w:val="00125AFC"/>
    <w:rsid w:val="001274A2"/>
    <w:rsid w:val="0012765B"/>
    <w:rsid w:val="00127C37"/>
    <w:rsid w:val="001305AF"/>
    <w:rsid w:val="00131B02"/>
    <w:rsid w:val="00132A34"/>
    <w:rsid w:val="0013398A"/>
    <w:rsid w:val="00134B98"/>
    <w:rsid w:val="00134F56"/>
    <w:rsid w:val="001354F3"/>
    <w:rsid w:val="00135CC6"/>
    <w:rsid w:val="00135F9B"/>
    <w:rsid w:val="00141788"/>
    <w:rsid w:val="001417C9"/>
    <w:rsid w:val="00141A4D"/>
    <w:rsid w:val="00143C1B"/>
    <w:rsid w:val="00144BF9"/>
    <w:rsid w:val="00144F60"/>
    <w:rsid w:val="00145836"/>
    <w:rsid w:val="00146C57"/>
    <w:rsid w:val="001478D4"/>
    <w:rsid w:val="00147F22"/>
    <w:rsid w:val="00147F75"/>
    <w:rsid w:val="00150FAA"/>
    <w:rsid w:val="00152D8E"/>
    <w:rsid w:val="001546CA"/>
    <w:rsid w:val="001548A0"/>
    <w:rsid w:val="001554F0"/>
    <w:rsid w:val="00155A08"/>
    <w:rsid w:val="00156367"/>
    <w:rsid w:val="001570C5"/>
    <w:rsid w:val="001603EF"/>
    <w:rsid w:val="001604B6"/>
    <w:rsid w:val="00160C2C"/>
    <w:rsid w:val="00160D57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787C"/>
    <w:rsid w:val="001710B9"/>
    <w:rsid w:val="00173888"/>
    <w:rsid w:val="001743B6"/>
    <w:rsid w:val="00174774"/>
    <w:rsid w:val="0017531C"/>
    <w:rsid w:val="00177B84"/>
    <w:rsid w:val="00180373"/>
    <w:rsid w:val="00180B70"/>
    <w:rsid w:val="00181376"/>
    <w:rsid w:val="001816D8"/>
    <w:rsid w:val="00181F0E"/>
    <w:rsid w:val="00182204"/>
    <w:rsid w:val="00182BA9"/>
    <w:rsid w:val="00183BA3"/>
    <w:rsid w:val="00184EFF"/>
    <w:rsid w:val="00184F2B"/>
    <w:rsid w:val="0018683D"/>
    <w:rsid w:val="001869A6"/>
    <w:rsid w:val="00186BD5"/>
    <w:rsid w:val="00186D16"/>
    <w:rsid w:val="00187065"/>
    <w:rsid w:val="00187254"/>
    <w:rsid w:val="001873D1"/>
    <w:rsid w:val="001901C2"/>
    <w:rsid w:val="00190DF8"/>
    <w:rsid w:val="00191A9A"/>
    <w:rsid w:val="001922C6"/>
    <w:rsid w:val="0019329C"/>
    <w:rsid w:val="00195B6D"/>
    <w:rsid w:val="001960F1"/>
    <w:rsid w:val="00196B83"/>
    <w:rsid w:val="00197478"/>
    <w:rsid w:val="001A0405"/>
    <w:rsid w:val="001A0474"/>
    <w:rsid w:val="001A11F7"/>
    <w:rsid w:val="001A3A71"/>
    <w:rsid w:val="001A4044"/>
    <w:rsid w:val="001A4241"/>
    <w:rsid w:val="001A49D9"/>
    <w:rsid w:val="001A57F6"/>
    <w:rsid w:val="001A5DDE"/>
    <w:rsid w:val="001A6114"/>
    <w:rsid w:val="001A6628"/>
    <w:rsid w:val="001A6C44"/>
    <w:rsid w:val="001A7154"/>
    <w:rsid w:val="001A7268"/>
    <w:rsid w:val="001A7AE4"/>
    <w:rsid w:val="001A7C6F"/>
    <w:rsid w:val="001B2083"/>
    <w:rsid w:val="001B356E"/>
    <w:rsid w:val="001B3E7B"/>
    <w:rsid w:val="001B4152"/>
    <w:rsid w:val="001B4526"/>
    <w:rsid w:val="001B516D"/>
    <w:rsid w:val="001B5780"/>
    <w:rsid w:val="001B7417"/>
    <w:rsid w:val="001C011C"/>
    <w:rsid w:val="001C08E1"/>
    <w:rsid w:val="001C1130"/>
    <w:rsid w:val="001C26D5"/>
    <w:rsid w:val="001C2A29"/>
    <w:rsid w:val="001C2AF7"/>
    <w:rsid w:val="001C2B4C"/>
    <w:rsid w:val="001C31E2"/>
    <w:rsid w:val="001C3568"/>
    <w:rsid w:val="001C3612"/>
    <w:rsid w:val="001C3AC1"/>
    <w:rsid w:val="001C4DBC"/>
    <w:rsid w:val="001C71E2"/>
    <w:rsid w:val="001C7DE8"/>
    <w:rsid w:val="001C7E1A"/>
    <w:rsid w:val="001D07ED"/>
    <w:rsid w:val="001D0FDF"/>
    <w:rsid w:val="001D1914"/>
    <w:rsid w:val="001D191C"/>
    <w:rsid w:val="001D28B3"/>
    <w:rsid w:val="001D32C2"/>
    <w:rsid w:val="001D3372"/>
    <w:rsid w:val="001D33EA"/>
    <w:rsid w:val="001D43E6"/>
    <w:rsid w:val="001D6CA1"/>
    <w:rsid w:val="001D7375"/>
    <w:rsid w:val="001D73FD"/>
    <w:rsid w:val="001D78AF"/>
    <w:rsid w:val="001E099F"/>
    <w:rsid w:val="001E0C63"/>
    <w:rsid w:val="001E2369"/>
    <w:rsid w:val="001E2FFB"/>
    <w:rsid w:val="001E3505"/>
    <w:rsid w:val="001E35FB"/>
    <w:rsid w:val="001E7FF6"/>
    <w:rsid w:val="001F03D1"/>
    <w:rsid w:val="001F10D6"/>
    <w:rsid w:val="001F173A"/>
    <w:rsid w:val="001F2085"/>
    <w:rsid w:val="001F2EF6"/>
    <w:rsid w:val="001F3B3E"/>
    <w:rsid w:val="001F4C4C"/>
    <w:rsid w:val="001F7146"/>
    <w:rsid w:val="001F7AE7"/>
    <w:rsid w:val="00200B02"/>
    <w:rsid w:val="00200C9B"/>
    <w:rsid w:val="00200D5F"/>
    <w:rsid w:val="002047E5"/>
    <w:rsid w:val="00206562"/>
    <w:rsid w:val="002068D8"/>
    <w:rsid w:val="00206982"/>
    <w:rsid w:val="00211933"/>
    <w:rsid w:val="00211CBB"/>
    <w:rsid w:val="00213084"/>
    <w:rsid w:val="0021337A"/>
    <w:rsid w:val="00214299"/>
    <w:rsid w:val="00215750"/>
    <w:rsid w:val="00215E04"/>
    <w:rsid w:val="00216034"/>
    <w:rsid w:val="00216342"/>
    <w:rsid w:val="002163BC"/>
    <w:rsid w:val="0021736D"/>
    <w:rsid w:val="00217D69"/>
    <w:rsid w:val="002200BC"/>
    <w:rsid w:val="00221FE3"/>
    <w:rsid w:val="002229EE"/>
    <w:rsid w:val="002245CE"/>
    <w:rsid w:val="00224C41"/>
    <w:rsid w:val="002257E5"/>
    <w:rsid w:val="0023170E"/>
    <w:rsid w:val="002320C4"/>
    <w:rsid w:val="002322FE"/>
    <w:rsid w:val="00232975"/>
    <w:rsid w:val="00232BED"/>
    <w:rsid w:val="00233BFE"/>
    <w:rsid w:val="00233D96"/>
    <w:rsid w:val="00233FCC"/>
    <w:rsid w:val="002342EC"/>
    <w:rsid w:val="00234ACC"/>
    <w:rsid w:val="0023505E"/>
    <w:rsid w:val="00235260"/>
    <w:rsid w:val="00235308"/>
    <w:rsid w:val="002353C6"/>
    <w:rsid w:val="002354E6"/>
    <w:rsid w:val="00235B19"/>
    <w:rsid w:val="002371CE"/>
    <w:rsid w:val="00237A70"/>
    <w:rsid w:val="00240877"/>
    <w:rsid w:val="00240EC7"/>
    <w:rsid w:val="00240FBC"/>
    <w:rsid w:val="0024124E"/>
    <w:rsid w:val="002414A4"/>
    <w:rsid w:val="002417FD"/>
    <w:rsid w:val="002419A1"/>
    <w:rsid w:val="00245EC6"/>
    <w:rsid w:val="00246E32"/>
    <w:rsid w:val="00250324"/>
    <w:rsid w:val="0025035E"/>
    <w:rsid w:val="00250D4B"/>
    <w:rsid w:val="00251184"/>
    <w:rsid w:val="00251F3E"/>
    <w:rsid w:val="002523D8"/>
    <w:rsid w:val="00252E2E"/>
    <w:rsid w:val="00255350"/>
    <w:rsid w:val="00255D50"/>
    <w:rsid w:val="00255E60"/>
    <w:rsid w:val="00256227"/>
    <w:rsid w:val="00256741"/>
    <w:rsid w:val="002567FA"/>
    <w:rsid w:val="0025724A"/>
    <w:rsid w:val="0026129E"/>
    <w:rsid w:val="002636E4"/>
    <w:rsid w:val="002660C7"/>
    <w:rsid w:val="00266673"/>
    <w:rsid w:val="00266775"/>
    <w:rsid w:val="00266AF5"/>
    <w:rsid w:val="00266E8D"/>
    <w:rsid w:val="0026735A"/>
    <w:rsid w:val="002677D3"/>
    <w:rsid w:val="0027038D"/>
    <w:rsid w:val="00272376"/>
    <w:rsid w:val="00273FC5"/>
    <w:rsid w:val="0027455D"/>
    <w:rsid w:val="0027566F"/>
    <w:rsid w:val="00276674"/>
    <w:rsid w:val="00276839"/>
    <w:rsid w:val="00276965"/>
    <w:rsid w:val="002804F1"/>
    <w:rsid w:val="002810A5"/>
    <w:rsid w:val="002813D8"/>
    <w:rsid w:val="0028195E"/>
    <w:rsid w:val="00281E35"/>
    <w:rsid w:val="00282CD0"/>
    <w:rsid w:val="00283919"/>
    <w:rsid w:val="00283AC4"/>
    <w:rsid w:val="002845F1"/>
    <w:rsid w:val="002847AD"/>
    <w:rsid w:val="002857EE"/>
    <w:rsid w:val="00286440"/>
    <w:rsid w:val="00286E3D"/>
    <w:rsid w:val="00286E74"/>
    <w:rsid w:val="00287249"/>
    <w:rsid w:val="00287251"/>
    <w:rsid w:val="0029096E"/>
    <w:rsid w:val="00290F8F"/>
    <w:rsid w:val="0029117E"/>
    <w:rsid w:val="00291209"/>
    <w:rsid w:val="00292C9F"/>
    <w:rsid w:val="00293522"/>
    <w:rsid w:val="002A2035"/>
    <w:rsid w:val="002A2519"/>
    <w:rsid w:val="002A2D2B"/>
    <w:rsid w:val="002A372F"/>
    <w:rsid w:val="002A3736"/>
    <w:rsid w:val="002A4E88"/>
    <w:rsid w:val="002A526B"/>
    <w:rsid w:val="002A52BE"/>
    <w:rsid w:val="002A564B"/>
    <w:rsid w:val="002A63F4"/>
    <w:rsid w:val="002A6657"/>
    <w:rsid w:val="002B0587"/>
    <w:rsid w:val="002B1559"/>
    <w:rsid w:val="002B1F81"/>
    <w:rsid w:val="002B359E"/>
    <w:rsid w:val="002B3737"/>
    <w:rsid w:val="002B3856"/>
    <w:rsid w:val="002B4BE0"/>
    <w:rsid w:val="002B5005"/>
    <w:rsid w:val="002B5756"/>
    <w:rsid w:val="002B5F28"/>
    <w:rsid w:val="002B7543"/>
    <w:rsid w:val="002C0162"/>
    <w:rsid w:val="002C052B"/>
    <w:rsid w:val="002C147F"/>
    <w:rsid w:val="002C1777"/>
    <w:rsid w:val="002C2E85"/>
    <w:rsid w:val="002C3121"/>
    <w:rsid w:val="002C411D"/>
    <w:rsid w:val="002C4E16"/>
    <w:rsid w:val="002C4EF1"/>
    <w:rsid w:val="002C6E8E"/>
    <w:rsid w:val="002C74D2"/>
    <w:rsid w:val="002D2018"/>
    <w:rsid w:val="002D288F"/>
    <w:rsid w:val="002D3B50"/>
    <w:rsid w:val="002D435E"/>
    <w:rsid w:val="002D50B0"/>
    <w:rsid w:val="002D51A7"/>
    <w:rsid w:val="002D52AE"/>
    <w:rsid w:val="002D5BF6"/>
    <w:rsid w:val="002D5E42"/>
    <w:rsid w:val="002D6722"/>
    <w:rsid w:val="002D6750"/>
    <w:rsid w:val="002D6970"/>
    <w:rsid w:val="002D6989"/>
    <w:rsid w:val="002D6A0B"/>
    <w:rsid w:val="002D6DF0"/>
    <w:rsid w:val="002D706A"/>
    <w:rsid w:val="002E2544"/>
    <w:rsid w:val="002E2D4C"/>
    <w:rsid w:val="002E2D9F"/>
    <w:rsid w:val="002E3F9D"/>
    <w:rsid w:val="002E43C4"/>
    <w:rsid w:val="002E44FB"/>
    <w:rsid w:val="002E4D87"/>
    <w:rsid w:val="002E5EB0"/>
    <w:rsid w:val="002E632D"/>
    <w:rsid w:val="002E67D9"/>
    <w:rsid w:val="002E7883"/>
    <w:rsid w:val="002E7D86"/>
    <w:rsid w:val="002F0C64"/>
    <w:rsid w:val="002F2229"/>
    <w:rsid w:val="002F2345"/>
    <w:rsid w:val="002F2AC9"/>
    <w:rsid w:val="002F38E6"/>
    <w:rsid w:val="002F4DE7"/>
    <w:rsid w:val="002F5388"/>
    <w:rsid w:val="002F5483"/>
    <w:rsid w:val="002F5A89"/>
    <w:rsid w:val="002F7B65"/>
    <w:rsid w:val="002F7BB1"/>
    <w:rsid w:val="003008E7"/>
    <w:rsid w:val="00300DEC"/>
    <w:rsid w:val="00301E0C"/>
    <w:rsid w:val="003033B4"/>
    <w:rsid w:val="0030403F"/>
    <w:rsid w:val="00304B1E"/>
    <w:rsid w:val="00305707"/>
    <w:rsid w:val="00305967"/>
    <w:rsid w:val="00305A70"/>
    <w:rsid w:val="00306E95"/>
    <w:rsid w:val="00307040"/>
    <w:rsid w:val="00307933"/>
    <w:rsid w:val="003102D5"/>
    <w:rsid w:val="00310579"/>
    <w:rsid w:val="00310838"/>
    <w:rsid w:val="00311850"/>
    <w:rsid w:val="00311F08"/>
    <w:rsid w:val="003125DC"/>
    <w:rsid w:val="00312C9C"/>
    <w:rsid w:val="00313DB0"/>
    <w:rsid w:val="00316757"/>
    <w:rsid w:val="00316C34"/>
    <w:rsid w:val="00316DF6"/>
    <w:rsid w:val="00317B67"/>
    <w:rsid w:val="003219D6"/>
    <w:rsid w:val="00321BA8"/>
    <w:rsid w:val="00321D9E"/>
    <w:rsid w:val="003229C2"/>
    <w:rsid w:val="0032311F"/>
    <w:rsid w:val="0032343C"/>
    <w:rsid w:val="00323D5D"/>
    <w:rsid w:val="003246E5"/>
    <w:rsid w:val="00324750"/>
    <w:rsid w:val="0032519F"/>
    <w:rsid w:val="003253F7"/>
    <w:rsid w:val="00325D55"/>
    <w:rsid w:val="00326619"/>
    <w:rsid w:val="0032726D"/>
    <w:rsid w:val="003313D3"/>
    <w:rsid w:val="003331A0"/>
    <w:rsid w:val="00333BA7"/>
    <w:rsid w:val="00334BF1"/>
    <w:rsid w:val="003371F8"/>
    <w:rsid w:val="00340988"/>
    <w:rsid w:val="003419E4"/>
    <w:rsid w:val="00341CA3"/>
    <w:rsid w:val="003435EE"/>
    <w:rsid w:val="0034362A"/>
    <w:rsid w:val="00343A38"/>
    <w:rsid w:val="00345C21"/>
    <w:rsid w:val="003468F1"/>
    <w:rsid w:val="0034734A"/>
    <w:rsid w:val="00347D08"/>
    <w:rsid w:val="00347E57"/>
    <w:rsid w:val="00350D13"/>
    <w:rsid w:val="0035176A"/>
    <w:rsid w:val="00351B86"/>
    <w:rsid w:val="00351EEA"/>
    <w:rsid w:val="00351F13"/>
    <w:rsid w:val="00352D36"/>
    <w:rsid w:val="003536CD"/>
    <w:rsid w:val="00353F62"/>
    <w:rsid w:val="00354673"/>
    <w:rsid w:val="00355CF3"/>
    <w:rsid w:val="00356F43"/>
    <w:rsid w:val="0035706C"/>
    <w:rsid w:val="003572D4"/>
    <w:rsid w:val="00357606"/>
    <w:rsid w:val="0036026D"/>
    <w:rsid w:val="003610E8"/>
    <w:rsid w:val="0036188A"/>
    <w:rsid w:val="00362072"/>
    <w:rsid w:val="0036299E"/>
    <w:rsid w:val="00362A95"/>
    <w:rsid w:val="00362F48"/>
    <w:rsid w:val="00363FB6"/>
    <w:rsid w:val="003640D2"/>
    <w:rsid w:val="00366077"/>
    <w:rsid w:val="00370CBF"/>
    <w:rsid w:val="003715DC"/>
    <w:rsid w:val="00372A5C"/>
    <w:rsid w:val="00374E15"/>
    <w:rsid w:val="00375122"/>
    <w:rsid w:val="003751C2"/>
    <w:rsid w:val="00375D3D"/>
    <w:rsid w:val="00376388"/>
    <w:rsid w:val="00376F97"/>
    <w:rsid w:val="00377354"/>
    <w:rsid w:val="00377426"/>
    <w:rsid w:val="00377C19"/>
    <w:rsid w:val="00377E62"/>
    <w:rsid w:val="003805BD"/>
    <w:rsid w:val="003825B0"/>
    <w:rsid w:val="00382A06"/>
    <w:rsid w:val="00382CB5"/>
    <w:rsid w:val="00383D28"/>
    <w:rsid w:val="00386AE3"/>
    <w:rsid w:val="00386EFC"/>
    <w:rsid w:val="00387B60"/>
    <w:rsid w:val="00391188"/>
    <w:rsid w:val="003921EA"/>
    <w:rsid w:val="00392274"/>
    <w:rsid w:val="003928E9"/>
    <w:rsid w:val="00395526"/>
    <w:rsid w:val="00396D91"/>
    <w:rsid w:val="003A002A"/>
    <w:rsid w:val="003A0695"/>
    <w:rsid w:val="003A1492"/>
    <w:rsid w:val="003A2826"/>
    <w:rsid w:val="003A2FA7"/>
    <w:rsid w:val="003A34E1"/>
    <w:rsid w:val="003A4218"/>
    <w:rsid w:val="003A4A61"/>
    <w:rsid w:val="003A62A8"/>
    <w:rsid w:val="003A6304"/>
    <w:rsid w:val="003A7772"/>
    <w:rsid w:val="003A7FE7"/>
    <w:rsid w:val="003B03EE"/>
    <w:rsid w:val="003B1CF9"/>
    <w:rsid w:val="003B282C"/>
    <w:rsid w:val="003B2928"/>
    <w:rsid w:val="003B35FB"/>
    <w:rsid w:val="003B35FC"/>
    <w:rsid w:val="003B367C"/>
    <w:rsid w:val="003B5D62"/>
    <w:rsid w:val="003B5F42"/>
    <w:rsid w:val="003B61C4"/>
    <w:rsid w:val="003B704E"/>
    <w:rsid w:val="003C131D"/>
    <w:rsid w:val="003C18E9"/>
    <w:rsid w:val="003C19F2"/>
    <w:rsid w:val="003C1B12"/>
    <w:rsid w:val="003C2296"/>
    <w:rsid w:val="003C2558"/>
    <w:rsid w:val="003C3F61"/>
    <w:rsid w:val="003C556A"/>
    <w:rsid w:val="003C579B"/>
    <w:rsid w:val="003C5D48"/>
    <w:rsid w:val="003C6DD1"/>
    <w:rsid w:val="003C6EC9"/>
    <w:rsid w:val="003C77ED"/>
    <w:rsid w:val="003C7EF4"/>
    <w:rsid w:val="003D076C"/>
    <w:rsid w:val="003D5605"/>
    <w:rsid w:val="003D7018"/>
    <w:rsid w:val="003E0ADB"/>
    <w:rsid w:val="003E103A"/>
    <w:rsid w:val="003E121C"/>
    <w:rsid w:val="003E2732"/>
    <w:rsid w:val="003E2C20"/>
    <w:rsid w:val="003E3512"/>
    <w:rsid w:val="003E39D1"/>
    <w:rsid w:val="003E3F5D"/>
    <w:rsid w:val="003E726E"/>
    <w:rsid w:val="003E7FCA"/>
    <w:rsid w:val="003F0C9E"/>
    <w:rsid w:val="003F20DE"/>
    <w:rsid w:val="003F3419"/>
    <w:rsid w:val="003F3EEF"/>
    <w:rsid w:val="003F3FD2"/>
    <w:rsid w:val="003F48A0"/>
    <w:rsid w:val="003F4C67"/>
    <w:rsid w:val="003F505A"/>
    <w:rsid w:val="003F717C"/>
    <w:rsid w:val="00400BA6"/>
    <w:rsid w:val="00400FC9"/>
    <w:rsid w:val="00401D4B"/>
    <w:rsid w:val="004020B2"/>
    <w:rsid w:val="0040361F"/>
    <w:rsid w:val="00403B35"/>
    <w:rsid w:val="004046A0"/>
    <w:rsid w:val="00404D85"/>
    <w:rsid w:val="004050D4"/>
    <w:rsid w:val="004056F9"/>
    <w:rsid w:val="004058CC"/>
    <w:rsid w:val="004068A5"/>
    <w:rsid w:val="004073E9"/>
    <w:rsid w:val="004105A1"/>
    <w:rsid w:val="004108B0"/>
    <w:rsid w:val="00410ECE"/>
    <w:rsid w:val="0041265C"/>
    <w:rsid w:val="00413265"/>
    <w:rsid w:val="00413757"/>
    <w:rsid w:val="00415126"/>
    <w:rsid w:val="004153B5"/>
    <w:rsid w:val="00415BD5"/>
    <w:rsid w:val="00415D91"/>
    <w:rsid w:val="00417E8D"/>
    <w:rsid w:val="00417F59"/>
    <w:rsid w:val="004201A2"/>
    <w:rsid w:val="00420AAF"/>
    <w:rsid w:val="00422815"/>
    <w:rsid w:val="004229EE"/>
    <w:rsid w:val="00423A1F"/>
    <w:rsid w:val="00423F11"/>
    <w:rsid w:val="00424231"/>
    <w:rsid w:val="00424998"/>
    <w:rsid w:val="004252D1"/>
    <w:rsid w:val="00426A65"/>
    <w:rsid w:val="00430558"/>
    <w:rsid w:val="0043267A"/>
    <w:rsid w:val="004326E6"/>
    <w:rsid w:val="004333E7"/>
    <w:rsid w:val="0043363D"/>
    <w:rsid w:val="00434752"/>
    <w:rsid w:val="00434907"/>
    <w:rsid w:val="004362A4"/>
    <w:rsid w:val="00436738"/>
    <w:rsid w:val="004368CC"/>
    <w:rsid w:val="00436C83"/>
    <w:rsid w:val="00437516"/>
    <w:rsid w:val="0044076C"/>
    <w:rsid w:val="00440E62"/>
    <w:rsid w:val="0044149F"/>
    <w:rsid w:val="004420AB"/>
    <w:rsid w:val="0044269A"/>
    <w:rsid w:val="00442A4C"/>
    <w:rsid w:val="0044337E"/>
    <w:rsid w:val="00443791"/>
    <w:rsid w:val="00443DDD"/>
    <w:rsid w:val="0044410E"/>
    <w:rsid w:val="004452C3"/>
    <w:rsid w:val="0044624D"/>
    <w:rsid w:val="004464DF"/>
    <w:rsid w:val="00447C54"/>
    <w:rsid w:val="00450351"/>
    <w:rsid w:val="00451160"/>
    <w:rsid w:val="004529F5"/>
    <w:rsid w:val="004541A8"/>
    <w:rsid w:val="00455E75"/>
    <w:rsid w:val="00456F49"/>
    <w:rsid w:val="00457007"/>
    <w:rsid w:val="00457382"/>
    <w:rsid w:val="00460548"/>
    <w:rsid w:val="004607B7"/>
    <w:rsid w:val="004614B0"/>
    <w:rsid w:val="004617D5"/>
    <w:rsid w:val="00461A99"/>
    <w:rsid w:val="004629E3"/>
    <w:rsid w:val="004637FA"/>
    <w:rsid w:val="00463B2B"/>
    <w:rsid w:val="004641D3"/>
    <w:rsid w:val="00465CCC"/>
    <w:rsid w:val="0046648A"/>
    <w:rsid w:val="004676E3"/>
    <w:rsid w:val="00471C5E"/>
    <w:rsid w:val="00471DC9"/>
    <w:rsid w:val="00473BEB"/>
    <w:rsid w:val="00475032"/>
    <w:rsid w:val="0047584F"/>
    <w:rsid w:val="00475FE6"/>
    <w:rsid w:val="004764BC"/>
    <w:rsid w:val="004767F1"/>
    <w:rsid w:val="00476B38"/>
    <w:rsid w:val="004771CC"/>
    <w:rsid w:val="00480F6F"/>
    <w:rsid w:val="00481ACE"/>
    <w:rsid w:val="00482FDB"/>
    <w:rsid w:val="004838AA"/>
    <w:rsid w:val="00484534"/>
    <w:rsid w:val="00484E7E"/>
    <w:rsid w:val="00485815"/>
    <w:rsid w:val="004858EB"/>
    <w:rsid w:val="004866C6"/>
    <w:rsid w:val="00487632"/>
    <w:rsid w:val="00487974"/>
    <w:rsid w:val="00490CC4"/>
    <w:rsid w:val="00490DF6"/>
    <w:rsid w:val="00492838"/>
    <w:rsid w:val="00495A0C"/>
    <w:rsid w:val="004960C1"/>
    <w:rsid w:val="004A029D"/>
    <w:rsid w:val="004A117B"/>
    <w:rsid w:val="004A1827"/>
    <w:rsid w:val="004A1DFF"/>
    <w:rsid w:val="004A25F3"/>
    <w:rsid w:val="004A386E"/>
    <w:rsid w:val="004A4708"/>
    <w:rsid w:val="004A6C49"/>
    <w:rsid w:val="004B042D"/>
    <w:rsid w:val="004B0973"/>
    <w:rsid w:val="004B1410"/>
    <w:rsid w:val="004B168D"/>
    <w:rsid w:val="004B1695"/>
    <w:rsid w:val="004B1CB1"/>
    <w:rsid w:val="004B3E08"/>
    <w:rsid w:val="004B449C"/>
    <w:rsid w:val="004B479A"/>
    <w:rsid w:val="004B524F"/>
    <w:rsid w:val="004B5C75"/>
    <w:rsid w:val="004B6A2A"/>
    <w:rsid w:val="004B6FDE"/>
    <w:rsid w:val="004B73B2"/>
    <w:rsid w:val="004B7A2D"/>
    <w:rsid w:val="004C043B"/>
    <w:rsid w:val="004C0B65"/>
    <w:rsid w:val="004C0EB4"/>
    <w:rsid w:val="004C12E9"/>
    <w:rsid w:val="004C1B6E"/>
    <w:rsid w:val="004C2531"/>
    <w:rsid w:val="004C2598"/>
    <w:rsid w:val="004C3538"/>
    <w:rsid w:val="004C6EB7"/>
    <w:rsid w:val="004C6FBF"/>
    <w:rsid w:val="004C7EDE"/>
    <w:rsid w:val="004D27E9"/>
    <w:rsid w:val="004D2F55"/>
    <w:rsid w:val="004D3D47"/>
    <w:rsid w:val="004D618F"/>
    <w:rsid w:val="004D69B9"/>
    <w:rsid w:val="004D6F9F"/>
    <w:rsid w:val="004D78F4"/>
    <w:rsid w:val="004D7A64"/>
    <w:rsid w:val="004D7F59"/>
    <w:rsid w:val="004E1B21"/>
    <w:rsid w:val="004E1E7E"/>
    <w:rsid w:val="004E2FC1"/>
    <w:rsid w:val="004E2FDA"/>
    <w:rsid w:val="004E3115"/>
    <w:rsid w:val="004E3F1C"/>
    <w:rsid w:val="004E4E2F"/>
    <w:rsid w:val="004E5F55"/>
    <w:rsid w:val="004E66B7"/>
    <w:rsid w:val="004E6BA0"/>
    <w:rsid w:val="004F04EF"/>
    <w:rsid w:val="004F0574"/>
    <w:rsid w:val="004F0EDE"/>
    <w:rsid w:val="004F255B"/>
    <w:rsid w:val="004F437A"/>
    <w:rsid w:val="004F564C"/>
    <w:rsid w:val="004F5AA5"/>
    <w:rsid w:val="004F649F"/>
    <w:rsid w:val="004F7503"/>
    <w:rsid w:val="004F790D"/>
    <w:rsid w:val="00500997"/>
    <w:rsid w:val="00500C05"/>
    <w:rsid w:val="005019F4"/>
    <w:rsid w:val="00505A70"/>
    <w:rsid w:val="0050726A"/>
    <w:rsid w:val="00507359"/>
    <w:rsid w:val="00507A46"/>
    <w:rsid w:val="00507B5A"/>
    <w:rsid w:val="00510A17"/>
    <w:rsid w:val="00510D10"/>
    <w:rsid w:val="0051321F"/>
    <w:rsid w:val="00513815"/>
    <w:rsid w:val="00514730"/>
    <w:rsid w:val="005150AD"/>
    <w:rsid w:val="00515A2C"/>
    <w:rsid w:val="0051601A"/>
    <w:rsid w:val="005166BA"/>
    <w:rsid w:val="00517831"/>
    <w:rsid w:val="00517E4D"/>
    <w:rsid w:val="005207F7"/>
    <w:rsid w:val="005215FA"/>
    <w:rsid w:val="00523584"/>
    <w:rsid w:val="005240D3"/>
    <w:rsid w:val="00524320"/>
    <w:rsid w:val="00524803"/>
    <w:rsid w:val="00524F45"/>
    <w:rsid w:val="00525EAE"/>
    <w:rsid w:val="005266A1"/>
    <w:rsid w:val="00526887"/>
    <w:rsid w:val="005302D8"/>
    <w:rsid w:val="0053079B"/>
    <w:rsid w:val="00531484"/>
    <w:rsid w:val="005316EF"/>
    <w:rsid w:val="005338C0"/>
    <w:rsid w:val="00533F65"/>
    <w:rsid w:val="005361EA"/>
    <w:rsid w:val="0053786B"/>
    <w:rsid w:val="00537AE4"/>
    <w:rsid w:val="005408E2"/>
    <w:rsid w:val="00540F1B"/>
    <w:rsid w:val="00541ADB"/>
    <w:rsid w:val="0054236A"/>
    <w:rsid w:val="00542BB9"/>
    <w:rsid w:val="00542FC8"/>
    <w:rsid w:val="00543421"/>
    <w:rsid w:val="00543C2C"/>
    <w:rsid w:val="00544DB9"/>
    <w:rsid w:val="005460AA"/>
    <w:rsid w:val="00546ADD"/>
    <w:rsid w:val="00546FCE"/>
    <w:rsid w:val="00550D23"/>
    <w:rsid w:val="005532FE"/>
    <w:rsid w:val="00554A4A"/>
    <w:rsid w:val="00554BE8"/>
    <w:rsid w:val="0055590F"/>
    <w:rsid w:val="005606D9"/>
    <w:rsid w:val="0056081E"/>
    <w:rsid w:val="00560E86"/>
    <w:rsid w:val="005617D6"/>
    <w:rsid w:val="005628E5"/>
    <w:rsid w:val="00562A67"/>
    <w:rsid w:val="00562BDF"/>
    <w:rsid w:val="005640BC"/>
    <w:rsid w:val="00565E00"/>
    <w:rsid w:val="005663DC"/>
    <w:rsid w:val="0056793E"/>
    <w:rsid w:val="00571DF3"/>
    <w:rsid w:val="0057247D"/>
    <w:rsid w:val="005727D2"/>
    <w:rsid w:val="00573A08"/>
    <w:rsid w:val="005746D5"/>
    <w:rsid w:val="00575728"/>
    <w:rsid w:val="00576100"/>
    <w:rsid w:val="00576332"/>
    <w:rsid w:val="005764C1"/>
    <w:rsid w:val="0057674A"/>
    <w:rsid w:val="00576DD9"/>
    <w:rsid w:val="0057749B"/>
    <w:rsid w:val="00577DAE"/>
    <w:rsid w:val="005805F4"/>
    <w:rsid w:val="00582F24"/>
    <w:rsid w:val="005838B7"/>
    <w:rsid w:val="005839DF"/>
    <w:rsid w:val="00584619"/>
    <w:rsid w:val="00584FE1"/>
    <w:rsid w:val="00585B5C"/>
    <w:rsid w:val="00585B82"/>
    <w:rsid w:val="0058644A"/>
    <w:rsid w:val="00586F04"/>
    <w:rsid w:val="00587E48"/>
    <w:rsid w:val="00587F8B"/>
    <w:rsid w:val="00590E4A"/>
    <w:rsid w:val="00592851"/>
    <w:rsid w:val="0059340A"/>
    <w:rsid w:val="005940C1"/>
    <w:rsid w:val="00594297"/>
    <w:rsid w:val="005959A1"/>
    <w:rsid w:val="00597EAE"/>
    <w:rsid w:val="005A00DE"/>
    <w:rsid w:val="005A01FD"/>
    <w:rsid w:val="005A1140"/>
    <w:rsid w:val="005A1A7D"/>
    <w:rsid w:val="005A30DE"/>
    <w:rsid w:val="005A3729"/>
    <w:rsid w:val="005A3997"/>
    <w:rsid w:val="005A60C7"/>
    <w:rsid w:val="005A7B2F"/>
    <w:rsid w:val="005B0314"/>
    <w:rsid w:val="005B066E"/>
    <w:rsid w:val="005B15D6"/>
    <w:rsid w:val="005B15E4"/>
    <w:rsid w:val="005B2749"/>
    <w:rsid w:val="005B2F5F"/>
    <w:rsid w:val="005B3106"/>
    <w:rsid w:val="005B414B"/>
    <w:rsid w:val="005B42C3"/>
    <w:rsid w:val="005B53BC"/>
    <w:rsid w:val="005B55AC"/>
    <w:rsid w:val="005B6FBD"/>
    <w:rsid w:val="005C0AB8"/>
    <w:rsid w:val="005C123B"/>
    <w:rsid w:val="005C2EE2"/>
    <w:rsid w:val="005C526B"/>
    <w:rsid w:val="005C5329"/>
    <w:rsid w:val="005C76DB"/>
    <w:rsid w:val="005D0102"/>
    <w:rsid w:val="005D0636"/>
    <w:rsid w:val="005D1AD4"/>
    <w:rsid w:val="005D224C"/>
    <w:rsid w:val="005D2398"/>
    <w:rsid w:val="005D2913"/>
    <w:rsid w:val="005D2F72"/>
    <w:rsid w:val="005D348B"/>
    <w:rsid w:val="005D4CEA"/>
    <w:rsid w:val="005D5BAD"/>
    <w:rsid w:val="005D6DBC"/>
    <w:rsid w:val="005E1BE4"/>
    <w:rsid w:val="005E1FD0"/>
    <w:rsid w:val="005E268A"/>
    <w:rsid w:val="005E2FAB"/>
    <w:rsid w:val="005E39EC"/>
    <w:rsid w:val="005E3E53"/>
    <w:rsid w:val="005E52CE"/>
    <w:rsid w:val="005E53EC"/>
    <w:rsid w:val="005E5A40"/>
    <w:rsid w:val="005E61E2"/>
    <w:rsid w:val="005E6C18"/>
    <w:rsid w:val="005F0C1B"/>
    <w:rsid w:val="005F1657"/>
    <w:rsid w:val="005F2BDA"/>
    <w:rsid w:val="005F30AA"/>
    <w:rsid w:val="005F33C3"/>
    <w:rsid w:val="005F36B8"/>
    <w:rsid w:val="005F4EBE"/>
    <w:rsid w:val="005F5BD3"/>
    <w:rsid w:val="006009E7"/>
    <w:rsid w:val="00600C93"/>
    <w:rsid w:val="00602381"/>
    <w:rsid w:val="0060292E"/>
    <w:rsid w:val="00604FAD"/>
    <w:rsid w:val="00605D4E"/>
    <w:rsid w:val="00605ECF"/>
    <w:rsid w:val="00606D0A"/>
    <w:rsid w:val="00607E24"/>
    <w:rsid w:val="00607E9E"/>
    <w:rsid w:val="00612D44"/>
    <w:rsid w:val="006141D7"/>
    <w:rsid w:val="0061436E"/>
    <w:rsid w:val="006155C9"/>
    <w:rsid w:val="0061591A"/>
    <w:rsid w:val="006209FD"/>
    <w:rsid w:val="00620B5E"/>
    <w:rsid w:val="00621560"/>
    <w:rsid w:val="00622046"/>
    <w:rsid w:val="00622BA7"/>
    <w:rsid w:val="00624604"/>
    <w:rsid w:val="00624EC2"/>
    <w:rsid w:val="00626727"/>
    <w:rsid w:val="006272E1"/>
    <w:rsid w:val="0063027C"/>
    <w:rsid w:val="006303DD"/>
    <w:rsid w:val="006306DB"/>
    <w:rsid w:val="0063175D"/>
    <w:rsid w:val="006317C7"/>
    <w:rsid w:val="00632EA9"/>
    <w:rsid w:val="00635F43"/>
    <w:rsid w:val="00636472"/>
    <w:rsid w:val="00636972"/>
    <w:rsid w:val="006401A8"/>
    <w:rsid w:val="00640734"/>
    <w:rsid w:val="00643140"/>
    <w:rsid w:val="0064397A"/>
    <w:rsid w:val="00645379"/>
    <w:rsid w:val="006459FB"/>
    <w:rsid w:val="00645B75"/>
    <w:rsid w:val="00645DD4"/>
    <w:rsid w:val="006463C1"/>
    <w:rsid w:val="0064688D"/>
    <w:rsid w:val="00646A50"/>
    <w:rsid w:val="006505C6"/>
    <w:rsid w:val="006513F0"/>
    <w:rsid w:val="00651B72"/>
    <w:rsid w:val="0065235D"/>
    <w:rsid w:val="00652404"/>
    <w:rsid w:val="00652BFF"/>
    <w:rsid w:val="00652C22"/>
    <w:rsid w:val="00656B9C"/>
    <w:rsid w:val="0065706F"/>
    <w:rsid w:val="00657A8E"/>
    <w:rsid w:val="00660B87"/>
    <w:rsid w:val="00660D13"/>
    <w:rsid w:val="00660EA9"/>
    <w:rsid w:val="006619B8"/>
    <w:rsid w:val="00665BD4"/>
    <w:rsid w:val="00666187"/>
    <w:rsid w:val="00667C97"/>
    <w:rsid w:val="006703DA"/>
    <w:rsid w:val="006718C4"/>
    <w:rsid w:val="00672D84"/>
    <w:rsid w:val="006734CB"/>
    <w:rsid w:val="006736D0"/>
    <w:rsid w:val="00673B03"/>
    <w:rsid w:val="00673B83"/>
    <w:rsid w:val="006758FA"/>
    <w:rsid w:val="00675BA1"/>
    <w:rsid w:val="0067690E"/>
    <w:rsid w:val="00677867"/>
    <w:rsid w:val="00677B54"/>
    <w:rsid w:val="0068186B"/>
    <w:rsid w:val="00682B3C"/>
    <w:rsid w:val="0068331A"/>
    <w:rsid w:val="00684EB7"/>
    <w:rsid w:val="00686B9D"/>
    <w:rsid w:val="00690E5F"/>
    <w:rsid w:val="006921D6"/>
    <w:rsid w:val="00693C20"/>
    <w:rsid w:val="00694854"/>
    <w:rsid w:val="00695061"/>
    <w:rsid w:val="00695802"/>
    <w:rsid w:val="006964BF"/>
    <w:rsid w:val="0069718A"/>
    <w:rsid w:val="006A019D"/>
    <w:rsid w:val="006A13C0"/>
    <w:rsid w:val="006A1755"/>
    <w:rsid w:val="006A1831"/>
    <w:rsid w:val="006A2C06"/>
    <w:rsid w:val="006A2CDD"/>
    <w:rsid w:val="006A2D2B"/>
    <w:rsid w:val="006A30A6"/>
    <w:rsid w:val="006A3160"/>
    <w:rsid w:val="006A3D19"/>
    <w:rsid w:val="006A48DD"/>
    <w:rsid w:val="006A4AE9"/>
    <w:rsid w:val="006A52B9"/>
    <w:rsid w:val="006A63B2"/>
    <w:rsid w:val="006A7476"/>
    <w:rsid w:val="006A7C9F"/>
    <w:rsid w:val="006B1EC2"/>
    <w:rsid w:val="006B1FD3"/>
    <w:rsid w:val="006B3071"/>
    <w:rsid w:val="006B3EF4"/>
    <w:rsid w:val="006B4D9B"/>
    <w:rsid w:val="006C0542"/>
    <w:rsid w:val="006C59ED"/>
    <w:rsid w:val="006C7D6E"/>
    <w:rsid w:val="006D0640"/>
    <w:rsid w:val="006D1AC7"/>
    <w:rsid w:val="006D2934"/>
    <w:rsid w:val="006D3265"/>
    <w:rsid w:val="006D540B"/>
    <w:rsid w:val="006D6D76"/>
    <w:rsid w:val="006D7CC8"/>
    <w:rsid w:val="006E1B09"/>
    <w:rsid w:val="006E1D0B"/>
    <w:rsid w:val="006E1E8E"/>
    <w:rsid w:val="006E20B2"/>
    <w:rsid w:val="006E3C8F"/>
    <w:rsid w:val="006E49A3"/>
    <w:rsid w:val="006E5632"/>
    <w:rsid w:val="006E6280"/>
    <w:rsid w:val="006E6F4C"/>
    <w:rsid w:val="006F0362"/>
    <w:rsid w:val="006F0A54"/>
    <w:rsid w:val="006F0CF5"/>
    <w:rsid w:val="006F0E82"/>
    <w:rsid w:val="006F13F8"/>
    <w:rsid w:val="006F1750"/>
    <w:rsid w:val="006F1AAD"/>
    <w:rsid w:val="006F3913"/>
    <w:rsid w:val="006F3AAD"/>
    <w:rsid w:val="006F4049"/>
    <w:rsid w:val="006F4D3A"/>
    <w:rsid w:val="006F510F"/>
    <w:rsid w:val="006F585A"/>
    <w:rsid w:val="006F5E1C"/>
    <w:rsid w:val="006F6EE8"/>
    <w:rsid w:val="006F7A95"/>
    <w:rsid w:val="00703ABA"/>
    <w:rsid w:val="00703CB5"/>
    <w:rsid w:val="00704500"/>
    <w:rsid w:val="007045E9"/>
    <w:rsid w:val="0070519E"/>
    <w:rsid w:val="00705225"/>
    <w:rsid w:val="007054EC"/>
    <w:rsid w:val="00705666"/>
    <w:rsid w:val="00706E5B"/>
    <w:rsid w:val="00706EF2"/>
    <w:rsid w:val="00707E9A"/>
    <w:rsid w:val="007108B3"/>
    <w:rsid w:val="00712328"/>
    <w:rsid w:val="00712B2A"/>
    <w:rsid w:val="00714030"/>
    <w:rsid w:val="007141F0"/>
    <w:rsid w:val="00715F10"/>
    <w:rsid w:val="00716A69"/>
    <w:rsid w:val="00720140"/>
    <w:rsid w:val="00720481"/>
    <w:rsid w:val="00720E06"/>
    <w:rsid w:val="00722088"/>
    <w:rsid w:val="00722F5A"/>
    <w:rsid w:val="007232D5"/>
    <w:rsid w:val="0072416F"/>
    <w:rsid w:val="007246A8"/>
    <w:rsid w:val="007253B9"/>
    <w:rsid w:val="00725597"/>
    <w:rsid w:val="00725C8E"/>
    <w:rsid w:val="0072649F"/>
    <w:rsid w:val="007269AD"/>
    <w:rsid w:val="007313D3"/>
    <w:rsid w:val="00736437"/>
    <w:rsid w:val="00736DFA"/>
    <w:rsid w:val="007373C0"/>
    <w:rsid w:val="0074040F"/>
    <w:rsid w:val="00740B8B"/>
    <w:rsid w:val="0074121D"/>
    <w:rsid w:val="0074361B"/>
    <w:rsid w:val="0074375F"/>
    <w:rsid w:val="00743BA3"/>
    <w:rsid w:val="00744851"/>
    <w:rsid w:val="00745217"/>
    <w:rsid w:val="00745376"/>
    <w:rsid w:val="00747D54"/>
    <w:rsid w:val="00750FAD"/>
    <w:rsid w:val="00752049"/>
    <w:rsid w:val="0075224F"/>
    <w:rsid w:val="007538DE"/>
    <w:rsid w:val="007540C6"/>
    <w:rsid w:val="00754C27"/>
    <w:rsid w:val="0075672A"/>
    <w:rsid w:val="007572DF"/>
    <w:rsid w:val="007603B2"/>
    <w:rsid w:val="00760D19"/>
    <w:rsid w:val="007622F6"/>
    <w:rsid w:val="007632A5"/>
    <w:rsid w:val="00763C29"/>
    <w:rsid w:val="00766916"/>
    <w:rsid w:val="00767B42"/>
    <w:rsid w:val="007701CB"/>
    <w:rsid w:val="0077072B"/>
    <w:rsid w:val="00770B64"/>
    <w:rsid w:val="00771057"/>
    <w:rsid w:val="0077150E"/>
    <w:rsid w:val="00771DCC"/>
    <w:rsid w:val="00772A9E"/>
    <w:rsid w:val="007733D8"/>
    <w:rsid w:val="00773CFE"/>
    <w:rsid w:val="0077471E"/>
    <w:rsid w:val="00775466"/>
    <w:rsid w:val="007756EF"/>
    <w:rsid w:val="00775C46"/>
    <w:rsid w:val="0077655C"/>
    <w:rsid w:val="00776B4F"/>
    <w:rsid w:val="0077784F"/>
    <w:rsid w:val="007779DD"/>
    <w:rsid w:val="00777C9F"/>
    <w:rsid w:val="00777CD4"/>
    <w:rsid w:val="007804F7"/>
    <w:rsid w:val="0078121E"/>
    <w:rsid w:val="0078153A"/>
    <w:rsid w:val="00782EBF"/>
    <w:rsid w:val="00783ACB"/>
    <w:rsid w:val="00783FB0"/>
    <w:rsid w:val="00785E45"/>
    <w:rsid w:val="0078762F"/>
    <w:rsid w:val="0078766F"/>
    <w:rsid w:val="00790E48"/>
    <w:rsid w:val="0079276F"/>
    <w:rsid w:val="007935DE"/>
    <w:rsid w:val="007939AA"/>
    <w:rsid w:val="00793D9C"/>
    <w:rsid w:val="007959D5"/>
    <w:rsid w:val="00796884"/>
    <w:rsid w:val="00796E8F"/>
    <w:rsid w:val="00797BBA"/>
    <w:rsid w:val="007A0148"/>
    <w:rsid w:val="007A1281"/>
    <w:rsid w:val="007A1533"/>
    <w:rsid w:val="007A1652"/>
    <w:rsid w:val="007A1EAE"/>
    <w:rsid w:val="007A20F3"/>
    <w:rsid w:val="007A2F0A"/>
    <w:rsid w:val="007A3017"/>
    <w:rsid w:val="007A3260"/>
    <w:rsid w:val="007A3724"/>
    <w:rsid w:val="007A47FF"/>
    <w:rsid w:val="007A515C"/>
    <w:rsid w:val="007B14F3"/>
    <w:rsid w:val="007B1A0D"/>
    <w:rsid w:val="007B1C77"/>
    <w:rsid w:val="007B2C8A"/>
    <w:rsid w:val="007B2E55"/>
    <w:rsid w:val="007B2F28"/>
    <w:rsid w:val="007B396D"/>
    <w:rsid w:val="007B3A26"/>
    <w:rsid w:val="007B51F9"/>
    <w:rsid w:val="007B7295"/>
    <w:rsid w:val="007C25BD"/>
    <w:rsid w:val="007C2EA7"/>
    <w:rsid w:val="007C325A"/>
    <w:rsid w:val="007C5598"/>
    <w:rsid w:val="007C640E"/>
    <w:rsid w:val="007C649B"/>
    <w:rsid w:val="007C66A6"/>
    <w:rsid w:val="007C698C"/>
    <w:rsid w:val="007C6BE1"/>
    <w:rsid w:val="007D1165"/>
    <w:rsid w:val="007D1626"/>
    <w:rsid w:val="007D2156"/>
    <w:rsid w:val="007D2B2B"/>
    <w:rsid w:val="007D3191"/>
    <w:rsid w:val="007D3CF1"/>
    <w:rsid w:val="007D422F"/>
    <w:rsid w:val="007D47F0"/>
    <w:rsid w:val="007D4A86"/>
    <w:rsid w:val="007D5AA1"/>
    <w:rsid w:val="007D5E7A"/>
    <w:rsid w:val="007E050D"/>
    <w:rsid w:val="007E3650"/>
    <w:rsid w:val="007E3B11"/>
    <w:rsid w:val="007E7CE4"/>
    <w:rsid w:val="007F01A7"/>
    <w:rsid w:val="007F084E"/>
    <w:rsid w:val="007F13E9"/>
    <w:rsid w:val="007F1BDF"/>
    <w:rsid w:val="007F1F3E"/>
    <w:rsid w:val="007F2E00"/>
    <w:rsid w:val="007F53EE"/>
    <w:rsid w:val="007F574A"/>
    <w:rsid w:val="007F735C"/>
    <w:rsid w:val="0080049A"/>
    <w:rsid w:val="00801306"/>
    <w:rsid w:val="00801406"/>
    <w:rsid w:val="0080156D"/>
    <w:rsid w:val="00802937"/>
    <w:rsid w:val="00802A0B"/>
    <w:rsid w:val="00804FA3"/>
    <w:rsid w:val="008054B1"/>
    <w:rsid w:val="00805B49"/>
    <w:rsid w:val="00805F57"/>
    <w:rsid w:val="00806FD2"/>
    <w:rsid w:val="008075C4"/>
    <w:rsid w:val="00810816"/>
    <w:rsid w:val="00813182"/>
    <w:rsid w:val="008138F8"/>
    <w:rsid w:val="00814010"/>
    <w:rsid w:val="008140F4"/>
    <w:rsid w:val="008151AE"/>
    <w:rsid w:val="00815295"/>
    <w:rsid w:val="00815455"/>
    <w:rsid w:val="0081564C"/>
    <w:rsid w:val="008170D1"/>
    <w:rsid w:val="00817E22"/>
    <w:rsid w:val="00817ECE"/>
    <w:rsid w:val="00823166"/>
    <w:rsid w:val="008231F6"/>
    <w:rsid w:val="0082542F"/>
    <w:rsid w:val="008256B6"/>
    <w:rsid w:val="00825EDB"/>
    <w:rsid w:val="00825FC0"/>
    <w:rsid w:val="00826270"/>
    <w:rsid w:val="0083038C"/>
    <w:rsid w:val="00830F4F"/>
    <w:rsid w:val="008312EC"/>
    <w:rsid w:val="00831393"/>
    <w:rsid w:val="00832A25"/>
    <w:rsid w:val="00832FCA"/>
    <w:rsid w:val="00836062"/>
    <w:rsid w:val="0084069E"/>
    <w:rsid w:val="00840C21"/>
    <w:rsid w:val="0084283F"/>
    <w:rsid w:val="00843DBA"/>
    <w:rsid w:val="00844EF8"/>
    <w:rsid w:val="00844FFC"/>
    <w:rsid w:val="008467C4"/>
    <w:rsid w:val="008469B2"/>
    <w:rsid w:val="00846E92"/>
    <w:rsid w:val="00846EA8"/>
    <w:rsid w:val="00847765"/>
    <w:rsid w:val="00847F82"/>
    <w:rsid w:val="00851B30"/>
    <w:rsid w:val="00852060"/>
    <w:rsid w:val="00852EEE"/>
    <w:rsid w:val="00854048"/>
    <w:rsid w:val="00855636"/>
    <w:rsid w:val="00855CD5"/>
    <w:rsid w:val="00855D76"/>
    <w:rsid w:val="008566DF"/>
    <w:rsid w:val="00856AC4"/>
    <w:rsid w:val="00856B6C"/>
    <w:rsid w:val="00857790"/>
    <w:rsid w:val="00857921"/>
    <w:rsid w:val="0086145E"/>
    <w:rsid w:val="00861C2B"/>
    <w:rsid w:val="00861CE9"/>
    <w:rsid w:val="00861EAE"/>
    <w:rsid w:val="00862050"/>
    <w:rsid w:val="008629C3"/>
    <w:rsid w:val="008629E9"/>
    <w:rsid w:val="008630D8"/>
    <w:rsid w:val="0086381C"/>
    <w:rsid w:val="008665E5"/>
    <w:rsid w:val="00866888"/>
    <w:rsid w:val="00870219"/>
    <w:rsid w:val="00870A6C"/>
    <w:rsid w:val="00870DE0"/>
    <w:rsid w:val="00870E53"/>
    <w:rsid w:val="00872807"/>
    <w:rsid w:val="00873F1E"/>
    <w:rsid w:val="00883596"/>
    <w:rsid w:val="008839DB"/>
    <w:rsid w:val="0088442C"/>
    <w:rsid w:val="008872FA"/>
    <w:rsid w:val="0088755B"/>
    <w:rsid w:val="008876DC"/>
    <w:rsid w:val="008907C5"/>
    <w:rsid w:val="008911E4"/>
    <w:rsid w:val="008915C0"/>
    <w:rsid w:val="008917FE"/>
    <w:rsid w:val="0089189A"/>
    <w:rsid w:val="00891945"/>
    <w:rsid w:val="008928A2"/>
    <w:rsid w:val="00892EBD"/>
    <w:rsid w:val="008936C8"/>
    <w:rsid w:val="00893FB0"/>
    <w:rsid w:val="008949B0"/>
    <w:rsid w:val="008949EC"/>
    <w:rsid w:val="008959FA"/>
    <w:rsid w:val="008975D6"/>
    <w:rsid w:val="008978C8"/>
    <w:rsid w:val="00897A89"/>
    <w:rsid w:val="008A09FE"/>
    <w:rsid w:val="008A0BDD"/>
    <w:rsid w:val="008A0C88"/>
    <w:rsid w:val="008A1449"/>
    <w:rsid w:val="008A202C"/>
    <w:rsid w:val="008A317A"/>
    <w:rsid w:val="008A322F"/>
    <w:rsid w:val="008A3857"/>
    <w:rsid w:val="008A42E0"/>
    <w:rsid w:val="008A4319"/>
    <w:rsid w:val="008A7044"/>
    <w:rsid w:val="008A71FC"/>
    <w:rsid w:val="008B00C6"/>
    <w:rsid w:val="008B01A9"/>
    <w:rsid w:val="008B0E16"/>
    <w:rsid w:val="008B1305"/>
    <w:rsid w:val="008B133B"/>
    <w:rsid w:val="008B21B1"/>
    <w:rsid w:val="008B2C7B"/>
    <w:rsid w:val="008B33D5"/>
    <w:rsid w:val="008B412C"/>
    <w:rsid w:val="008B6373"/>
    <w:rsid w:val="008B708F"/>
    <w:rsid w:val="008B744E"/>
    <w:rsid w:val="008C0002"/>
    <w:rsid w:val="008C0635"/>
    <w:rsid w:val="008C0853"/>
    <w:rsid w:val="008C09CF"/>
    <w:rsid w:val="008C20BB"/>
    <w:rsid w:val="008C261C"/>
    <w:rsid w:val="008C30FE"/>
    <w:rsid w:val="008C38BF"/>
    <w:rsid w:val="008C45C7"/>
    <w:rsid w:val="008C4F55"/>
    <w:rsid w:val="008C58EC"/>
    <w:rsid w:val="008C5FDA"/>
    <w:rsid w:val="008C6782"/>
    <w:rsid w:val="008C67E9"/>
    <w:rsid w:val="008C7AFB"/>
    <w:rsid w:val="008D2D74"/>
    <w:rsid w:val="008D31AD"/>
    <w:rsid w:val="008D4C2C"/>
    <w:rsid w:val="008D4F3B"/>
    <w:rsid w:val="008D4F6B"/>
    <w:rsid w:val="008D79F2"/>
    <w:rsid w:val="008D7A21"/>
    <w:rsid w:val="008D7AF3"/>
    <w:rsid w:val="008D7B1A"/>
    <w:rsid w:val="008E0644"/>
    <w:rsid w:val="008E09C8"/>
    <w:rsid w:val="008E0ED2"/>
    <w:rsid w:val="008E1668"/>
    <w:rsid w:val="008E1DE5"/>
    <w:rsid w:val="008E3863"/>
    <w:rsid w:val="008E577A"/>
    <w:rsid w:val="008E5ECC"/>
    <w:rsid w:val="008E60A0"/>
    <w:rsid w:val="008E62B8"/>
    <w:rsid w:val="008E6303"/>
    <w:rsid w:val="008E7174"/>
    <w:rsid w:val="008E7CC9"/>
    <w:rsid w:val="008F0FCB"/>
    <w:rsid w:val="008F1203"/>
    <w:rsid w:val="008F4723"/>
    <w:rsid w:val="008F71B4"/>
    <w:rsid w:val="008F7E9B"/>
    <w:rsid w:val="009001A8"/>
    <w:rsid w:val="0090049C"/>
    <w:rsid w:val="00900A28"/>
    <w:rsid w:val="009019EB"/>
    <w:rsid w:val="009022E4"/>
    <w:rsid w:val="00902757"/>
    <w:rsid w:val="00902F68"/>
    <w:rsid w:val="0090316D"/>
    <w:rsid w:val="009040F5"/>
    <w:rsid w:val="009043DB"/>
    <w:rsid w:val="00904744"/>
    <w:rsid w:val="0090485B"/>
    <w:rsid w:val="0090507C"/>
    <w:rsid w:val="009059A2"/>
    <w:rsid w:val="009116DD"/>
    <w:rsid w:val="00911F67"/>
    <w:rsid w:val="00913BBF"/>
    <w:rsid w:val="00917625"/>
    <w:rsid w:val="00920722"/>
    <w:rsid w:val="009212F5"/>
    <w:rsid w:val="0092174C"/>
    <w:rsid w:val="00922E22"/>
    <w:rsid w:val="00924B67"/>
    <w:rsid w:val="00924FCF"/>
    <w:rsid w:val="009263C1"/>
    <w:rsid w:val="00927B66"/>
    <w:rsid w:val="00927ED4"/>
    <w:rsid w:val="00930912"/>
    <w:rsid w:val="00930B78"/>
    <w:rsid w:val="00931A2A"/>
    <w:rsid w:val="009327EE"/>
    <w:rsid w:val="00932B8A"/>
    <w:rsid w:val="00932EB3"/>
    <w:rsid w:val="00934B7B"/>
    <w:rsid w:val="00935CB9"/>
    <w:rsid w:val="009365CF"/>
    <w:rsid w:val="009367CE"/>
    <w:rsid w:val="00936E1B"/>
    <w:rsid w:val="00937C32"/>
    <w:rsid w:val="00940309"/>
    <w:rsid w:val="00941379"/>
    <w:rsid w:val="00941B52"/>
    <w:rsid w:val="0094229B"/>
    <w:rsid w:val="00942E36"/>
    <w:rsid w:val="00944032"/>
    <w:rsid w:val="0094493E"/>
    <w:rsid w:val="00944969"/>
    <w:rsid w:val="00944A2A"/>
    <w:rsid w:val="00945AAA"/>
    <w:rsid w:val="00946139"/>
    <w:rsid w:val="00947262"/>
    <w:rsid w:val="009474D1"/>
    <w:rsid w:val="00951249"/>
    <w:rsid w:val="00951F50"/>
    <w:rsid w:val="00952799"/>
    <w:rsid w:val="009527AB"/>
    <w:rsid w:val="00952DE6"/>
    <w:rsid w:val="0095508F"/>
    <w:rsid w:val="0095603D"/>
    <w:rsid w:val="00956D7F"/>
    <w:rsid w:val="00957440"/>
    <w:rsid w:val="00957561"/>
    <w:rsid w:val="00957A13"/>
    <w:rsid w:val="00957FDD"/>
    <w:rsid w:val="00960122"/>
    <w:rsid w:val="00960993"/>
    <w:rsid w:val="00961604"/>
    <w:rsid w:val="00962239"/>
    <w:rsid w:val="00964D89"/>
    <w:rsid w:val="00965081"/>
    <w:rsid w:val="0096646A"/>
    <w:rsid w:val="00966487"/>
    <w:rsid w:val="009702AA"/>
    <w:rsid w:val="009704A6"/>
    <w:rsid w:val="00970E82"/>
    <w:rsid w:val="00970F6B"/>
    <w:rsid w:val="00971F95"/>
    <w:rsid w:val="009726E4"/>
    <w:rsid w:val="00972D6B"/>
    <w:rsid w:val="00973267"/>
    <w:rsid w:val="009732EA"/>
    <w:rsid w:val="00973329"/>
    <w:rsid w:val="009736A2"/>
    <w:rsid w:val="00973FBD"/>
    <w:rsid w:val="00974BE6"/>
    <w:rsid w:val="009754EB"/>
    <w:rsid w:val="009758A2"/>
    <w:rsid w:val="00975FE4"/>
    <w:rsid w:val="00976A59"/>
    <w:rsid w:val="00981D01"/>
    <w:rsid w:val="00982B0D"/>
    <w:rsid w:val="00983B73"/>
    <w:rsid w:val="0098533A"/>
    <w:rsid w:val="00985B5E"/>
    <w:rsid w:val="009862F0"/>
    <w:rsid w:val="00987A60"/>
    <w:rsid w:val="00990281"/>
    <w:rsid w:val="00990CD4"/>
    <w:rsid w:val="00990EB2"/>
    <w:rsid w:val="0099191D"/>
    <w:rsid w:val="00991B46"/>
    <w:rsid w:val="00992240"/>
    <w:rsid w:val="009927EB"/>
    <w:rsid w:val="009933F3"/>
    <w:rsid w:val="00993D21"/>
    <w:rsid w:val="00993E1E"/>
    <w:rsid w:val="009944BC"/>
    <w:rsid w:val="00995589"/>
    <w:rsid w:val="009959AD"/>
    <w:rsid w:val="00995FEC"/>
    <w:rsid w:val="00996F61"/>
    <w:rsid w:val="009A04D4"/>
    <w:rsid w:val="009A077A"/>
    <w:rsid w:val="009A215A"/>
    <w:rsid w:val="009A23D1"/>
    <w:rsid w:val="009A2A16"/>
    <w:rsid w:val="009A2C2E"/>
    <w:rsid w:val="009A2ED8"/>
    <w:rsid w:val="009A32BA"/>
    <w:rsid w:val="009A34CD"/>
    <w:rsid w:val="009A3A78"/>
    <w:rsid w:val="009A4071"/>
    <w:rsid w:val="009A4E99"/>
    <w:rsid w:val="009A532F"/>
    <w:rsid w:val="009A5E43"/>
    <w:rsid w:val="009A6646"/>
    <w:rsid w:val="009A6804"/>
    <w:rsid w:val="009B0399"/>
    <w:rsid w:val="009B2446"/>
    <w:rsid w:val="009B3900"/>
    <w:rsid w:val="009B452B"/>
    <w:rsid w:val="009B59C6"/>
    <w:rsid w:val="009B7FA4"/>
    <w:rsid w:val="009C16AD"/>
    <w:rsid w:val="009C1A9F"/>
    <w:rsid w:val="009C21F9"/>
    <w:rsid w:val="009C2BB6"/>
    <w:rsid w:val="009C321A"/>
    <w:rsid w:val="009C3222"/>
    <w:rsid w:val="009C5894"/>
    <w:rsid w:val="009C5CBC"/>
    <w:rsid w:val="009C642E"/>
    <w:rsid w:val="009C7526"/>
    <w:rsid w:val="009C7FDF"/>
    <w:rsid w:val="009D0220"/>
    <w:rsid w:val="009D0DF4"/>
    <w:rsid w:val="009D1D43"/>
    <w:rsid w:val="009D2498"/>
    <w:rsid w:val="009D3179"/>
    <w:rsid w:val="009D32D1"/>
    <w:rsid w:val="009D33D1"/>
    <w:rsid w:val="009D3BEA"/>
    <w:rsid w:val="009D436F"/>
    <w:rsid w:val="009D4E65"/>
    <w:rsid w:val="009D64EC"/>
    <w:rsid w:val="009D6635"/>
    <w:rsid w:val="009D6DCD"/>
    <w:rsid w:val="009D7009"/>
    <w:rsid w:val="009E1691"/>
    <w:rsid w:val="009E2513"/>
    <w:rsid w:val="009E2C3B"/>
    <w:rsid w:val="009E4319"/>
    <w:rsid w:val="009E4B76"/>
    <w:rsid w:val="009E5527"/>
    <w:rsid w:val="009E6220"/>
    <w:rsid w:val="009E66AB"/>
    <w:rsid w:val="009E7DFB"/>
    <w:rsid w:val="009F057D"/>
    <w:rsid w:val="009F25AC"/>
    <w:rsid w:val="009F2A73"/>
    <w:rsid w:val="009F31F5"/>
    <w:rsid w:val="009F46B4"/>
    <w:rsid w:val="009F4F94"/>
    <w:rsid w:val="009F55B5"/>
    <w:rsid w:val="009F5B9A"/>
    <w:rsid w:val="009F5C1D"/>
    <w:rsid w:val="00A0096C"/>
    <w:rsid w:val="00A00CEB"/>
    <w:rsid w:val="00A011A5"/>
    <w:rsid w:val="00A0150D"/>
    <w:rsid w:val="00A01D7B"/>
    <w:rsid w:val="00A025DC"/>
    <w:rsid w:val="00A03DD2"/>
    <w:rsid w:val="00A04CF2"/>
    <w:rsid w:val="00A04D74"/>
    <w:rsid w:val="00A05463"/>
    <w:rsid w:val="00A10C26"/>
    <w:rsid w:val="00A116D4"/>
    <w:rsid w:val="00A13C3F"/>
    <w:rsid w:val="00A150D0"/>
    <w:rsid w:val="00A15348"/>
    <w:rsid w:val="00A15CC9"/>
    <w:rsid w:val="00A16252"/>
    <w:rsid w:val="00A1625E"/>
    <w:rsid w:val="00A163A8"/>
    <w:rsid w:val="00A1661A"/>
    <w:rsid w:val="00A17114"/>
    <w:rsid w:val="00A202D2"/>
    <w:rsid w:val="00A20CA5"/>
    <w:rsid w:val="00A20E2A"/>
    <w:rsid w:val="00A2120C"/>
    <w:rsid w:val="00A227E5"/>
    <w:rsid w:val="00A23580"/>
    <w:rsid w:val="00A236A7"/>
    <w:rsid w:val="00A2392A"/>
    <w:rsid w:val="00A23CD3"/>
    <w:rsid w:val="00A26332"/>
    <w:rsid w:val="00A2653F"/>
    <w:rsid w:val="00A279E3"/>
    <w:rsid w:val="00A313AB"/>
    <w:rsid w:val="00A32A5B"/>
    <w:rsid w:val="00A32AB7"/>
    <w:rsid w:val="00A33190"/>
    <w:rsid w:val="00A33BC8"/>
    <w:rsid w:val="00A342B5"/>
    <w:rsid w:val="00A35162"/>
    <w:rsid w:val="00A35E47"/>
    <w:rsid w:val="00A376C0"/>
    <w:rsid w:val="00A404F7"/>
    <w:rsid w:val="00A4171B"/>
    <w:rsid w:val="00A41D95"/>
    <w:rsid w:val="00A41EC7"/>
    <w:rsid w:val="00A4239C"/>
    <w:rsid w:val="00A4450B"/>
    <w:rsid w:val="00A45298"/>
    <w:rsid w:val="00A4679F"/>
    <w:rsid w:val="00A47057"/>
    <w:rsid w:val="00A4713B"/>
    <w:rsid w:val="00A47476"/>
    <w:rsid w:val="00A47763"/>
    <w:rsid w:val="00A50AEA"/>
    <w:rsid w:val="00A51022"/>
    <w:rsid w:val="00A5107A"/>
    <w:rsid w:val="00A511B4"/>
    <w:rsid w:val="00A528D8"/>
    <w:rsid w:val="00A53079"/>
    <w:rsid w:val="00A53D81"/>
    <w:rsid w:val="00A546BE"/>
    <w:rsid w:val="00A54B91"/>
    <w:rsid w:val="00A56715"/>
    <w:rsid w:val="00A57F10"/>
    <w:rsid w:val="00A60937"/>
    <w:rsid w:val="00A61156"/>
    <w:rsid w:val="00A622C8"/>
    <w:rsid w:val="00A63ECD"/>
    <w:rsid w:val="00A63F7A"/>
    <w:rsid w:val="00A644A7"/>
    <w:rsid w:val="00A678B8"/>
    <w:rsid w:val="00A72ABA"/>
    <w:rsid w:val="00A7345A"/>
    <w:rsid w:val="00A74299"/>
    <w:rsid w:val="00A74EE6"/>
    <w:rsid w:val="00A75DF1"/>
    <w:rsid w:val="00A761A3"/>
    <w:rsid w:val="00A77D0B"/>
    <w:rsid w:val="00A8086D"/>
    <w:rsid w:val="00A80E09"/>
    <w:rsid w:val="00A82D3A"/>
    <w:rsid w:val="00A83D37"/>
    <w:rsid w:val="00A85A1F"/>
    <w:rsid w:val="00A86BC9"/>
    <w:rsid w:val="00A87F7A"/>
    <w:rsid w:val="00A90452"/>
    <w:rsid w:val="00A9073F"/>
    <w:rsid w:val="00A911CB"/>
    <w:rsid w:val="00A9128D"/>
    <w:rsid w:val="00A928CB"/>
    <w:rsid w:val="00A947E5"/>
    <w:rsid w:val="00A94C83"/>
    <w:rsid w:val="00A95086"/>
    <w:rsid w:val="00A95087"/>
    <w:rsid w:val="00A95565"/>
    <w:rsid w:val="00A95BC1"/>
    <w:rsid w:val="00A96059"/>
    <w:rsid w:val="00A96D83"/>
    <w:rsid w:val="00AA02B1"/>
    <w:rsid w:val="00AA0722"/>
    <w:rsid w:val="00AA195B"/>
    <w:rsid w:val="00AA1E8B"/>
    <w:rsid w:val="00AA29D9"/>
    <w:rsid w:val="00AA2C2A"/>
    <w:rsid w:val="00AA2CC3"/>
    <w:rsid w:val="00AA45BA"/>
    <w:rsid w:val="00AA5C24"/>
    <w:rsid w:val="00AA5D22"/>
    <w:rsid w:val="00AA5E43"/>
    <w:rsid w:val="00AA639F"/>
    <w:rsid w:val="00AB0918"/>
    <w:rsid w:val="00AB0FC3"/>
    <w:rsid w:val="00AB11B5"/>
    <w:rsid w:val="00AB1F74"/>
    <w:rsid w:val="00AB28F6"/>
    <w:rsid w:val="00AB4512"/>
    <w:rsid w:val="00AB5036"/>
    <w:rsid w:val="00AB5B7B"/>
    <w:rsid w:val="00AB7B82"/>
    <w:rsid w:val="00AC0BED"/>
    <w:rsid w:val="00AC0DFC"/>
    <w:rsid w:val="00AC2682"/>
    <w:rsid w:val="00AC2794"/>
    <w:rsid w:val="00AC2BB3"/>
    <w:rsid w:val="00AC326E"/>
    <w:rsid w:val="00AC3D36"/>
    <w:rsid w:val="00AC450B"/>
    <w:rsid w:val="00AC496A"/>
    <w:rsid w:val="00AC5A8D"/>
    <w:rsid w:val="00AC666A"/>
    <w:rsid w:val="00AC689E"/>
    <w:rsid w:val="00AC72D9"/>
    <w:rsid w:val="00AC7F92"/>
    <w:rsid w:val="00AD0495"/>
    <w:rsid w:val="00AD0512"/>
    <w:rsid w:val="00AD05F6"/>
    <w:rsid w:val="00AD17DC"/>
    <w:rsid w:val="00AD3073"/>
    <w:rsid w:val="00AD3111"/>
    <w:rsid w:val="00AD461B"/>
    <w:rsid w:val="00AD4F4D"/>
    <w:rsid w:val="00AD503E"/>
    <w:rsid w:val="00AD5122"/>
    <w:rsid w:val="00AD5699"/>
    <w:rsid w:val="00AD7201"/>
    <w:rsid w:val="00AD7582"/>
    <w:rsid w:val="00AE0734"/>
    <w:rsid w:val="00AE1F65"/>
    <w:rsid w:val="00AE2910"/>
    <w:rsid w:val="00AE4751"/>
    <w:rsid w:val="00AE4B68"/>
    <w:rsid w:val="00AE4EAD"/>
    <w:rsid w:val="00AE6E11"/>
    <w:rsid w:val="00AE7298"/>
    <w:rsid w:val="00AF0A13"/>
    <w:rsid w:val="00AF1B53"/>
    <w:rsid w:val="00AF37DC"/>
    <w:rsid w:val="00AF3E61"/>
    <w:rsid w:val="00AF5E44"/>
    <w:rsid w:val="00AF5FAC"/>
    <w:rsid w:val="00AF669D"/>
    <w:rsid w:val="00AF6D9E"/>
    <w:rsid w:val="00B004D0"/>
    <w:rsid w:val="00B012E3"/>
    <w:rsid w:val="00B0160C"/>
    <w:rsid w:val="00B03559"/>
    <w:rsid w:val="00B03A4F"/>
    <w:rsid w:val="00B03A58"/>
    <w:rsid w:val="00B05809"/>
    <w:rsid w:val="00B05E37"/>
    <w:rsid w:val="00B06578"/>
    <w:rsid w:val="00B07CF7"/>
    <w:rsid w:val="00B11077"/>
    <w:rsid w:val="00B11102"/>
    <w:rsid w:val="00B139A9"/>
    <w:rsid w:val="00B1426A"/>
    <w:rsid w:val="00B156AE"/>
    <w:rsid w:val="00B1789B"/>
    <w:rsid w:val="00B20C28"/>
    <w:rsid w:val="00B21209"/>
    <w:rsid w:val="00B21241"/>
    <w:rsid w:val="00B21B35"/>
    <w:rsid w:val="00B21DAE"/>
    <w:rsid w:val="00B21E69"/>
    <w:rsid w:val="00B22E2A"/>
    <w:rsid w:val="00B23574"/>
    <w:rsid w:val="00B2379D"/>
    <w:rsid w:val="00B23B56"/>
    <w:rsid w:val="00B24723"/>
    <w:rsid w:val="00B25ABF"/>
    <w:rsid w:val="00B26914"/>
    <w:rsid w:val="00B273A3"/>
    <w:rsid w:val="00B30F94"/>
    <w:rsid w:val="00B3218D"/>
    <w:rsid w:val="00B3324F"/>
    <w:rsid w:val="00B336CC"/>
    <w:rsid w:val="00B33735"/>
    <w:rsid w:val="00B33E4A"/>
    <w:rsid w:val="00B36B22"/>
    <w:rsid w:val="00B36CB1"/>
    <w:rsid w:val="00B375E4"/>
    <w:rsid w:val="00B37DD6"/>
    <w:rsid w:val="00B4270B"/>
    <w:rsid w:val="00B4356C"/>
    <w:rsid w:val="00B4379D"/>
    <w:rsid w:val="00B44577"/>
    <w:rsid w:val="00B45308"/>
    <w:rsid w:val="00B45E9C"/>
    <w:rsid w:val="00B4607C"/>
    <w:rsid w:val="00B46368"/>
    <w:rsid w:val="00B47135"/>
    <w:rsid w:val="00B473E9"/>
    <w:rsid w:val="00B51774"/>
    <w:rsid w:val="00B519D4"/>
    <w:rsid w:val="00B51A8F"/>
    <w:rsid w:val="00B5235B"/>
    <w:rsid w:val="00B5466B"/>
    <w:rsid w:val="00B57AF5"/>
    <w:rsid w:val="00B60179"/>
    <w:rsid w:val="00B60C95"/>
    <w:rsid w:val="00B6128C"/>
    <w:rsid w:val="00B6288C"/>
    <w:rsid w:val="00B628F6"/>
    <w:rsid w:val="00B633CE"/>
    <w:rsid w:val="00B634C9"/>
    <w:rsid w:val="00B70371"/>
    <w:rsid w:val="00B70B6D"/>
    <w:rsid w:val="00B71162"/>
    <w:rsid w:val="00B73698"/>
    <w:rsid w:val="00B73F5E"/>
    <w:rsid w:val="00B7560A"/>
    <w:rsid w:val="00B75F2A"/>
    <w:rsid w:val="00B761E1"/>
    <w:rsid w:val="00B765ED"/>
    <w:rsid w:val="00B773FD"/>
    <w:rsid w:val="00B811C5"/>
    <w:rsid w:val="00B8121C"/>
    <w:rsid w:val="00B82A0A"/>
    <w:rsid w:val="00B82B8E"/>
    <w:rsid w:val="00B82DD4"/>
    <w:rsid w:val="00B83080"/>
    <w:rsid w:val="00B845D5"/>
    <w:rsid w:val="00B846E0"/>
    <w:rsid w:val="00B84C9B"/>
    <w:rsid w:val="00B84E01"/>
    <w:rsid w:val="00B85451"/>
    <w:rsid w:val="00B868DF"/>
    <w:rsid w:val="00B87295"/>
    <w:rsid w:val="00B91396"/>
    <w:rsid w:val="00B914C9"/>
    <w:rsid w:val="00B91A57"/>
    <w:rsid w:val="00B91AA1"/>
    <w:rsid w:val="00B93C08"/>
    <w:rsid w:val="00B948EF"/>
    <w:rsid w:val="00B94B9C"/>
    <w:rsid w:val="00B94DD7"/>
    <w:rsid w:val="00B94F8B"/>
    <w:rsid w:val="00B95A12"/>
    <w:rsid w:val="00B96975"/>
    <w:rsid w:val="00B96C87"/>
    <w:rsid w:val="00BA1AA7"/>
    <w:rsid w:val="00BA337A"/>
    <w:rsid w:val="00BA34C7"/>
    <w:rsid w:val="00BA3DD0"/>
    <w:rsid w:val="00BA4345"/>
    <w:rsid w:val="00BA78D3"/>
    <w:rsid w:val="00BB0016"/>
    <w:rsid w:val="00BB08E9"/>
    <w:rsid w:val="00BB0DA9"/>
    <w:rsid w:val="00BB1339"/>
    <w:rsid w:val="00BB1B84"/>
    <w:rsid w:val="00BB2E39"/>
    <w:rsid w:val="00BB364F"/>
    <w:rsid w:val="00BB4E4F"/>
    <w:rsid w:val="00BB5AE1"/>
    <w:rsid w:val="00BB6733"/>
    <w:rsid w:val="00BB6B36"/>
    <w:rsid w:val="00BB711E"/>
    <w:rsid w:val="00BB7A3D"/>
    <w:rsid w:val="00BB7FC5"/>
    <w:rsid w:val="00BC24CD"/>
    <w:rsid w:val="00BC2CCE"/>
    <w:rsid w:val="00BC3210"/>
    <w:rsid w:val="00BC3891"/>
    <w:rsid w:val="00BC3A7C"/>
    <w:rsid w:val="00BC4171"/>
    <w:rsid w:val="00BC464E"/>
    <w:rsid w:val="00BC48DE"/>
    <w:rsid w:val="00BC5200"/>
    <w:rsid w:val="00BC57A2"/>
    <w:rsid w:val="00BC6029"/>
    <w:rsid w:val="00BC60F0"/>
    <w:rsid w:val="00BC64A4"/>
    <w:rsid w:val="00BC68CA"/>
    <w:rsid w:val="00BC6C29"/>
    <w:rsid w:val="00BC7744"/>
    <w:rsid w:val="00BD1C64"/>
    <w:rsid w:val="00BD4FE6"/>
    <w:rsid w:val="00BD54A6"/>
    <w:rsid w:val="00BD68DE"/>
    <w:rsid w:val="00BD6AE6"/>
    <w:rsid w:val="00BE0120"/>
    <w:rsid w:val="00BE1571"/>
    <w:rsid w:val="00BE187E"/>
    <w:rsid w:val="00BE2B96"/>
    <w:rsid w:val="00BE3897"/>
    <w:rsid w:val="00BE398F"/>
    <w:rsid w:val="00BE553C"/>
    <w:rsid w:val="00BE7027"/>
    <w:rsid w:val="00BE7F8A"/>
    <w:rsid w:val="00BF0BF7"/>
    <w:rsid w:val="00BF1DFA"/>
    <w:rsid w:val="00BF2D44"/>
    <w:rsid w:val="00BF2FBB"/>
    <w:rsid w:val="00BF3D8A"/>
    <w:rsid w:val="00BF4E6A"/>
    <w:rsid w:val="00BF5D38"/>
    <w:rsid w:val="00BF6503"/>
    <w:rsid w:val="00BF69A1"/>
    <w:rsid w:val="00BF75B3"/>
    <w:rsid w:val="00BF76FE"/>
    <w:rsid w:val="00BF784A"/>
    <w:rsid w:val="00C0060F"/>
    <w:rsid w:val="00C0156B"/>
    <w:rsid w:val="00C02462"/>
    <w:rsid w:val="00C0289D"/>
    <w:rsid w:val="00C02EA8"/>
    <w:rsid w:val="00C03BF8"/>
    <w:rsid w:val="00C053DC"/>
    <w:rsid w:val="00C05BE6"/>
    <w:rsid w:val="00C05D9F"/>
    <w:rsid w:val="00C069D9"/>
    <w:rsid w:val="00C10C9A"/>
    <w:rsid w:val="00C112C4"/>
    <w:rsid w:val="00C12BF5"/>
    <w:rsid w:val="00C13A10"/>
    <w:rsid w:val="00C13D5A"/>
    <w:rsid w:val="00C15F41"/>
    <w:rsid w:val="00C16B2A"/>
    <w:rsid w:val="00C16D6C"/>
    <w:rsid w:val="00C20240"/>
    <w:rsid w:val="00C20810"/>
    <w:rsid w:val="00C2140A"/>
    <w:rsid w:val="00C2147A"/>
    <w:rsid w:val="00C219A2"/>
    <w:rsid w:val="00C22C65"/>
    <w:rsid w:val="00C24065"/>
    <w:rsid w:val="00C2564F"/>
    <w:rsid w:val="00C25E9E"/>
    <w:rsid w:val="00C2665C"/>
    <w:rsid w:val="00C27737"/>
    <w:rsid w:val="00C30513"/>
    <w:rsid w:val="00C30C2A"/>
    <w:rsid w:val="00C31BA7"/>
    <w:rsid w:val="00C322CC"/>
    <w:rsid w:val="00C338CB"/>
    <w:rsid w:val="00C34BAF"/>
    <w:rsid w:val="00C35782"/>
    <w:rsid w:val="00C36E7F"/>
    <w:rsid w:val="00C36EA3"/>
    <w:rsid w:val="00C37D4F"/>
    <w:rsid w:val="00C400AF"/>
    <w:rsid w:val="00C4046B"/>
    <w:rsid w:val="00C407C7"/>
    <w:rsid w:val="00C40F44"/>
    <w:rsid w:val="00C41BFD"/>
    <w:rsid w:val="00C433E9"/>
    <w:rsid w:val="00C43432"/>
    <w:rsid w:val="00C43B7A"/>
    <w:rsid w:val="00C44B52"/>
    <w:rsid w:val="00C4592E"/>
    <w:rsid w:val="00C45D3F"/>
    <w:rsid w:val="00C466DA"/>
    <w:rsid w:val="00C47117"/>
    <w:rsid w:val="00C475A6"/>
    <w:rsid w:val="00C502F9"/>
    <w:rsid w:val="00C50B2D"/>
    <w:rsid w:val="00C52184"/>
    <w:rsid w:val="00C52DFE"/>
    <w:rsid w:val="00C5592A"/>
    <w:rsid w:val="00C56EC1"/>
    <w:rsid w:val="00C56F63"/>
    <w:rsid w:val="00C608A8"/>
    <w:rsid w:val="00C60936"/>
    <w:rsid w:val="00C6126C"/>
    <w:rsid w:val="00C63465"/>
    <w:rsid w:val="00C65074"/>
    <w:rsid w:val="00C679C2"/>
    <w:rsid w:val="00C67B07"/>
    <w:rsid w:val="00C72C1A"/>
    <w:rsid w:val="00C7332D"/>
    <w:rsid w:val="00C74042"/>
    <w:rsid w:val="00C741FB"/>
    <w:rsid w:val="00C748C4"/>
    <w:rsid w:val="00C77E35"/>
    <w:rsid w:val="00C80EAF"/>
    <w:rsid w:val="00C82FB3"/>
    <w:rsid w:val="00C82FF0"/>
    <w:rsid w:val="00C83135"/>
    <w:rsid w:val="00C84512"/>
    <w:rsid w:val="00C84710"/>
    <w:rsid w:val="00C84C80"/>
    <w:rsid w:val="00C8530F"/>
    <w:rsid w:val="00C8567F"/>
    <w:rsid w:val="00C857D3"/>
    <w:rsid w:val="00C86615"/>
    <w:rsid w:val="00C866C6"/>
    <w:rsid w:val="00C91679"/>
    <w:rsid w:val="00C91EFF"/>
    <w:rsid w:val="00C92BF5"/>
    <w:rsid w:val="00C93F84"/>
    <w:rsid w:val="00C944AE"/>
    <w:rsid w:val="00C95281"/>
    <w:rsid w:val="00C95B74"/>
    <w:rsid w:val="00C96B28"/>
    <w:rsid w:val="00C975C4"/>
    <w:rsid w:val="00CA157C"/>
    <w:rsid w:val="00CA18B6"/>
    <w:rsid w:val="00CA1F9F"/>
    <w:rsid w:val="00CA2B74"/>
    <w:rsid w:val="00CA34A0"/>
    <w:rsid w:val="00CA510B"/>
    <w:rsid w:val="00CA68FC"/>
    <w:rsid w:val="00CA7D13"/>
    <w:rsid w:val="00CB103C"/>
    <w:rsid w:val="00CB2DDA"/>
    <w:rsid w:val="00CB4175"/>
    <w:rsid w:val="00CB60E4"/>
    <w:rsid w:val="00CB6EB2"/>
    <w:rsid w:val="00CB7319"/>
    <w:rsid w:val="00CB745E"/>
    <w:rsid w:val="00CB7AC3"/>
    <w:rsid w:val="00CB7FFE"/>
    <w:rsid w:val="00CC0047"/>
    <w:rsid w:val="00CC077B"/>
    <w:rsid w:val="00CC0F08"/>
    <w:rsid w:val="00CC274C"/>
    <w:rsid w:val="00CC2B02"/>
    <w:rsid w:val="00CC5858"/>
    <w:rsid w:val="00CC5AEA"/>
    <w:rsid w:val="00CC5CDD"/>
    <w:rsid w:val="00CC61DA"/>
    <w:rsid w:val="00CC6C26"/>
    <w:rsid w:val="00CD0528"/>
    <w:rsid w:val="00CD108D"/>
    <w:rsid w:val="00CD1DC2"/>
    <w:rsid w:val="00CD2067"/>
    <w:rsid w:val="00CD27C3"/>
    <w:rsid w:val="00CD2D39"/>
    <w:rsid w:val="00CD316B"/>
    <w:rsid w:val="00CD45C5"/>
    <w:rsid w:val="00CD5538"/>
    <w:rsid w:val="00CD7037"/>
    <w:rsid w:val="00CD722A"/>
    <w:rsid w:val="00CD7C5E"/>
    <w:rsid w:val="00CD7F2C"/>
    <w:rsid w:val="00CE0364"/>
    <w:rsid w:val="00CE046C"/>
    <w:rsid w:val="00CE0AAE"/>
    <w:rsid w:val="00CE0EE5"/>
    <w:rsid w:val="00CE1372"/>
    <w:rsid w:val="00CE4382"/>
    <w:rsid w:val="00CE4770"/>
    <w:rsid w:val="00CE5DF8"/>
    <w:rsid w:val="00CE75BE"/>
    <w:rsid w:val="00CE7897"/>
    <w:rsid w:val="00CF07F3"/>
    <w:rsid w:val="00CF2098"/>
    <w:rsid w:val="00CF2D67"/>
    <w:rsid w:val="00CF2E71"/>
    <w:rsid w:val="00CF3298"/>
    <w:rsid w:val="00CF3CB5"/>
    <w:rsid w:val="00CF3EB3"/>
    <w:rsid w:val="00CF4E61"/>
    <w:rsid w:val="00CF605C"/>
    <w:rsid w:val="00CF63D9"/>
    <w:rsid w:val="00CF6D9F"/>
    <w:rsid w:val="00CF6DBB"/>
    <w:rsid w:val="00CF75E8"/>
    <w:rsid w:val="00D00C0D"/>
    <w:rsid w:val="00D01397"/>
    <w:rsid w:val="00D0174B"/>
    <w:rsid w:val="00D02424"/>
    <w:rsid w:val="00D02EDE"/>
    <w:rsid w:val="00D05989"/>
    <w:rsid w:val="00D060A3"/>
    <w:rsid w:val="00D0740C"/>
    <w:rsid w:val="00D1064B"/>
    <w:rsid w:val="00D12740"/>
    <w:rsid w:val="00D134CA"/>
    <w:rsid w:val="00D14999"/>
    <w:rsid w:val="00D1679A"/>
    <w:rsid w:val="00D16C10"/>
    <w:rsid w:val="00D20BAC"/>
    <w:rsid w:val="00D20C9C"/>
    <w:rsid w:val="00D225AB"/>
    <w:rsid w:val="00D235CB"/>
    <w:rsid w:val="00D265BD"/>
    <w:rsid w:val="00D27A80"/>
    <w:rsid w:val="00D30DE2"/>
    <w:rsid w:val="00D33467"/>
    <w:rsid w:val="00D35C20"/>
    <w:rsid w:val="00D36343"/>
    <w:rsid w:val="00D365AD"/>
    <w:rsid w:val="00D369DB"/>
    <w:rsid w:val="00D37030"/>
    <w:rsid w:val="00D379D4"/>
    <w:rsid w:val="00D40270"/>
    <w:rsid w:val="00D412EC"/>
    <w:rsid w:val="00D413BF"/>
    <w:rsid w:val="00D41A84"/>
    <w:rsid w:val="00D4518A"/>
    <w:rsid w:val="00D451EC"/>
    <w:rsid w:val="00D4680D"/>
    <w:rsid w:val="00D50122"/>
    <w:rsid w:val="00D5057B"/>
    <w:rsid w:val="00D50971"/>
    <w:rsid w:val="00D50F6A"/>
    <w:rsid w:val="00D51F42"/>
    <w:rsid w:val="00D528C7"/>
    <w:rsid w:val="00D52FA7"/>
    <w:rsid w:val="00D54F8A"/>
    <w:rsid w:val="00D55941"/>
    <w:rsid w:val="00D55A76"/>
    <w:rsid w:val="00D55EDF"/>
    <w:rsid w:val="00D56961"/>
    <w:rsid w:val="00D57E3B"/>
    <w:rsid w:val="00D57F9A"/>
    <w:rsid w:val="00D61188"/>
    <w:rsid w:val="00D61E3E"/>
    <w:rsid w:val="00D62F89"/>
    <w:rsid w:val="00D6408D"/>
    <w:rsid w:val="00D647D2"/>
    <w:rsid w:val="00D64B3D"/>
    <w:rsid w:val="00D65262"/>
    <w:rsid w:val="00D6534A"/>
    <w:rsid w:val="00D67458"/>
    <w:rsid w:val="00D70633"/>
    <w:rsid w:val="00D70D9A"/>
    <w:rsid w:val="00D71DB1"/>
    <w:rsid w:val="00D72097"/>
    <w:rsid w:val="00D7217F"/>
    <w:rsid w:val="00D7235B"/>
    <w:rsid w:val="00D758E8"/>
    <w:rsid w:val="00D75991"/>
    <w:rsid w:val="00D75C32"/>
    <w:rsid w:val="00D76A8C"/>
    <w:rsid w:val="00D76A90"/>
    <w:rsid w:val="00D77086"/>
    <w:rsid w:val="00D804F8"/>
    <w:rsid w:val="00D81AF6"/>
    <w:rsid w:val="00D82290"/>
    <w:rsid w:val="00D8237B"/>
    <w:rsid w:val="00D828C4"/>
    <w:rsid w:val="00D8339B"/>
    <w:rsid w:val="00D8346E"/>
    <w:rsid w:val="00D853D2"/>
    <w:rsid w:val="00D85D86"/>
    <w:rsid w:val="00D86358"/>
    <w:rsid w:val="00D869F2"/>
    <w:rsid w:val="00D9048E"/>
    <w:rsid w:val="00D9249B"/>
    <w:rsid w:val="00D93426"/>
    <w:rsid w:val="00D936E9"/>
    <w:rsid w:val="00D93F64"/>
    <w:rsid w:val="00D94BA0"/>
    <w:rsid w:val="00D95A7F"/>
    <w:rsid w:val="00D95E1E"/>
    <w:rsid w:val="00D95EC9"/>
    <w:rsid w:val="00D97576"/>
    <w:rsid w:val="00D9777F"/>
    <w:rsid w:val="00DA1161"/>
    <w:rsid w:val="00DA1248"/>
    <w:rsid w:val="00DA165A"/>
    <w:rsid w:val="00DA23E5"/>
    <w:rsid w:val="00DA27B7"/>
    <w:rsid w:val="00DA336C"/>
    <w:rsid w:val="00DA33FB"/>
    <w:rsid w:val="00DA365E"/>
    <w:rsid w:val="00DA37A0"/>
    <w:rsid w:val="00DA3AFC"/>
    <w:rsid w:val="00DA3C48"/>
    <w:rsid w:val="00DA3F92"/>
    <w:rsid w:val="00DA4409"/>
    <w:rsid w:val="00DA508B"/>
    <w:rsid w:val="00DA5FA1"/>
    <w:rsid w:val="00DA6BAF"/>
    <w:rsid w:val="00DA6E26"/>
    <w:rsid w:val="00DA7A2B"/>
    <w:rsid w:val="00DB01C8"/>
    <w:rsid w:val="00DB0DC5"/>
    <w:rsid w:val="00DB1095"/>
    <w:rsid w:val="00DB2058"/>
    <w:rsid w:val="00DB20BF"/>
    <w:rsid w:val="00DB20CC"/>
    <w:rsid w:val="00DB21F9"/>
    <w:rsid w:val="00DB3722"/>
    <w:rsid w:val="00DB3DF8"/>
    <w:rsid w:val="00DB42C0"/>
    <w:rsid w:val="00DB5939"/>
    <w:rsid w:val="00DB76D8"/>
    <w:rsid w:val="00DB7926"/>
    <w:rsid w:val="00DB7998"/>
    <w:rsid w:val="00DB7C3F"/>
    <w:rsid w:val="00DC1607"/>
    <w:rsid w:val="00DC24F5"/>
    <w:rsid w:val="00DC51E4"/>
    <w:rsid w:val="00DC5D82"/>
    <w:rsid w:val="00DC62BC"/>
    <w:rsid w:val="00DC6797"/>
    <w:rsid w:val="00DD0713"/>
    <w:rsid w:val="00DD1B4A"/>
    <w:rsid w:val="00DD27FA"/>
    <w:rsid w:val="00DD35AC"/>
    <w:rsid w:val="00DD3A36"/>
    <w:rsid w:val="00DD3C69"/>
    <w:rsid w:val="00DD3FAF"/>
    <w:rsid w:val="00DD4E52"/>
    <w:rsid w:val="00DD5210"/>
    <w:rsid w:val="00DD64F6"/>
    <w:rsid w:val="00DD679C"/>
    <w:rsid w:val="00DD6967"/>
    <w:rsid w:val="00DD6B66"/>
    <w:rsid w:val="00DD73A6"/>
    <w:rsid w:val="00DE183B"/>
    <w:rsid w:val="00DE1CF0"/>
    <w:rsid w:val="00DE2A61"/>
    <w:rsid w:val="00DE2B94"/>
    <w:rsid w:val="00DE3F31"/>
    <w:rsid w:val="00DE452F"/>
    <w:rsid w:val="00DE4822"/>
    <w:rsid w:val="00DE6DBB"/>
    <w:rsid w:val="00DE6E42"/>
    <w:rsid w:val="00DF0A75"/>
    <w:rsid w:val="00DF1B8E"/>
    <w:rsid w:val="00DF1E8A"/>
    <w:rsid w:val="00DF34AD"/>
    <w:rsid w:val="00DF3B89"/>
    <w:rsid w:val="00DF6A75"/>
    <w:rsid w:val="00DF6C51"/>
    <w:rsid w:val="00DF7F88"/>
    <w:rsid w:val="00E001D5"/>
    <w:rsid w:val="00E04E2F"/>
    <w:rsid w:val="00E050D0"/>
    <w:rsid w:val="00E0613B"/>
    <w:rsid w:val="00E1002F"/>
    <w:rsid w:val="00E1025D"/>
    <w:rsid w:val="00E128FD"/>
    <w:rsid w:val="00E13BB7"/>
    <w:rsid w:val="00E15463"/>
    <w:rsid w:val="00E20BFE"/>
    <w:rsid w:val="00E22267"/>
    <w:rsid w:val="00E22B86"/>
    <w:rsid w:val="00E230ED"/>
    <w:rsid w:val="00E231C3"/>
    <w:rsid w:val="00E23702"/>
    <w:rsid w:val="00E247B5"/>
    <w:rsid w:val="00E25609"/>
    <w:rsid w:val="00E268D1"/>
    <w:rsid w:val="00E273E8"/>
    <w:rsid w:val="00E27669"/>
    <w:rsid w:val="00E310CE"/>
    <w:rsid w:val="00E331F0"/>
    <w:rsid w:val="00E35024"/>
    <w:rsid w:val="00E36EAA"/>
    <w:rsid w:val="00E37156"/>
    <w:rsid w:val="00E37BE5"/>
    <w:rsid w:val="00E40250"/>
    <w:rsid w:val="00E4062A"/>
    <w:rsid w:val="00E4123F"/>
    <w:rsid w:val="00E42299"/>
    <w:rsid w:val="00E423F8"/>
    <w:rsid w:val="00E42408"/>
    <w:rsid w:val="00E42502"/>
    <w:rsid w:val="00E4293B"/>
    <w:rsid w:val="00E43510"/>
    <w:rsid w:val="00E43CD4"/>
    <w:rsid w:val="00E44ACE"/>
    <w:rsid w:val="00E45384"/>
    <w:rsid w:val="00E454CD"/>
    <w:rsid w:val="00E47EE0"/>
    <w:rsid w:val="00E50354"/>
    <w:rsid w:val="00E50644"/>
    <w:rsid w:val="00E51544"/>
    <w:rsid w:val="00E51DF7"/>
    <w:rsid w:val="00E53C7F"/>
    <w:rsid w:val="00E53CA0"/>
    <w:rsid w:val="00E5406F"/>
    <w:rsid w:val="00E60825"/>
    <w:rsid w:val="00E61CDD"/>
    <w:rsid w:val="00E61F45"/>
    <w:rsid w:val="00E640F6"/>
    <w:rsid w:val="00E64D85"/>
    <w:rsid w:val="00E652A3"/>
    <w:rsid w:val="00E65D90"/>
    <w:rsid w:val="00E66473"/>
    <w:rsid w:val="00E66E9C"/>
    <w:rsid w:val="00E67DE3"/>
    <w:rsid w:val="00E7010E"/>
    <w:rsid w:val="00E70981"/>
    <w:rsid w:val="00E70DC6"/>
    <w:rsid w:val="00E71C24"/>
    <w:rsid w:val="00E71F95"/>
    <w:rsid w:val="00E73378"/>
    <w:rsid w:val="00E75095"/>
    <w:rsid w:val="00E758C0"/>
    <w:rsid w:val="00E75BD7"/>
    <w:rsid w:val="00E7600F"/>
    <w:rsid w:val="00E76C24"/>
    <w:rsid w:val="00E77438"/>
    <w:rsid w:val="00E800AA"/>
    <w:rsid w:val="00E80715"/>
    <w:rsid w:val="00E81B29"/>
    <w:rsid w:val="00E839BF"/>
    <w:rsid w:val="00E8444D"/>
    <w:rsid w:val="00E8482B"/>
    <w:rsid w:val="00E84A19"/>
    <w:rsid w:val="00E85164"/>
    <w:rsid w:val="00E852D3"/>
    <w:rsid w:val="00E87277"/>
    <w:rsid w:val="00E8797C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4D9"/>
    <w:rsid w:val="00E965E4"/>
    <w:rsid w:val="00EA0682"/>
    <w:rsid w:val="00EA06EF"/>
    <w:rsid w:val="00EA07DB"/>
    <w:rsid w:val="00EA1286"/>
    <w:rsid w:val="00EA1FED"/>
    <w:rsid w:val="00EA3DDE"/>
    <w:rsid w:val="00EA5966"/>
    <w:rsid w:val="00EA704F"/>
    <w:rsid w:val="00EA7256"/>
    <w:rsid w:val="00EB0E0D"/>
    <w:rsid w:val="00EB1104"/>
    <w:rsid w:val="00EB14C6"/>
    <w:rsid w:val="00EB16FB"/>
    <w:rsid w:val="00EB17B3"/>
    <w:rsid w:val="00EB1CE1"/>
    <w:rsid w:val="00EB414F"/>
    <w:rsid w:val="00EB4625"/>
    <w:rsid w:val="00EB4D88"/>
    <w:rsid w:val="00EB4FD5"/>
    <w:rsid w:val="00EB52BA"/>
    <w:rsid w:val="00EB54D9"/>
    <w:rsid w:val="00EB5C8C"/>
    <w:rsid w:val="00EB6022"/>
    <w:rsid w:val="00EB68B1"/>
    <w:rsid w:val="00EB7C28"/>
    <w:rsid w:val="00EC0730"/>
    <w:rsid w:val="00EC1B0E"/>
    <w:rsid w:val="00EC28E4"/>
    <w:rsid w:val="00EC335E"/>
    <w:rsid w:val="00EC5450"/>
    <w:rsid w:val="00EC5A8D"/>
    <w:rsid w:val="00EC6263"/>
    <w:rsid w:val="00ED0295"/>
    <w:rsid w:val="00ED10B9"/>
    <w:rsid w:val="00ED1347"/>
    <w:rsid w:val="00ED1854"/>
    <w:rsid w:val="00ED1F5A"/>
    <w:rsid w:val="00ED2085"/>
    <w:rsid w:val="00ED238C"/>
    <w:rsid w:val="00ED2403"/>
    <w:rsid w:val="00ED269D"/>
    <w:rsid w:val="00ED2874"/>
    <w:rsid w:val="00ED2B0E"/>
    <w:rsid w:val="00ED337F"/>
    <w:rsid w:val="00ED34F3"/>
    <w:rsid w:val="00ED3B0F"/>
    <w:rsid w:val="00ED4046"/>
    <w:rsid w:val="00ED4867"/>
    <w:rsid w:val="00ED5877"/>
    <w:rsid w:val="00EE1146"/>
    <w:rsid w:val="00EE2A97"/>
    <w:rsid w:val="00EE315F"/>
    <w:rsid w:val="00EE3322"/>
    <w:rsid w:val="00EE38F8"/>
    <w:rsid w:val="00EE4B2A"/>
    <w:rsid w:val="00EE749A"/>
    <w:rsid w:val="00EE7D91"/>
    <w:rsid w:val="00EF0E1C"/>
    <w:rsid w:val="00EF1CE2"/>
    <w:rsid w:val="00EF3E4C"/>
    <w:rsid w:val="00EF42DE"/>
    <w:rsid w:val="00EF5A24"/>
    <w:rsid w:val="00EF6775"/>
    <w:rsid w:val="00EF6907"/>
    <w:rsid w:val="00F00153"/>
    <w:rsid w:val="00F00261"/>
    <w:rsid w:val="00F00900"/>
    <w:rsid w:val="00F00C62"/>
    <w:rsid w:val="00F016A0"/>
    <w:rsid w:val="00F071BE"/>
    <w:rsid w:val="00F07D24"/>
    <w:rsid w:val="00F07F9D"/>
    <w:rsid w:val="00F12C97"/>
    <w:rsid w:val="00F13BD7"/>
    <w:rsid w:val="00F146F7"/>
    <w:rsid w:val="00F157FC"/>
    <w:rsid w:val="00F16999"/>
    <w:rsid w:val="00F16B57"/>
    <w:rsid w:val="00F16E52"/>
    <w:rsid w:val="00F20D2A"/>
    <w:rsid w:val="00F22059"/>
    <w:rsid w:val="00F238FE"/>
    <w:rsid w:val="00F23DEB"/>
    <w:rsid w:val="00F241EE"/>
    <w:rsid w:val="00F2553D"/>
    <w:rsid w:val="00F27A12"/>
    <w:rsid w:val="00F27AC3"/>
    <w:rsid w:val="00F27C1A"/>
    <w:rsid w:val="00F313C9"/>
    <w:rsid w:val="00F32EA4"/>
    <w:rsid w:val="00F344B3"/>
    <w:rsid w:val="00F35E65"/>
    <w:rsid w:val="00F35F4E"/>
    <w:rsid w:val="00F35FAF"/>
    <w:rsid w:val="00F36156"/>
    <w:rsid w:val="00F36A89"/>
    <w:rsid w:val="00F40FA0"/>
    <w:rsid w:val="00F4210B"/>
    <w:rsid w:val="00F423A9"/>
    <w:rsid w:val="00F4390D"/>
    <w:rsid w:val="00F43EC3"/>
    <w:rsid w:val="00F43F70"/>
    <w:rsid w:val="00F44099"/>
    <w:rsid w:val="00F447BA"/>
    <w:rsid w:val="00F44EB7"/>
    <w:rsid w:val="00F4632E"/>
    <w:rsid w:val="00F50FE3"/>
    <w:rsid w:val="00F5249A"/>
    <w:rsid w:val="00F52755"/>
    <w:rsid w:val="00F530DB"/>
    <w:rsid w:val="00F531DB"/>
    <w:rsid w:val="00F53752"/>
    <w:rsid w:val="00F540C6"/>
    <w:rsid w:val="00F54A5E"/>
    <w:rsid w:val="00F55238"/>
    <w:rsid w:val="00F56825"/>
    <w:rsid w:val="00F577E2"/>
    <w:rsid w:val="00F6092B"/>
    <w:rsid w:val="00F61D0E"/>
    <w:rsid w:val="00F6202D"/>
    <w:rsid w:val="00F62D33"/>
    <w:rsid w:val="00F635F7"/>
    <w:rsid w:val="00F64028"/>
    <w:rsid w:val="00F6419D"/>
    <w:rsid w:val="00F649CB"/>
    <w:rsid w:val="00F65742"/>
    <w:rsid w:val="00F66C4D"/>
    <w:rsid w:val="00F71AC6"/>
    <w:rsid w:val="00F72D47"/>
    <w:rsid w:val="00F73573"/>
    <w:rsid w:val="00F737A7"/>
    <w:rsid w:val="00F75AFE"/>
    <w:rsid w:val="00F75C5C"/>
    <w:rsid w:val="00F81366"/>
    <w:rsid w:val="00F81525"/>
    <w:rsid w:val="00F81F23"/>
    <w:rsid w:val="00F82F34"/>
    <w:rsid w:val="00F8323F"/>
    <w:rsid w:val="00F83391"/>
    <w:rsid w:val="00F83ABF"/>
    <w:rsid w:val="00F847C4"/>
    <w:rsid w:val="00F86437"/>
    <w:rsid w:val="00F868A1"/>
    <w:rsid w:val="00F874D4"/>
    <w:rsid w:val="00F87BE5"/>
    <w:rsid w:val="00F9278E"/>
    <w:rsid w:val="00F93EF4"/>
    <w:rsid w:val="00F946E8"/>
    <w:rsid w:val="00F950B5"/>
    <w:rsid w:val="00F951CC"/>
    <w:rsid w:val="00F959B8"/>
    <w:rsid w:val="00F97BDA"/>
    <w:rsid w:val="00F97E80"/>
    <w:rsid w:val="00FA2A4F"/>
    <w:rsid w:val="00FA2CA3"/>
    <w:rsid w:val="00FA3EAF"/>
    <w:rsid w:val="00FA46BC"/>
    <w:rsid w:val="00FA4820"/>
    <w:rsid w:val="00FA55CA"/>
    <w:rsid w:val="00FA6113"/>
    <w:rsid w:val="00FA612E"/>
    <w:rsid w:val="00FA7DB8"/>
    <w:rsid w:val="00FB109E"/>
    <w:rsid w:val="00FB20A1"/>
    <w:rsid w:val="00FB26CD"/>
    <w:rsid w:val="00FB4F56"/>
    <w:rsid w:val="00FB606E"/>
    <w:rsid w:val="00FB621E"/>
    <w:rsid w:val="00FB6F99"/>
    <w:rsid w:val="00FC1105"/>
    <w:rsid w:val="00FC1248"/>
    <w:rsid w:val="00FC190A"/>
    <w:rsid w:val="00FC1D4C"/>
    <w:rsid w:val="00FC234E"/>
    <w:rsid w:val="00FC3B98"/>
    <w:rsid w:val="00FC4A88"/>
    <w:rsid w:val="00FC571D"/>
    <w:rsid w:val="00FC6DC2"/>
    <w:rsid w:val="00FD0485"/>
    <w:rsid w:val="00FD10D3"/>
    <w:rsid w:val="00FD3BBB"/>
    <w:rsid w:val="00FD4CA1"/>
    <w:rsid w:val="00FD5E02"/>
    <w:rsid w:val="00FD5E64"/>
    <w:rsid w:val="00FD690B"/>
    <w:rsid w:val="00FD7C4F"/>
    <w:rsid w:val="00FD7CFB"/>
    <w:rsid w:val="00FE0B21"/>
    <w:rsid w:val="00FE1BB4"/>
    <w:rsid w:val="00FE21EC"/>
    <w:rsid w:val="00FE316A"/>
    <w:rsid w:val="00FE5949"/>
    <w:rsid w:val="00FE59BF"/>
    <w:rsid w:val="00FE6009"/>
    <w:rsid w:val="00FE63EF"/>
    <w:rsid w:val="00FF0021"/>
    <w:rsid w:val="00FF1733"/>
    <w:rsid w:val="00FF18A6"/>
    <w:rsid w:val="00FF251B"/>
    <w:rsid w:val="00FF27DF"/>
    <w:rsid w:val="00FF40EE"/>
    <w:rsid w:val="00FF7151"/>
    <w:rsid w:val="00FF7763"/>
    <w:rsid w:val="00FF796F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4">
      <o:colormru v:ext="edit" colors="#fcebd4,#e7fe9c,#69f,#99f,#9cf"/>
      <o:colormenu v:ext="edit" fillcolor="#9cf"/>
    </o:shapedefaults>
    <o:shapelayout v:ext="edit">
      <o:idmap v:ext="edit" data="1"/>
      <o:rules v:ext="edit">
        <o:r id="V:Rule11" type="connector" idref="#_x0000_s1184"/>
        <o:r id="V:Rule12" type="connector" idref="#_s1040"/>
        <o:r id="V:Rule13" type="connector" idref="#_x0000_s1185"/>
        <o:r id="V:Rule14" type="connector" idref="#_x0000_s1188"/>
        <o:r id="V:Rule15" type="connector" idref="#_x0000_s1126"/>
        <o:r id="V:Rule16" type="connector" idref="#_x0000_s1195"/>
        <o:r id="V:Rule17" type="connector" idref="#_x0000_s1190"/>
        <o:r id="V:Rule18" type="connector" idref="#_x0000_s1183"/>
        <o:r id="V:Rule19" type="connector" idref="#_x0000_s1127"/>
        <o:r id="V:Rule20" type="connector" idref="#_x0000_s11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950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0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uiPriority w:val="99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8C38B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9508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diagramColors" Target="diagrams/colors2.xml"/><Relationship Id="rId26" Type="http://schemas.openxmlformats.org/officeDocument/2006/relationships/diagramColors" Target="diagrams/colors4.xm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chart" Target="charts/chart8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5" Type="http://schemas.openxmlformats.org/officeDocument/2006/relationships/diagramQuickStyle" Target="diagrams/quickStyle4.xml"/><Relationship Id="rId33" Type="http://schemas.openxmlformats.org/officeDocument/2006/relationships/chart" Target="charts/chart7.xml"/><Relationship Id="rId38" Type="http://schemas.openxmlformats.org/officeDocument/2006/relationships/image" Target="media/image5.jpeg"/><Relationship Id="rId46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Layout" Target="diagrams/layout3.xml"/><Relationship Id="rId29" Type="http://schemas.openxmlformats.org/officeDocument/2006/relationships/chart" Target="charts/chart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Layout" Target="diagrams/layout4.xml"/><Relationship Id="rId32" Type="http://schemas.openxmlformats.org/officeDocument/2006/relationships/chart" Target="charts/chart6.xml"/><Relationship Id="rId37" Type="http://schemas.openxmlformats.org/officeDocument/2006/relationships/header" Target="header2.xml"/><Relationship Id="rId40" Type="http://schemas.openxmlformats.org/officeDocument/2006/relationships/image" Target="media/image6.png"/><Relationship Id="rId45" Type="http://schemas.microsoft.com/office/2007/relationships/diagramDrawing" Target="diagrams/drawing2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Data" Target="diagrams/data4.xml"/><Relationship Id="rId28" Type="http://schemas.openxmlformats.org/officeDocument/2006/relationships/chart" Target="charts/chart2.xml"/><Relationship Id="rId36" Type="http://schemas.openxmlformats.org/officeDocument/2006/relationships/chart" Target="charts/chart9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chart" Target="charts/chart5.xml"/><Relationship Id="rId44" Type="http://schemas.microsoft.com/office/2007/relationships/diagramDrawing" Target="diagrams/drawing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4.emf"/><Relationship Id="rId22" Type="http://schemas.openxmlformats.org/officeDocument/2006/relationships/diagramColors" Target="diagrams/colors3.xml"/><Relationship Id="rId27" Type="http://schemas.openxmlformats.org/officeDocument/2006/relationships/chart" Target="charts/chart1.xml"/><Relationship Id="rId30" Type="http://schemas.openxmlformats.org/officeDocument/2006/relationships/chart" Target="charts/chart4.xml"/><Relationship Id="rId35" Type="http://schemas.openxmlformats.org/officeDocument/2006/relationships/header" Target="header1.xml"/><Relationship Id="rId43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85"/>
          <c:w val="0.59721089080732148"/>
          <c:h val="0.6851912714089326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7.6253352829785723E-2"/>
                  <c:y val="-0.12518164288066788"/>
                </c:manualLayout>
              </c:layout>
              <c:showVal val="1"/>
            </c:dLbl>
            <c:dLbl>
              <c:idx val="2"/>
              <c:layout>
                <c:manualLayout>
                  <c:x val="-6.3300472377347122E-2"/>
                  <c:y val="3.3439148657351085E-3"/>
                </c:manualLayout>
              </c:layout>
              <c:showVal val="1"/>
            </c:dLbl>
            <c:dLbl>
              <c:idx val="3"/>
              <c:layout>
                <c:manualLayout>
                  <c:x val="3.6861120636154085E-2"/>
                  <c:y val="-0.15832967628853237"/>
                </c:manualLayout>
              </c:layout>
              <c:showVal val="1"/>
            </c:dLbl>
            <c:dLbl>
              <c:idx val="5"/>
              <c:layout>
                <c:manualLayout>
                  <c:x val="-4.1976342443631916E-2"/>
                  <c:y val="5.9714602775414828E-2"/>
                </c:manualLayout>
              </c:layout>
              <c:showVal val="1"/>
            </c:dLbl>
            <c:dLbl>
              <c:idx val="8"/>
              <c:layout>
                <c:manualLayout>
                  <c:x val="-2.0691643537154539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- 152,1 тыс.рублей</c:v>
                </c:pt>
                <c:pt idx="1">
                  <c:v>акцизы на нефтепродукты - 3411,2 тыс.рублей</c:v>
                </c:pt>
                <c:pt idx="2">
                  <c:v>единый сельхозналог - 1107,0 тыс.рублей</c:v>
                </c:pt>
                <c:pt idx="3">
                  <c:v>налоги на имущество физических лиц - 295,0 тыс.рублей</c:v>
                </c:pt>
                <c:pt idx="4">
                  <c:v>земельный налог - 1311,0 тыс.рублей</c:v>
                </c:pt>
                <c:pt idx="5">
                  <c:v>доходы от использования имущества - 385,7 тыс.рублей</c:v>
                </c:pt>
                <c:pt idx="6">
                  <c:v>государственная пошлина - 1,0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2.2999999999999998</c:v>
                </c:pt>
                <c:pt idx="1">
                  <c:v>51.2</c:v>
                </c:pt>
                <c:pt idx="2">
                  <c:v>16.600000000000001</c:v>
                </c:pt>
                <c:pt idx="3">
                  <c:v>4.4000000000000004</c:v>
                </c:pt>
                <c:pt idx="4">
                  <c:v>19.7</c:v>
                </c:pt>
                <c:pt idx="5">
                  <c:v>5.8</c:v>
                </c:pt>
                <c:pt idx="6">
                  <c:v>2.0000000000000018E-2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36"/>
          <c:y val="6.2527384385968429E-2"/>
          <c:w val="0.33718078300009663"/>
          <c:h val="0.69882485029290808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862"/>
          <c:w val="0.59721089080731826"/>
          <c:h val="0.68519127140893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0.10183052184102619"/>
                  <c:y val="-0.14504717370542874"/>
                </c:manualLayout>
              </c:layout>
              <c:showVal val="1"/>
            </c:dLbl>
            <c:dLbl>
              <c:idx val="2"/>
              <c:layout>
                <c:manualLayout>
                  <c:x val="-6.3300472377347011E-2"/>
                  <c:y val="3.3439148657351076E-3"/>
                </c:manualLayout>
              </c:layout>
              <c:showVal val="1"/>
            </c:dLbl>
            <c:dLbl>
              <c:idx val="3"/>
              <c:layout>
                <c:manualLayout>
                  <c:x val="1.26301184149787E-2"/>
                  <c:y val="-2.5893962791126199E-2"/>
                </c:manualLayout>
              </c:layout>
              <c:showVal val="1"/>
            </c:dLbl>
            <c:dLbl>
              <c:idx val="5"/>
              <c:layout>
                <c:manualLayout>
                  <c:x val="-3.2553174913175012E-2"/>
                  <c:y val="6.6336388450284903E-2"/>
                </c:manualLayout>
              </c:layout>
              <c:showVal val="1"/>
            </c:dLbl>
            <c:dLbl>
              <c:idx val="8"/>
              <c:layout>
                <c:manualLayout>
                  <c:x val="-2.0691643537154514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- 166,7 тыс.рублей</c:v>
                </c:pt>
                <c:pt idx="1">
                  <c:v>акцизы на нефтепродукты - 3505,6 тыс.рублей</c:v>
                </c:pt>
                <c:pt idx="2">
                  <c:v>единый сельхозналог - 1162,3 тыс.рублей</c:v>
                </c:pt>
                <c:pt idx="3">
                  <c:v>налоги на имущество физических лиц - 324,0 тыс.рублей</c:v>
                </c:pt>
                <c:pt idx="4">
                  <c:v>земельный налог - 1347,0 тыс.рублей</c:v>
                </c:pt>
                <c:pt idx="5">
                  <c:v>доходы от использования имущества - 385,7 тыс.рублей</c:v>
                </c:pt>
                <c:pt idx="6">
                  <c:v>государственная пошлина - 1,0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2.4</c:v>
                </c:pt>
                <c:pt idx="1">
                  <c:v>50.9</c:v>
                </c:pt>
                <c:pt idx="2">
                  <c:v>16.899999999999999</c:v>
                </c:pt>
                <c:pt idx="3">
                  <c:v>4.7</c:v>
                </c:pt>
                <c:pt idx="4">
                  <c:v>19.5</c:v>
                </c:pt>
                <c:pt idx="5">
                  <c:v>5.6</c:v>
                </c:pt>
                <c:pt idx="6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404"/>
          <c:y val="6.2527384385968429E-2"/>
          <c:w val="0.33718078300009691"/>
          <c:h val="0.69882485029290464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rotY val="46"/>
      <c:perspective val="30"/>
    </c:view3D>
    <c:plotArea>
      <c:layout>
        <c:manualLayout>
          <c:layoutTarget val="inner"/>
          <c:xMode val="edge"/>
          <c:yMode val="edge"/>
          <c:x val="3.4338488869479641E-2"/>
          <c:y val="0.14696349414771862"/>
          <c:w val="0.59721089080731826"/>
          <c:h val="0.6851912714089308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1"/>
              <c:layout>
                <c:manualLayout>
                  <c:x val="-8.5676520360243369E-2"/>
                  <c:y val="-0.18477771395450085"/>
                </c:manualLayout>
              </c:layout>
              <c:showVal val="1"/>
            </c:dLbl>
            <c:dLbl>
              <c:idx val="2"/>
              <c:layout>
                <c:manualLayout>
                  <c:x val="-6.3300472377347011E-2"/>
                  <c:y val="3.3439148657351076E-3"/>
                </c:manualLayout>
              </c:layout>
              <c:showVal val="1"/>
            </c:dLbl>
            <c:dLbl>
              <c:idx val="3"/>
              <c:layout>
                <c:manualLayout>
                  <c:x val="1.5322451995109307E-2"/>
                  <c:y val="-1.6140819832682646E-3"/>
                </c:manualLayout>
              </c:layout>
              <c:showVal val="1"/>
            </c:dLbl>
            <c:dLbl>
              <c:idx val="5"/>
              <c:layout>
                <c:manualLayout>
                  <c:x val="-4.3322509233697223E-2"/>
                  <c:y val="5.3092817100544434E-2"/>
                </c:manualLayout>
              </c:layout>
              <c:showVal val="1"/>
            </c:dLbl>
            <c:dLbl>
              <c:idx val="8"/>
              <c:layout>
                <c:manualLayout>
                  <c:x val="-2.0691643537154514E-2"/>
                  <c:y val="-2.420827514649180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- 180,6 тыс.рублей</c:v>
                </c:pt>
                <c:pt idx="1">
                  <c:v>акцизы на нефтепродукты - 3586,6 тыс.рублей</c:v>
                </c:pt>
                <c:pt idx="2">
                  <c:v>единый сельхозналог - 1220,4 тыс.рублей</c:v>
                </c:pt>
                <c:pt idx="3">
                  <c:v>налоги на имущество физических лиц - 356,0 тыс.рублей</c:v>
                </c:pt>
                <c:pt idx="4">
                  <c:v>земельный налог - 1383,0 тыс.рублей</c:v>
                </c:pt>
                <c:pt idx="5">
                  <c:v>доходы от использования имущества - 385,7 тыс.рублей</c:v>
                </c:pt>
                <c:pt idx="6">
                  <c:v>государственная пошлина - 1,0 тыс.рублей</c:v>
                </c:pt>
              </c:strCache>
            </c:strRef>
          </c:cat>
          <c:val>
            <c:numRef>
              <c:f>Лист1!$B$2:$B$8</c:f>
              <c:numCache>
                <c:formatCode>#,##0.0</c:formatCode>
                <c:ptCount val="7"/>
                <c:pt idx="0">
                  <c:v>2.5</c:v>
                </c:pt>
                <c:pt idx="1">
                  <c:v>50.4</c:v>
                </c:pt>
                <c:pt idx="2">
                  <c:v>17.2</c:v>
                </c:pt>
                <c:pt idx="3">
                  <c:v>5</c:v>
                </c:pt>
                <c:pt idx="4">
                  <c:v>19.5</c:v>
                </c:pt>
                <c:pt idx="5">
                  <c:v>5.4</c:v>
                </c:pt>
                <c:pt idx="6">
                  <c:v>1.0000000000000005E-2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185551602443404"/>
          <c:y val="6.2527384385968429E-2"/>
          <c:w val="0.33718078300009691"/>
          <c:h val="0.69882485029290464"/>
        </c:manualLayout>
      </c:layout>
    </c:legend>
    <c:plotVisOnly val="1"/>
    <c:dispBlanksAs val="zero"/>
  </c:chart>
  <c:spPr>
    <a:solidFill>
      <a:srgbClr val="FFFF99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0519671790784582E-2"/>
                  <c:y val="2.56158772649304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</a:t>
                    </a:r>
                    <a:r>
                      <a:rPr lang="en-US" b="1"/>
                      <a:t>,8</a:t>
                    </a: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="1"/>
                      <a:t>9</a:t>
                    </a:r>
                    <a:r>
                      <a:rPr lang="en-US" b="1"/>
                      <a:t>8,2</a:t>
                    </a:r>
                  </a:p>
                </c:rich>
              </c:tx>
              <c:showVal val="1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Дотации - 75,5тыс. рублей</c:v>
                </c:pt>
                <c:pt idx="1">
                  <c:v>субсидии - 3837,0 тыс. рублей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1.9000000000000001</c:v>
                </c:pt>
                <c:pt idx="1">
                  <c:v>98.1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6054387233603744E-2"/>
                  <c:y val="-0.27900464410748188"/>
                </c:manualLayout>
              </c:layout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Дотации - 78,4 тыс. рублей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5201780198317577E-2"/>
                  <c:y val="-0.3040069397831173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100,0</a:t>
                    </a:r>
                  </a:p>
                </c:rich>
              </c:tx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Дотации - 79,8 тыс. рублей</c:v>
                </c:pt>
              </c:strCache>
            </c:strRef>
          </c:cat>
          <c:val>
            <c:numRef>
              <c:f>Лист1!$B$2</c:f>
              <c:numCache>
                <c:formatCode>0.0</c:formatCode>
                <c:ptCount val="1"/>
                <c:pt idx="0">
                  <c:v>100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1.5873015873015879E-2"/>
          <c:w val="0.63710368613702761"/>
          <c:h val="0.912698412698416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explosion val="21"/>
            <c:spPr>
              <a:solidFill>
                <a:srgbClr val="FFFF00"/>
              </a:solidFill>
            </c:spPr>
          </c:dPt>
          <c:dPt>
            <c:idx val="3"/>
            <c:explosion val="11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3.1573862293463699E-2"/>
                  <c:y val="3.1466902138561239E-3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8.805057833767467E-2"/>
                  <c:y val="-0.1395132167854922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-9.2318547825345113E-2"/>
                  <c:y val="0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1.1001394317092456E-3"/>
                  <c:y val="0"/>
                </c:manualLayout>
              </c:layout>
              <c:dLblPos val="bestFit"/>
              <c:showVal val="1"/>
            </c:dLbl>
            <c:dLbl>
              <c:idx val="5"/>
              <c:layout>
                <c:manualLayout>
                  <c:x val="7.86641396193975E-2"/>
                  <c:y val="0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bestFit"/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- 2532,4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- 7263,2 тыс.руб.</c:v>
                </c:pt>
                <c:pt idx="3">
                  <c:v>Жилищно-коммунальное хозяйство - 760,0 тыс.руб.</c:v>
                </c:pt>
                <c:pt idx="4">
                  <c:v>Образование -10,0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23.9</c:v>
                </c:pt>
                <c:pt idx="1">
                  <c:v>0</c:v>
                </c:pt>
                <c:pt idx="2">
                  <c:v>68.7</c:v>
                </c:pt>
                <c:pt idx="3">
                  <c:v>7.2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9439666620892552E-2"/>
                  <c:y val="-0.24503437070366221"/>
                </c:manualLayout>
              </c:layout>
              <c:showVal val="1"/>
            </c:dLbl>
            <c:dLbl>
              <c:idx val="1"/>
              <c:layout>
                <c:manualLayout>
                  <c:x val="-4.8234804892464477E-2"/>
                  <c:y val="1.523309586301729E-2"/>
                </c:manualLayout>
              </c:layout>
              <c:showVal val="1"/>
            </c:dLbl>
            <c:dLbl>
              <c:idx val="2"/>
              <c:layout>
                <c:manualLayout>
                  <c:x val="-2.0883439137563881E-2"/>
                  <c:y val="-2.1987251593550802E-2"/>
                </c:manualLayout>
              </c:layout>
              <c:showVal val="1"/>
            </c:dLbl>
            <c:dLbl>
              <c:idx val="3"/>
              <c:layout>
                <c:manualLayout>
                  <c:x val="-3.849653960545002E-2"/>
                  <c:y val="1.5310586176727454E-4"/>
                </c:manualLayout>
              </c:layout>
              <c:showVal val="1"/>
            </c:dLbl>
            <c:dLbl>
              <c:idx val="5"/>
              <c:layout>
                <c:manualLayout>
                  <c:x val="2.8093778263547885E-2"/>
                  <c:y val="-2.844394450693663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- 2670,2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-3520,6 тыс.руб.</c:v>
                </c:pt>
                <c:pt idx="3">
                  <c:v>Жилищно-коммунальное хозяйство - 760,0 тыс.руб.</c:v>
                </c:pt>
                <c:pt idx="4">
                  <c:v>Образование -10,0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38.299999999999997</c:v>
                </c:pt>
                <c:pt idx="1">
                  <c:v>0</c:v>
                </c:pt>
                <c:pt idx="2">
                  <c:v>50.5</c:v>
                </c:pt>
                <c:pt idx="3">
                  <c:v>10.9</c:v>
                </c:pt>
                <c:pt idx="4">
                  <c:v>0.2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8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0758170142845399E-3"/>
                  <c:y val="-0.11997156605424322"/>
                </c:manualLayout>
              </c:layout>
              <c:showVal val="1"/>
            </c:dLbl>
            <c:dLbl>
              <c:idx val="1"/>
              <c:layout>
                <c:manualLayout>
                  <c:x val="-4.8234804892464477E-2"/>
                  <c:y val="1.523309586301729E-2"/>
                </c:manualLayout>
              </c:layout>
              <c:showVal val="1"/>
            </c:dLbl>
            <c:dLbl>
              <c:idx val="2"/>
              <c:layout>
                <c:manualLayout>
                  <c:x val="-2.0883439137563881E-2"/>
                  <c:y val="-2.1987251593550802E-2"/>
                </c:manualLayout>
              </c:layout>
              <c:showVal val="1"/>
            </c:dLbl>
            <c:dLbl>
              <c:idx val="3"/>
              <c:layout>
                <c:manualLayout>
                  <c:x val="-5.2164204836760722E-2"/>
                  <c:y val="1.205818022747156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 - 2814,0 тыс.руб.</c:v>
                </c:pt>
                <c:pt idx="1">
                  <c:v>Национальная оборона -0,0 тыс.руб.</c:v>
                </c:pt>
                <c:pt idx="2">
                  <c:v>Национальная экономика -3601,6 тыс.руб.</c:v>
                </c:pt>
                <c:pt idx="3">
                  <c:v>Жилищно-коммунальное хозяйство - 760,0 тыс.руб.</c:v>
                </c:pt>
                <c:pt idx="4">
                  <c:v>Образование -10,0 тыс.руб.</c:v>
                </c:pt>
                <c:pt idx="5">
                  <c:v>Социальная политика - 9,9 тыс.руб.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39.1</c:v>
                </c:pt>
                <c:pt idx="1">
                  <c:v>0</c:v>
                </c:pt>
                <c:pt idx="2">
                  <c:v>50.1</c:v>
                </c:pt>
                <c:pt idx="3">
                  <c:v>10.6</c:v>
                </c:pt>
                <c:pt idx="4">
                  <c:v>0.1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spPr>
    <a:solidFill>
      <a:srgbClr val="FFFF99"/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Большекарайского муниципального образования Романовского муниципального района)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Большекарайского МО, Финансовое управление РМР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Большекарайского МО, Финансовое управление администрации РМР)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 Большекарайского муниципального образования Романовского муниципального района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(Совет Большекарайского муниципального образования Романовского</a:t>
          </a:r>
          <a:r>
            <a:rPr lang="ru-RU" sz="1600" b="1"/>
            <a:t> муниципального района)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Составление проекта бюджета  очередного года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600" b="1"/>
            <a:t>(Администрация Большекарайского МО, Финансовое управление администрации РМР)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очередного года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Большекарайского муниципального образования Романовского муниципального района)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6859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1341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22245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1254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832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0733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801BA552-9FEE-4A6C-A02F-7FA6458B8F03}" type="presOf" srcId="{E8C5CF45-BAF3-41E2-9009-928516EC30A7}" destId="{A809E8C5-A173-45B7-84E1-2C5E55B2BADD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3D2636C1-6E79-449F-AC13-B6E5C72F6385}" type="presOf" srcId="{C99A366B-ADCF-4669-8772-DFFE79F96E9A}" destId="{5FAE9040-91A4-441C-9DD8-9B3B0116C0A2}" srcOrd="0" destOrd="0" presId="urn:microsoft.com/office/officeart/2005/8/layout/cycle5"/>
    <dgm:cxn modelId="{1430F4F6-1E7B-4F3C-86D0-B40438617147}" type="presOf" srcId="{F9FB8F48-3C21-4175-8BB9-FE91149BF634}" destId="{FFD87610-0161-40AA-B6F2-206B8389E2FA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5B723885-E9B5-45E4-9284-0D48B1D27FC7}" type="presOf" srcId="{3154577B-7D7A-4040-9B71-F5445D7E271B}" destId="{6C2E45C6-00A1-46DF-976E-FBEB16775892}" srcOrd="0" destOrd="0" presId="urn:microsoft.com/office/officeart/2005/8/layout/cycle5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6330282F-71DC-46EF-8A5A-43ABB6EEBEEE}" type="presOf" srcId="{CE4EEE75-EE48-4417-B374-F72728AF2613}" destId="{8C70F050-89C2-4AB2-8BE5-7899CA93B38B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FEA7DD60-0BBD-422F-8B16-9DB4C88B382C}" type="presOf" srcId="{E62BDE49-94BB-4145-95D9-28E0DDE3785B}" destId="{0E48CDDB-4203-4801-9903-56BB4E33635E}" srcOrd="0" destOrd="0" presId="urn:microsoft.com/office/officeart/2005/8/layout/cycle5"/>
    <dgm:cxn modelId="{A3A7779C-14BA-4959-A9BC-B81F9C42CF35}" type="presOf" srcId="{1660BABE-90D3-4D76-B14D-595099645098}" destId="{47880C1E-8D85-4DFD-AAAB-2C959FEA2F71}" srcOrd="0" destOrd="0" presId="urn:microsoft.com/office/officeart/2005/8/layout/cycle5"/>
    <dgm:cxn modelId="{F2D5F316-ACB1-4935-9807-5DBCEBCBB9DA}" type="presOf" srcId="{6171CB52-6E1F-4840-AE51-C09612A61041}" destId="{721DEFBB-1F9A-49B2-BF53-F5BB824C640B}" srcOrd="0" destOrd="0" presId="urn:microsoft.com/office/officeart/2005/8/layout/cycle5"/>
    <dgm:cxn modelId="{12F64B8E-B077-4D0F-B117-A656D2148253}" type="presOf" srcId="{DCC4FF24-1C20-475A-B67A-2556B4BEE26E}" destId="{97716750-295B-454A-9006-FAED3D941721}" srcOrd="0" destOrd="0" presId="urn:microsoft.com/office/officeart/2005/8/layout/cycle5"/>
    <dgm:cxn modelId="{92E23A8D-6A51-4D93-AFE4-E5E07A707833}" type="presOf" srcId="{2D8B1D8A-4094-4A1F-9D5C-52D78D2E6B09}" destId="{9D90D23B-0864-49AA-8899-C39A68891A17}" srcOrd="0" destOrd="0" presId="urn:microsoft.com/office/officeart/2005/8/layout/cycle5"/>
    <dgm:cxn modelId="{F817DA49-3B24-477A-85CE-7D5524FEEC52}" type="presOf" srcId="{1DAF9A75-D40C-43E8-BFCE-1251C32B5B88}" destId="{2F71F25F-DD0B-4A65-96DE-610E932641C3}" srcOrd="0" destOrd="0" presId="urn:microsoft.com/office/officeart/2005/8/layout/cycle5"/>
    <dgm:cxn modelId="{4D3D6682-330B-48A0-9A4D-CC4E434AA97D}" type="presOf" srcId="{7E82AFF4-81A6-4510-9ED4-D10E2B483F09}" destId="{A6A47DAF-677A-4343-A2C3-42DE9B32D4F3}" srcOrd="0" destOrd="0" presId="urn:microsoft.com/office/officeart/2005/8/layout/cycle5"/>
    <dgm:cxn modelId="{F037471F-5BD5-4E54-AECC-20AFE13A42E4}" type="presOf" srcId="{3A808672-FC29-4A30-9D54-1D968E349A77}" destId="{8E2B1D6F-04BB-4EA7-A497-5EC4E6BE47E1}" srcOrd="0" destOrd="0" presId="urn:microsoft.com/office/officeart/2005/8/layout/cycle5"/>
    <dgm:cxn modelId="{EA3C4953-D857-4BD3-BF17-B26F95B95780}" type="presParOf" srcId="{8E2B1D6F-04BB-4EA7-A497-5EC4E6BE47E1}" destId="{0E48CDDB-4203-4801-9903-56BB4E33635E}" srcOrd="0" destOrd="0" presId="urn:microsoft.com/office/officeart/2005/8/layout/cycle5"/>
    <dgm:cxn modelId="{D678C831-DFF9-4ED3-AD8E-FDFDF2BB415D}" type="presParOf" srcId="{8E2B1D6F-04BB-4EA7-A497-5EC4E6BE47E1}" destId="{FD1E278D-4979-49A2-BA39-F7F900B8E7EC}" srcOrd="1" destOrd="0" presId="urn:microsoft.com/office/officeart/2005/8/layout/cycle5"/>
    <dgm:cxn modelId="{0DB3969C-7D13-4EB5-8EED-066761E4D041}" type="presParOf" srcId="{8E2B1D6F-04BB-4EA7-A497-5EC4E6BE47E1}" destId="{2F71F25F-DD0B-4A65-96DE-610E932641C3}" srcOrd="2" destOrd="0" presId="urn:microsoft.com/office/officeart/2005/8/layout/cycle5"/>
    <dgm:cxn modelId="{E4603C75-AD9A-470E-B52D-2A2A8F9FA74E}" type="presParOf" srcId="{8E2B1D6F-04BB-4EA7-A497-5EC4E6BE47E1}" destId="{8C70F050-89C2-4AB2-8BE5-7899CA93B38B}" srcOrd="3" destOrd="0" presId="urn:microsoft.com/office/officeart/2005/8/layout/cycle5"/>
    <dgm:cxn modelId="{F9F62868-3713-40C2-8748-80B27E46C498}" type="presParOf" srcId="{8E2B1D6F-04BB-4EA7-A497-5EC4E6BE47E1}" destId="{BF1F09DF-2914-4D59-847B-D6D5F8DDFEEF}" srcOrd="4" destOrd="0" presId="urn:microsoft.com/office/officeart/2005/8/layout/cycle5"/>
    <dgm:cxn modelId="{AEE8B00C-5813-4256-B2D3-749818F5A3DA}" type="presParOf" srcId="{8E2B1D6F-04BB-4EA7-A497-5EC4E6BE47E1}" destId="{5FAE9040-91A4-441C-9DD8-9B3B0116C0A2}" srcOrd="5" destOrd="0" presId="urn:microsoft.com/office/officeart/2005/8/layout/cycle5"/>
    <dgm:cxn modelId="{81FD192A-E3A7-4EC3-8A8D-29AD767EE2C6}" type="presParOf" srcId="{8E2B1D6F-04BB-4EA7-A497-5EC4E6BE47E1}" destId="{A809E8C5-A173-45B7-84E1-2C5E55B2BADD}" srcOrd="6" destOrd="0" presId="urn:microsoft.com/office/officeart/2005/8/layout/cycle5"/>
    <dgm:cxn modelId="{FBF4CE12-7E0B-4838-BB6F-677C0CBCAED5}" type="presParOf" srcId="{8E2B1D6F-04BB-4EA7-A497-5EC4E6BE47E1}" destId="{A24CCB3D-A566-40E9-AA50-BEFB3281B4FC}" srcOrd="7" destOrd="0" presId="urn:microsoft.com/office/officeart/2005/8/layout/cycle5"/>
    <dgm:cxn modelId="{0A9F858C-ED16-4AA6-9EEB-D4FBA52C7FB1}" type="presParOf" srcId="{8E2B1D6F-04BB-4EA7-A497-5EC4E6BE47E1}" destId="{A6A47DAF-677A-4343-A2C3-42DE9B32D4F3}" srcOrd="8" destOrd="0" presId="urn:microsoft.com/office/officeart/2005/8/layout/cycle5"/>
    <dgm:cxn modelId="{3D9C44F4-CF5B-4F65-8B01-6AF65ED7E432}" type="presParOf" srcId="{8E2B1D6F-04BB-4EA7-A497-5EC4E6BE47E1}" destId="{6C2E45C6-00A1-46DF-976E-FBEB16775892}" srcOrd="9" destOrd="0" presId="urn:microsoft.com/office/officeart/2005/8/layout/cycle5"/>
    <dgm:cxn modelId="{E4AA2107-49EE-4486-A9BE-ABECDCDF34FC}" type="presParOf" srcId="{8E2B1D6F-04BB-4EA7-A497-5EC4E6BE47E1}" destId="{3FD55166-05B7-4048-8514-7B758EB36329}" srcOrd="10" destOrd="0" presId="urn:microsoft.com/office/officeart/2005/8/layout/cycle5"/>
    <dgm:cxn modelId="{BEFD4217-0FDF-4C37-B475-6758A286072A}" type="presParOf" srcId="{8E2B1D6F-04BB-4EA7-A497-5EC4E6BE47E1}" destId="{FFD87610-0161-40AA-B6F2-206B8389E2FA}" srcOrd="11" destOrd="0" presId="urn:microsoft.com/office/officeart/2005/8/layout/cycle5"/>
    <dgm:cxn modelId="{6BA13E67-8C08-4D79-B98D-9C355352980A}" type="presParOf" srcId="{8E2B1D6F-04BB-4EA7-A497-5EC4E6BE47E1}" destId="{9D90D23B-0864-49AA-8899-C39A68891A17}" srcOrd="12" destOrd="0" presId="urn:microsoft.com/office/officeart/2005/8/layout/cycle5"/>
    <dgm:cxn modelId="{F504FCC9-781D-42E3-BD52-22DC182CD97B}" type="presParOf" srcId="{8E2B1D6F-04BB-4EA7-A497-5EC4E6BE47E1}" destId="{DAB108AA-3FCC-4330-9462-F32C18E4B665}" srcOrd="13" destOrd="0" presId="urn:microsoft.com/office/officeart/2005/8/layout/cycle5"/>
    <dgm:cxn modelId="{F37D0F05-BFB2-4086-911A-505B42CAF6E9}" type="presParOf" srcId="{8E2B1D6F-04BB-4EA7-A497-5EC4E6BE47E1}" destId="{97716750-295B-454A-9006-FAED3D941721}" srcOrd="14" destOrd="0" presId="urn:microsoft.com/office/officeart/2005/8/layout/cycle5"/>
    <dgm:cxn modelId="{31675AB7-CCE0-4A41-B885-4FD36C571CAF}" type="presParOf" srcId="{8E2B1D6F-04BB-4EA7-A497-5EC4E6BE47E1}" destId="{47880C1E-8D85-4DFD-AAAB-2C959FEA2F71}" srcOrd="15" destOrd="0" presId="urn:microsoft.com/office/officeart/2005/8/layout/cycle5"/>
    <dgm:cxn modelId="{431DDED2-5BA5-4DD9-9DF8-B16D57A372CC}" type="presParOf" srcId="{8E2B1D6F-04BB-4EA7-A497-5EC4E6BE47E1}" destId="{49FF1299-8495-41B8-BE92-E3A8E623FE19}" srcOrd="16" destOrd="0" presId="urn:microsoft.com/office/officeart/2005/8/layout/cycle5"/>
    <dgm:cxn modelId="{4482F04B-05D0-4170-8454-FD888E070413}" type="presParOf" srcId="{8E2B1D6F-04BB-4EA7-A497-5EC4E6BE47E1}" destId="{721DEFBB-1F9A-49B2-BF53-F5BB824C640B}" srcOrd="17" destOrd="0" presId="urn:microsoft.com/office/officeart/2005/8/layout/cycle5"/>
  </dgm:cxnLst>
  <dgm:bg>
    <a:noFill/>
  </dgm:bg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8AB71796-03B4-4EDA-936B-7D9BFA253723}" type="presOf" srcId="{9FFA1C2D-3371-4E7C-B540-11F9B15A38CA}" destId="{CC2FD097-F3FB-4B3B-A75F-BAD9EC4A818B}" srcOrd="0" destOrd="0" presId="urn:microsoft.com/office/officeart/2005/8/layout/hierarchy3"/>
    <dgm:cxn modelId="{AFF146A9-D4B6-4D42-B622-D7251110EB24}" type="presOf" srcId="{B15793B0-0E93-4897-A447-44AAD083CC64}" destId="{759A003B-956C-44CB-B966-77ED472BA81A}" srcOrd="0" destOrd="0" presId="urn:microsoft.com/office/officeart/2005/8/layout/hierarchy3"/>
    <dgm:cxn modelId="{AA77D8D2-6AF7-4A5B-9062-C7B583F298D8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13CAC595-5543-40D2-B378-B3D0A1206CCC}" type="presOf" srcId="{1302C63C-5681-465F-B181-772EDEBDB656}" destId="{FFA0B8A4-B681-4102-8750-4ABEBA00E471}" srcOrd="0" destOrd="0" presId="urn:microsoft.com/office/officeart/2005/8/layout/hierarchy3"/>
    <dgm:cxn modelId="{876B32F6-ECE0-44EF-A671-F6C60C2A98AF}" type="presOf" srcId="{1C59AC04-BB01-4AB2-84CC-ABEC200D68A6}" destId="{8635F9FE-D1CB-4B62-8813-C1440244973D}" srcOrd="0" destOrd="0" presId="urn:microsoft.com/office/officeart/2005/8/layout/hierarchy3"/>
    <dgm:cxn modelId="{6FC96AD1-593A-499E-9320-3D670EB9C026}" type="presParOf" srcId="{759A003B-956C-44CB-B966-77ED472BA81A}" destId="{525272D5-F5CC-433E-86D9-C039D11AEC45}" srcOrd="0" destOrd="0" presId="urn:microsoft.com/office/officeart/2005/8/layout/hierarchy3"/>
    <dgm:cxn modelId="{16E2297D-E0E3-41B9-8B41-7DCB12951032}" type="presParOf" srcId="{525272D5-F5CC-433E-86D9-C039D11AEC45}" destId="{540791F9-CCC4-4AFE-A6A8-B678815076D5}" srcOrd="0" destOrd="0" presId="urn:microsoft.com/office/officeart/2005/8/layout/hierarchy3"/>
    <dgm:cxn modelId="{B88186F5-7F7F-4B50-BA89-7A8DE68CBEB4}" type="presParOf" srcId="{540791F9-CCC4-4AFE-A6A8-B678815076D5}" destId="{8635F9FE-D1CB-4B62-8813-C1440244973D}" srcOrd="0" destOrd="0" presId="urn:microsoft.com/office/officeart/2005/8/layout/hierarchy3"/>
    <dgm:cxn modelId="{F1D0EDE6-1DB4-4952-BB87-1EE4F98EF0DB}" type="presParOf" srcId="{540791F9-CCC4-4AFE-A6A8-B678815076D5}" destId="{E62A8229-D6AA-468F-838D-00B01F51D6E9}" srcOrd="1" destOrd="0" presId="urn:microsoft.com/office/officeart/2005/8/layout/hierarchy3"/>
    <dgm:cxn modelId="{AB0E0491-F894-44D3-BA05-3DECC7D0BEB8}" type="presParOf" srcId="{525272D5-F5CC-433E-86D9-C039D11AEC45}" destId="{62C66162-1249-4309-95E6-34151052F14D}" srcOrd="1" destOrd="0" presId="urn:microsoft.com/office/officeart/2005/8/layout/hierarchy3"/>
    <dgm:cxn modelId="{9CC6B612-4AEB-49EE-961F-3192B613ECA0}" type="presParOf" srcId="{62C66162-1249-4309-95E6-34151052F14D}" destId="{CC2FD097-F3FB-4B3B-A75F-BAD9EC4A818B}" srcOrd="0" destOrd="0" presId="urn:microsoft.com/office/officeart/2005/8/layout/hierarchy3"/>
    <dgm:cxn modelId="{40217356-6960-4B97-BDDD-D08A2D5C01A3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4E5FBF82-FE92-4422-8BDA-EEC85A28DDC9}" type="presOf" srcId="{9FFA1C2D-3371-4E7C-B540-11F9B15A38CA}" destId="{CC2FD097-F3FB-4B3B-A75F-BAD9EC4A818B}" srcOrd="0" destOrd="0" presId="urn:microsoft.com/office/officeart/2005/8/layout/hierarchy3"/>
    <dgm:cxn modelId="{85D137EE-735F-41FD-89A3-E63DA083336F}" type="presOf" srcId="{B15793B0-0E93-4897-A447-44AAD083CC64}" destId="{759A003B-956C-44CB-B966-77ED472BA81A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871E292E-589D-40A2-A3C7-50AA720D7720}" type="presOf" srcId="{1C59AC04-BB01-4AB2-84CC-ABEC200D68A6}" destId="{E62A8229-D6AA-468F-838D-00B01F51D6E9}" srcOrd="1" destOrd="0" presId="urn:microsoft.com/office/officeart/2005/8/layout/hierarchy3"/>
    <dgm:cxn modelId="{32A3D7E9-6EBC-4BC7-BAB7-CD5B99731A19}" type="presOf" srcId="{1C59AC04-BB01-4AB2-84CC-ABEC200D68A6}" destId="{8635F9FE-D1CB-4B62-8813-C1440244973D}" srcOrd="0" destOrd="0" presId="urn:microsoft.com/office/officeart/2005/8/layout/hierarchy3"/>
    <dgm:cxn modelId="{76DF93FD-2DD6-4A4F-80FE-3F02873CEE71}" type="presOf" srcId="{1302C63C-5681-465F-B181-772EDEBDB656}" destId="{FFA0B8A4-B681-4102-8750-4ABEBA00E471}" srcOrd="0" destOrd="0" presId="urn:microsoft.com/office/officeart/2005/8/layout/hierarchy3"/>
    <dgm:cxn modelId="{AD890A5A-D3E2-428C-A3F6-B6A844DB1C67}" type="presParOf" srcId="{759A003B-956C-44CB-B966-77ED472BA81A}" destId="{525272D5-F5CC-433E-86D9-C039D11AEC45}" srcOrd="0" destOrd="0" presId="urn:microsoft.com/office/officeart/2005/8/layout/hierarchy3"/>
    <dgm:cxn modelId="{1AB773EF-BB25-4B6F-90F1-E32B19A1AACC}" type="presParOf" srcId="{525272D5-F5CC-433E-86D9-C039D11AEC45}" destId="{540791F9-CCC4-4AFE-A6A8-B678815076D5}" srcOrd="0" destOrd="0" presId="urn:microsoft.com/office/officeart/2005/8/layout/hierarchy3"/>
    <dgm:cxn modelId="{D58EC214-B3F3-4F1B-8914-3B1273D0E8A3}" type="presParOf" srcId="{540791F9-CCC4-4AFE-A6A8-B678815076D5}" destId="{8635F9FE-D1CB-4B62-8813-C1440244973D}" srcOrd="0" destOrd="0" presId="urn:microsoft.com/office/officeart/2005/8/layout/hierarchy3"/>
    <dgm:cxn modelId="{1CCFB347-4ADE-4449-86A6-08692E7BF8B3}" type="presParOf" srcId="{540791F9-CCC4-4AFE-A6A8-B678815076D5}" destId="{E62A8229-D6AA-468F-838D-00B01F51D6E9}" srcOrd="1" destOrd="0" presId="urn:microsoft.com/office/officeart/2005/8/layout/hierarchy3"/>
    <dgm:cxn modelId="{5F28C47B-6552-4A47-913D-4220607FA82C}" type="presParOf" srcId="{525272D5-F5CC-433E-86D9-C039D11AEC45}" destId="{62C66162-1249-4309-95E6-34151052F14D}" srcOrd="1" destOrd="0" presId="urn:microsoft.com/office/officeart/2005/8/layout/hierarchy3"/>
    <dgm:cxn modelId="{55C7E24C-EB92-4AA5-B469-47ED311F8C9B}" type="presParOf" srcId="{62C66162-1249-4309-95E6-34151052F14D}" destId="{CC2FD097-F3FB-4B3B-A75F-BAD9EC4A818B}" srcOrd="0" destOrd="0" presId="urn:microsoft.com/office/officeart/2005/8/layout/hierarchy3"/>
    <dgm:cxn modelId="{946FF4C2-3551-4FA6-A337-B4E91F637FD7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8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379910C9-FF67-43BE-B364-389941F0A26C}" type="presOf" srcId="{4893D520-FEA2-4050-805E-97FF68056555}" destId="{A39CB25B-B9EF-4DA5-96C0-B53537B03A8F}" srcOrd="0" destOrd="0" presId="urn:microsoft.com/office/officeart/2005/8/layout/hList3"/>
    <dgm:cxn modelId="{C977E6E1-A74F-476B-AFD6-C9609A07EE90}" type="presOf" srcId="{8105756D-9302-41C6-9252-EE98154A2950}" destId="{4ECD33E0-1A3E-4C69-9615-A7C9B20D92AF}" srcOrd="0" destOrd="0" presId="urn:microsoft.com/office/officeart/2005/8/layout/hList3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CF44A4F4-1501-4DFB-8DB0-7165F0CB9E42}" type="presOf" srcId="{81DD5CC2-679E-426A-8C3B-A0BBB20E2A62}" destId="{4B411D71-A6B0-4BE0-8EC0-D99311D90749}" srcOrd="0" destOrd="0" presId="urn:microsoft.com/office/officeart/2005/8/layout/hList3"/>
    <dgm:cxn modelId="{1EBC10CD-82DA-41C3-BB4F-98E5C9BC8EE7}" type="presOf" srcId="{0847AB9D-AC8A-43A0-9B86-1811B875350D}" destId="{5C2ACC7A-2403-43B7-9ABE-3E0B6EAD8DC9}" srcOrd="0" destOrd="0" presId="urn:microsoft.com/office/officeart/2005/8/layout/hList3"/>
    <dgm:cxn modelId="{77664464-73BD-4C0A-BCC8-032F56CE9E61}" type="presOf" srcId="{290F4FAE-A2D5-44AA-9BFD-80FCBADAF3A1}" destId="{E3F50E39-E6AA-475E-B1A7-213B50BE7700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A5A94B57-6334-4FE9-9616-3524997213BE}" type="presParOf" srcId="{4ECD33E0-1A3E-4C69-9615-A7C9B20D92AF}" destId="{4B411D71-A6B0-4BE0-8EC0-D99311D90749}" srcOrd="0" destOrd="0" presId="urn:microsoft.com/office/officeart/2005/8/layout/hList3"/>
    <dgm:cxn modelId="{1ECDB926-DE94-427A-99FB-03672053B4D7}" type="presParOf" srcId="{4ECD33E0-1A3E-4C69-9615-A7C9B20D92AF}" destId="{FC10732C-7FFB-433A-B422-BDF9ADF4352B}" srcOrd="1" destOrd="0" presId="urn:microsoft.com/office/officeart/2005/8/layout/hList3"/>
    <dgm:cxn modelId="{70226D42-1D77-403D-A58E-E83551A84638}" type="presParOf" srcId="{FC10732C-7FFB-433A-B422-BDF9ADF4352B}" destId="{A39CB25B-B9EF-4DA5-96C0-B53537B03A8F}" srcOrd="0" destOrd="0" presId="urn:microsoft.com/office/officeart/2005/8/layout/hList3"/>
    <dgm:cxn modelId="{48C4D91F-6E15-493B-8CB7-B770B65A9D57}" type="presParOf" srcId="{FC10732C-7FFB-433A-B422-BDF9ADF4352B}" destId="{E3F50E39-E6AA-475E-B1A7-213B50BE7700}" srcOrd="1" destOrd="0" presId="urn:microsoft.com/office/officeart/2005/8/layout/hList3"/>
    <dgm:cxn modelId="{DBF32D49-7CF5-47B0-95A0-37EC854526AB}" type="presParOf" srcId="{FC10732C-7FFB-433A-B422-BDF9ADF4352B}" destId="{5C2ACC7A-2403-43B7-9ABE-3E0B6EAD8DC9}" srcOrd="2" destOrd="0" presId="urn:microsoft.com/office/officeart/2005/8/layout/hList3"/>
    <dgm:cxn modelId="{FF2DCCC3-8600-475A-8C16-F76A6BDAE965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48CDDB-4203-4801-9903-56BB4E33635E}">
      <dsp:nvSpPr>
        <dsp:cNvPr id="0" name=""/>
        <dsp:cNvSpPr/>
      </dsp:nvSpPr>
      <dsp:spPr>
        <a:xfrm>
          <a:off x="2171906" y="-39341"/>
          <a:ext cx="5880378" cy="104087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бюджета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(Совет Большекарайского муниципального образования Романовского муниципального района)</a:t>
          </a:r>
          <a:endParaRPr lang="ru-RU" sz="1600" kern="1200"/>
        </a:p>
      </dsp:txBody>
      <dsp:txXfrm>
        <a:off x="2171906" y="-39341"/>
        <a:ext cx="5880378" cy="1040876"/>
      </dsp:txXfrm>
    </dsp:sp>
    <dsp:sp modelId="{2F71F25F-DD0B-4A65-96DE-610E932641C3}">
      <dsp:nvSpPr>
        <dsp:cNvPr id="0" name=""/>
        <dsp:cNvSpPr/>
      </dsp:nvSpPr>
      <dsp:spPr>
        <a:xfrm>
          <a:off x="2206136" y="746452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3784884" y="332923"/>
              </a:moveTo>
              <a:arcTo wR="2530308" hR="2530308" stAng="17983427" swAng="684774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70F050-89C2-4AB2-8BE5-7899CA93B38B}">
      <dsp:nvSpPr>
        <dsp:cNvPr id="0" name=""/>
        <dsp:cNvSpPr/>
      </dsp:nvSpPr>
      <dsp:spPr>
        <a:xfrm>
          <a:off x="5134974" y="1484822"/>
          <a:ext cx="4608660" cy="130396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Исполнение бюджета в текущем году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(Администрация Большекарайского МО, Финансовое управление РМР )  </a:t>
          </a:r>
          <a:endParaRPr lang="ru-RU" sz="1600" kern="1200"/>
        </a:p>
      </dsp:txBody>
      <dsp:txXfrm>
        <a:off x="5134974" y="1484822"/>
        <a:ext cx="4608660" cy="1303967"/>
      </dsp:txXfrm>
    </dsp:sp>
    <dsp:sp modelId="{5FAE9040-91A4-441C-9DD8-9B3B0116C0A2}">
      <dsp:nvSpPr>
        <dsp:cNvPr id="0" name=""/>
        <dsp:cNvSpPr/>
      </dsp:nvSpPr>
      <dsp:spPr>
        <a:xfrm>
          <a:off x="2599349" y="911174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5000802" y="1983386"/>
              </a:moveTo>
              <a:arcTo wR="2530308" hR="2530308" stAng="20851025" swAng="445231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09E8C5-A173-45B7-84E1-2C5E55B2BADD}">
      <dsp:nvSpPr>
        <dsp:cNvPr id="0" name=""/>
        <dsp:cNvSpPr/>
      </dsp:nvSpPr>
      <dsp:spPr>
        <a:xfrm>
          <a:off x="5241048" y="3326838"/>
          <a:ext cx="4502586" cy="131368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400" b="1" kern="1200"/>
            <a:t>Формирование отчета об исполнении бюджета предыдущего года </a:t>
          </a: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(Администрация Большекарайского МО, Финансовое управление администрации РМР)</a:t>
          </a:r>
          <a:endParaRPr lang="ru-RU" sz="1400" kern="1200"/>
        </a:p>
      </dsp:txBody>
      <dsp:txXfrm>
        <a:off x="5241048" y="3326838"/>
        <a:ext cx="4502586" cy="1313682"/>
      </dsp:txXfrm>
    </dsp:sp>
    <dsp:sp modelId="{A6A47DAF-677A-4343-A2C3-42DE9B32D4F3}">
      <dsp:nvSpPr>
        <dsp:cNvPr id="0" name=""/>
        <dsp:cNvSpPr/>
      </dsp:nvSpPr>
      <dsp:spPr>
        <a:xfrm>
          <a:off x="2397115" y="56240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3941474" y="4630563"/>
              </a:moveTo>
              <a:arcTo wR="2530308" hR="2530308" stAng="3366165" swAng="331022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E45C6-00A1-46DF-976E-FBEB16775892}">
      <dsp:nvSpPr>
        <dsp:cNvPr id="0" name=""/>
        <dsp:cNvSpPr/>
      </dsp:nvSpPr>
      <dsp:spPr>
        <a:xfrm>
          <a:off x="1978808" y="4850132"/>
          <a:ext cx="5927348" cy="134814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Утверждение отчета об исполнении бюджета  Большекарайского муниципального образования Романовского муниципального района </a:t>
          </a:r>
          <a:r>
            <a:rPr lang="ru-RU" sz="1600" b="1" kern="1200" baseline="0"/>
            <a:t>предыдущего года </a:t>
          </a:r>
          <a:endParaRPr lang="ru-RU" sz="1600" kern="1200" baseline="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 baseline="0"/>
            <a:t>(Совет Большекарайского муниципального образования Романовского</a:t>
          </a:r>
          <a:r>
            <a:rPr lang="ru-RU" sz="1600" b="1" kern="1200"/>
            <a:t> муниципального района) </a:t>
          </a:r>
          <a:endParaRPr lang="ru-RU" sz="1600" kern="1200"/>
        </a:p>
      </dsp:txBody>
      <dsp:txXfrm>
        <a:off x="1978808" y="4850132"/>
        <a:ext cx="5927348" cy="1348145"/>
      </dsp:txXfrm>
    </dsp:sp>
    <dsp:sp modelId="{FFD87610-0161-40AA-B6F2-206B8389E2FA}">
      <dsp:nvSpPr>
        <dsp:cNvPr id="0" name=""/>
        <dsp:cNvSpPr/>
      </dsp:nvSpPr>
      <dsp:spPr>
        <a:xfrm>
          <a:off x="2479292" y="69467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1302898" y="4742982"/>
              </a:moveTo>
              <a:arcTo wR="2530308" hR="2530308" stAng="7141076" swAng="326527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0D23B-0864-49AA-8899-C39A68891A17}">
      <dsp:nvSpPr>
        <dsp:cNvPr id="0" name=""/>
        <dsp:cNvSpPr/>
      </dsp:nvSpPr>
      <dsp:spPr>
        <a:xfrm>
          <a:off x="0" y="3319792"/>
          <a:ext cx="4891321" cy="1319990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Составление проекта бюджета  очередного года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(Администрация Большекарайского МО, Финансовое управление администрации РМР)</a:t>
          </a:r>
        </a:p>
      </dsp:txBody>
      <dsp:txXfrm>
        <a:off x="0" y="3319792"/>
        <a:ext cx="4891321" cy="1319990"/>
      </dsp:txXfrm>
    </dsp:sp>
    <dsp:sp modelId="{97716750-295B-454A-9006-FAED3D941721}">
      <dsp:nvSpPr>
        <dsp:cNvPr id="0" name=""/>
        <dsp:cNvSpPr/>
      </dsp:nvSpPr>
      <dsp:spPr>
        <a:xfrm>
          <a:off x="2274062" y="929161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12210" y="2282029"/>
              </a:moveTo>
              <a:arcTo wR="2530308" hR="2530308" stAng="11137863" swAng="445426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880C1E-8D85-4DFD-AAAB-2C959FEA2F71}">
      <dsp:nvSpPr>
        <dsp:cNvPr id="0" name=""/>
        <dsp:cNvSpPr/>
      </dsp:nvSpPr>
      <dsp:spPr>
        <a:xfrm>
          <a:off x="77934" y="1484929"/>
          <a:ext cx="4854172" cy="1297433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Рассмотрение проекта бюджета  очередного года </a:t>
          </a:r>
          <a:endParaRPr lang="ru-RU" sz="1600" kern="1200"/>
        </a:p>
        <a:p>
          <a:pPr lvl="0" algn="ctr" defTabSz="711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600" b="1" kern="1200"/>
            <a:t>(Совет Большекарайского муниципального образования Романовского муниципального района)</a:t>
          </a:r>
          <a:endParaRPr lang="ru-RU" sz="1600" kern="1200"/>
        </a:p>
      </dsp:txBody>
      <dsp:txXfrm>
        <a:off x="77934" y="1484929"/>
        <a:ext cx="4854172" cy="1297433"/>
      </dsp:txXfrm>
    </dsp:sp>
    <dsp:sp modelId="{721DEFBB-1F9A-49B2-BF53-F5BB824C640B}">
      <dsp:nvSpPr>
        <dsp:cNvPr id="0" name=""/>
        <dsp:cNvSpPr/>
      </dsp:nvSpPr>
      <dsp:spPr>
        <a:xfrm>
          <a:off x="2712367" y="815766"/>
          <a:ext cx="5060617" cy="5060617"/>
        </a:xfrm>
        <a:custGeom>
          <a:avLst/>
          <a:gdLst/>
          <a:ahLst/>
          <a:cxnLst/>
          <a:rect l="0" t="0" r="0" b="0"/>
          <a:pathLst>
            <a:path>
              <a:moveTo>
                <a:pt x="953150" y="551664"/>
              </a:moveTo>
              <a:arcTo wR="2530308" hR="2530308" stAng="13886519" swAng="742631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sp:txBody>
      <dsp:txXfrm>
        <a:off x="898942" y="1517927"/>
        <a:ext cx="1942834" cy="121427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3233" y="88"/>
          <a:ext cx="2428542" cy="1214271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13233" y="88"/>
        <a:ext cx="2428542" cy="1214271"/>
      </dsp:txXfrm>
    </dsp:sp>
    <dsp:sp modelId="{CC2FD097-F3FB-4B3B-A75F-BAD9EC4A818B}">
      <dsp:nvSpPr>
        <dsp:cNvPr id="0" name=""/>
        <dsp:cNvSpPr/>
      </dsp:nvSpPr>
      <dsp:spPr>
        <a:xfrm>
          <a:off x="656087" y="1214360"/>
          <a:ext cx="242854" cy="9107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898942" y="1517927"/>
          <a:ext cx="1942834" cy="121427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 расходами принимается решение, как их использовать (например,накапливать остатки, погашать долг).</a:t>
          </a:r>
        </a:p>
      </dsp:txBody>
      <dsp:txXfrm>
        <a:off x="898942" y="1517927"/>
        <a:ext cx="1942834" cy="121427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B411D71-A6B0-4BE0-8EC0-D99311D90749}">
      <dsp:nvSpPr>
        <dsp:cNvPr id="0" name=""/>
        <dsp:cNvSpPr/>
      </dsp:nvSpPr>
      <dsp:spPr>
        <a:xfrm>
          <a:off x="0" y="0"/>
          <a:ext cx="9563757" cy="156945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b="1" kern="1200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бюджету.</a:t>
          </a:r>
        </a:p>
      </dsp:txBody>
      <dsp:txXfrm>
        <a:off x="0" y="0"/>
        <a:ext cx="9563757" cy="1569457"/>
      </dsp:txXfrm>
    </dsp:sp>
    <dsp:sp modelId="{A39CB25B-B9EF-4DA5-96C0-B53537B03A8F}">
      <dsp:nvSpPr>
        <dsp:cNvPr id="0" name=""/>
        <dsp:cNvSpPr/>
      </dsp:nvSpPr>
      <dsp:spPr>
        <a:xfrm>
          <a:off x="4669" y="1569457"/>
          <a:ext cx="3184805" cy="3295860"/>
        </a:xfrm>
        <a:prstGeom prst="rect">
          <a:avLst/>
        </a:prstGeom>
        <a:solidFill>
          <a:schemeClr val="accent3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Дотации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sz="1800" b="0" kern="120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sp:txBody>
      <dsp:txXfrm>
        <a:off x="4669" y="1569457"/>
        <a:ext cx="3184805" cy="3295860"/>
      </dsp:txXfrm>
    </dsp:sp>
    <dsp:sp modelId="{E3F50E39-E6AA-475E-B1A7-213B50BE7700}">
      <dsp:nvSpPr>
        <dsp:cNvPr id="0" name=""/>
        <dsp:cNvSpPr/>
      </dsp:nvSpPr>
      <dsp:spPr>
        <a:xfrm>
          <a:off x="3189475" y="1569457"/>
          <a:ext cx="3184805" cy="3295860"/>
        </a:xfrm>
        <a:prstGeom prst="rect">
          <a:avLst/>
        </a:prstGeom>
        <a:solidFill>
          <a:schemeClr val="accent2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Субсидии </a:t>
          </a:r>
          <a:r>
            <a:rPr lang="ru-RU" sz="1800" kern="1200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местного самоуправления (устанавливаются направления и (или) условия использования)</a:t>
          </a:r>
        </a:p>
      </dsp:txBody>
      <dsp:txXfrm>
        <a:off x="3189475" y="1569457"/>
        <a:ext cx="3184805" cy="3295860"/>
      </dsp:txXfrm>
    </dsp:sp>
    <dsp:sp modelId="{5C2ACC7A-2403-43B7-9ABE-3E0B6EAD8DC9}">
      <dsp:nvSpPr>
        <dsp:cNvPr id="0" name=""/>
        <dsp:cNvSpPr/>
      </dsp:nvSpPr>
      <dsp:spPr>
        <a:xfrm>
          <a:off x="6374281" y="1569457"/>
          <a:ext cx="3184805" cy="3295860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117475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ysClr val="windowText" lastClr="000000"/>
              </a:solidFill>
            </a:rPr>
            <a:t>Субвенции </a:t>
          </a:r>
          <a:r>
            <a:rPr lang="ru-RU" sz="1800" kern="1200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органов государственной власти (устанавливаются направления и условия использования).</a:t>
          </a:r>
        </a:p>
      </dsp:txBody>
      <dsp:txXfrm>
        <a:off x="6374281" y="1569457"/>
        <a:ext cx="3184805" cy="3295860"/>
      </dsp:txXfrm>
    </dsp:sp>
    <dsp:sp modelId="{0B83A97A-60B2-4190-AFE9-15A9F66F51BB}">
      <dsp:nvSpPr>
        <dsp:cNvPr id="0" name=""/>
        <dsp:cNvSpPr/>
      </dsp:nvSpPr>
      <dsp:spPr>
        <a:xfrm>
          <a:off x="0" y="4865317"/>
          <a:ext cx="9563757" cy="36620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34928-BE20-43E1-B0D7-4A309468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30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20617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28</cp:revision>
  <cp:lastPrinted>2022-10-24T11:29:00Z</cp:lastPrinted>
  <dcterms:created xsi:type="dcterms:W3CDTF">2021-10-28T05:17:00Z</dcterms:created>
  <dcterms:modified xsi:type="dcterms:W3CDTF">2022-10-26T11:53:00Z</dcterms:modified>
</cp:coreProperties>
</file>