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BD4B4"/>
  <w:body>
    <w:p w14:paraId="799D723C" w14:textId="77777777" w:rsidR="0065536D" w:rsidRDefault="00A22330" w:rsidP="0065536D">
      <w:pPr>
        <w:jc w:val="center"/>
        <w:rPr>
          <w:rFonts w:ascii="Times New Roman" w:hAnsi="Times New Roman"/>
          <w:b/>
          <w:sz w:val="28"/>
          <w:szCs w:val="28"/>
        </w:rPr>
      </w:pPr>
      <w:r>
        <w:fldChar w:fldCharType="begin"/>
      </w:r>
      <w:r w:rsidR="00137DAC">
        <w:instrText xml:space="preserve"> INCLUDEPICTURE  "http://krasnozerskoenso2.nso.ru/SiteAssets/Pages/default/%D0%B1%D0%B0%D0%BD%D0%BD%D0%B5%D1%80 %D0%B1%D1%8E%D0%B4%D0%B6%D0%B5%D1%82.jpg" \* MERGEFORMATINET </w:instrText>
      </w:r>
      <w:r>
        <w:fldChar w:fldCharType="separate"/>
      </w:r>
      <w:r>
        <w:fldChar w:fldCharType="begin"/>
      </w:r>
      <w:r w:rsidR="00B76F37">
        <w:instrText>INCLUDEPICTURE  "http://krasnozerskoenso2.nso.ru/SiteAssets/Pages/default/%D0%B1%D0%B0%D0%BD%D0%BD%D0%B5%D1%80 %D0%B1%D1%8E%D0%B4%D0%B6%D0%B5%D1%82.jpg" \* MERGEFORMATINET</w:instrText>
      </w:r>
      <w:r>
        <w:fldChar w:fldCharType="separate"/>
      </w:r>
      <w:r>
        <w:fldChar w:fldCharType="begin"/>
      </w:r>
      <w:r w:rsidR="000A19E8">
        <w:instrText xml:space="preserve"> INCLUDEPICTURE  "http://krasnozerskoenso2.nso.ru/SiteAssets/Pages/default/%D0%B1%D0%B0%D0%BD%D0%BD%D0%B5%D1%80 %D0%B1%D1%8E%D0%B4%D0%B6%D0%B5%D1%82.jpg" \* MERGEFORMATINET </w:instrText>
      </w:r>
      <w:r>
        <w:fldChar w:fldCharType="separate"/>
      </w:r>
      <w:r>
        <w:fldChar w:fldCharType="begin"/>
      </w:r>
      <w:r w:rsidR="00865104">
        <w:instrText xml:space="preserve"> INCLUDEPICTURE  "http://krasnozerskoenso2.nso.ru/SiteAssets/Pages/default/%D0%B1%D0%B0%D0%BD%D0%BD%D0%B5%D1%80 %D0%B1%D1%8E%D0%B4%D0%B6%D0%B5%D1%82.jpg" \* MERGEFORMATINET </w:instrText>
      </w:r>
      <w:r>
        <w:fldChar w:fldCharType="separate"/>
      </w:r>
      <w:r>
        <w:fldChar w:fldCharType="begin"/>
      </w:r>
      <w:r w:rsidR="00E303C0">
        <w:instrText xml:space="preserve"> INCLUDEPICTURE  "http://krasnozerskoenso2.nso.ru/SiteAssets/Pages/default/%D0%B1%D0%B0%D0%BD%D0%BD%D0%B5%D1%80 %D0%B1%D1%8E%D0%B4%D0%B6%D0%B5%D1%82.jpg" \* MERGEFORMATINET </w:instrText>
      </w:r>
      <w:r>
        <w:fldChar w:fldCharType="separate"/>
      </w:r>
      <w:r>
        <w:fldChar w:fldCharType="begin"/>
      </w:r>
      <w:r w:rsidR="00F71C46">
        <w:instrText xml:space="preserve"> INCLUDEPICTURE  "http://krasnozerskoenso2.nso.ru/SiteAssets/Pages/default/%D0%B1%D0%B0%D0%BD%D0%BD%D0%B5%D1%80 %D0%B1%D1%8E%D0%B4%D0%B6%D0%B5%D1%82.jpg" \* MERGEFORMATINET </w:instrText>
      </w:r>
      <w:r>
        <w:fldChar w:fldCharType="separate"/>
      </w:r>
      <w:r>
        <w:fldChar w:fldCharType="begin"/>
      </w:r>
      <w:r w:rsidR="00C66815">
        <w:instrText xml:space="preserve"> INCLUDEPICTURE  "http://krasnozerskoenso2.nso.ru/SiteAssets/Pages/default/%D0%B1%D0%B0%D0%BD%D0%BD%D0%B5%D1%80 %D0%B1%D1%8E%D0%B4%D0%B6%D0%B5%D1%82.jpg" \* MERGEFORMATINET </w:instrText>
      </w:r>
      <w:r>
        <w:fldChar w:fldCharType="separate"/>
      </w:r>
      <w:r>
        <w:fldChar w:fldCharType="begin"/>
      </w:r>
      <w:r w:rsidR="004B5612">
        <w:instrText xml:space="preserve"> INCLUDEPICTURE  "http://krasnozerskoenso2.nso.ru/SiteAssets/Pages/default/%D0%B1%D0%B0%D0%BD%D0%BD%D0%B5%D1%80 %D0%B1%D1%8E%D0%B4%D0%B6%D0%B5%D1%82.jpg" \* MERGEFORMATINET </w:instrText>
      </w:r>
      <w:r>
        <w:fldChar w:fldCharType="separate"/>
      </w:r>
      <w:r>
        <w:fldChar w:fldCharType="begin"/>
      </w:r>
      <w:r w:rsidR="00554D43">
        <w:instrText xml:space="preserve"> INCLUDEPICTURE  "http://krasnozerskoenso2.nso.ru/SiteAssets/Pages/default/%D0%B1%D0%B0%D0%BD%D0%BD%D0%B5%D1%80 %D0%B1%D1%8E%D0%B4%D0%B6%D0%B5%D1%82.jpg" \* MERGEFORMATINET </w:instrText>
      </w:r>
      <w:r>
        <w:fldChar w:fldCharType="separate"/>
      </w:r>
      <w:r>
        <w:fldChar w:fldCharType="begin"/>
      </w:r>
      <w:r w:rsidR="006A245F">
        <w:instrText xml:space="preserve"> INCLUDEPICTURE  "http://krasnozerskoenso2.nso.ru/SiteAssets/Pages/default/%D0%B1%D0%B0%D0%BD%D0%BD%D0%B5%D1%80 %D0%B1%D1%8E%D0%B4%D0%B6%D0%B5%D1%82.jpg" \* MERGEFORMATINET </w:instrText>
      </w:r>
      <w:r>
        <w:fldChar w:fldCharType="separate"/>
      </w:r>
      <w:r w:rsidR="0037252C">
        <w:fldChar w:fldCharType="begin"/>
      </w:r>
      <w:r w:rsidR="0037252C">
        <w:instrText xml:space="preserve"> INCLUDEPICTURE  "http://krasnozerskoenso2.nso.ru/SiteAssets/Pages/default/%D0%B1%D0%B0%D0%BD%D0%BD%D0%B5%D1%80 %D0%B1%D1%8E%D0%B4%D0%B6%D0%B5%D1%82.jpg" \* MERGEFORMATINET </w:instrText>
      </w:r>
      <w:r w:rsidR="0037252C">
        <w:fldChar w:fldCharType="separate"/>
      </w:r>
      <w:r w:rsidR="00E939F6">
        <w:fldChar w:fldCharType="begin"/>
      </w:r>
      <w:r w:rsidR="00E939F6">
        <w:instrText xml:space="preserve"> INCLUDEPICTURE  "http://krasnozerskoenso2.nso.ru/SiteAssets/Pages/default/%D0%B1%D0%B0%D0%BD%D0%BD%D0%B5%D1%80 %D0%B1%D1%8E%D0%B4%D0%B6%D0%B5%D1%82.jpg" \* MERGEFORMATINET </w:instrText>
      </w:r>
      <w:r w:rsidR="00E939F6">
        <w:fldChar w:fldCharType="separate"/>
      </w:r>
      <w:r w:rsidR="00346C67">
        <w:fldChar w:fldCharType="begin"/>
      </w:r>
      <w:r w:rsidR="00346C67">
        <w:instrText xml:space="preserve"> INCLUDEPICTURE  "http://krasnozerskoenso2.nso.ru/SiteAssets/Pages/default/%D0%B1%D0%B0%D0%BD%D0%BD%D0%B5%D1%80 %D0%B1%D1%8E%D0%B4%D0%B6%D0%B5%D1%82.jpg" \* MERGEFORMATINET </w:instrText>
      </w:r>
      <w:r w:rsidR="00346C67">
        <w:fldChar w:fldCharType="separate"/>
      </w:r>
      <w:r w:rsidR="00E45227">
        <w:fldChar w:fldCharType="begin"/>
      </w:r>
      <w:r w:rsidR="00E45227">
        <w:instrText xml:space="preserve"> INCLUDEPICTURE  "http://krasnozerskoenso2.nso.ru/SiteAssets/Pages/default/%D0%B1%D0%B0%D0%BD%D0%BD%D0%B5%D1%80 %D0%B1%D1%8E%D0%B4%D0%B6%D0%B5%D1%82.jpg" \* MERGEFORMATINET </w:instrText>
      </w:r>
      <w:r w:rsidR="00E45227">
        <w:fldChar w:fldCharType="separate"/>
      </w:r>
      <w:r w:rsidR="00392ED7">
        <w:fldChar w:fldCharType="begin"/>
      </w:r>
      <w:r w:rsidR="00392ED7">
        <w:instrText xml:space="preserve"> </w:instrText>
      </w:r>
      <w:r w:rsidR="00392ED7">
        <w:instrText>INCLUDEPICTURE  "http://krasnozerskoenso2.nso.ru/SiteAss</w:instrText>
      </w:r>
      <w:r w:rsidR="00392ED7">
        <w:instrText>ets/Pages/default/%D0%B1%D0%B0%D0%BD%D0%BD%D0%B5%D1%80 %D0%B1%D1%8E%D0%B4%D0%B6%D0%B5%D1%82.jpg" \* MERGEFORMATINET</w:instrText>
      </w:r>
      <w:r w:rsidR="00392ED7">
        <w:instrText xml:space="preserve"> </w:instrText>
      </w:r>
      <w:r w:rsidR="00392ED7">
        <w:fldChar w:fldCharType="separate"/>
      </w:r>
      <w:r w:rsidR="00392ED7">
        <w:pict w14:anchorId="734C14F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701.6pt;height:397.55pt">
            <v:imagedata r:id="rId9" r:href="rId10"/>
          </v:shape>
        </w:pict>
      </w:r>
      <w:r w:rsidR="00392ED7">
        <w:fldChar w:fldCharType="end"/>
      </w:r>
      <w:r w:rsidR="00E45227">
        <w:fldChar w:fldCharType="end"/>
      </w:r>
      <w:r w:rsidR="00346C67">
        <w:fldChar w:fldCharType="end"/>
      </w:r>
      <w:r w:rsidR="00E939F6">
        <w:fldChar w:fldCharType="end"/>
      </w:r>
      <w:r w:rsidR="0037252C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14:paraId="28344F6D" w14:textId="77777777" w:rsidR="0065536D" w:rsidRDefault="004E08F0" w:rsidP="0065536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i/>
          <w:sz w:val="36"/>
          <w:szCs w:val="36"/>
        </w:rPr>
        <w:t xml:space="preserve">к решению </w:t>
      </w:r>
      <w:r w:rsidR="00F01C2C">
        <w:rPr>
          <w:rFonts w:ascii="Times New Roman" w:hAnsi="Times New Roman"/>
          <w:b/>
          <w:i/>
          <w:sz w:val="36"/>
          <w:szCs w:val="36"/>
        </w:rPr>
        <w:t xml:space="preserve">Совета </w:t>
      </w:r>
      <w:r w:rsidR="004B1149">
        <w:rPr>
          <w:rFonts w:ascii="Times New Roman" w:hAnsi="Times New Roman"/>
          <w:b/>
          <w:i/>
          <w:sz w:val="36"/>
          <w:szCs w:val="36"/>
        </w:rPr>
        <w:t>Большекарайского</w:t>
      </w:r>
      <w:r w:rsidR="00F01C2C">
        <w:rPr>
          <w:rFonts w:ascii="Times New Roman" w:hAnsi="Times New Roman"/>
          <w:b/>
          <w:i/>
          <w:sz w:val="36"/>
          <w:szCs w:val="36"/>
        </w:rPr>
        <w:t xml:space="preserve"> муниципального образования</w:t>
      </w:r>
      <w:r>
        <w:rPr>
          <w:rFonts w:ascii="Times New Roman" w:hAnsi="Times New Roman"/>
          <w:b/>
          <w:i/>
          <w:sz w:val="36"/>
          <w:szCs w:val="36"/>
        </w:rPr>
        <w:t xml:space="preserve"> Романовского муниципального района Саратовской области «Об</w:t>
      </w:r>
      <w:r w:rsidR="00E55EAF">
        <w:rPr>
          <w:rFonts w:ascii="Times New Roman" w:hAnsi="Times New Roman"/>
          <w:b/>
          <w:i/>
          <w:sz w:val="36"/>
          <w:szCs w:val="36"/>
        </w:rPr>
        <w:t xml:space="preserve"> </w:t>
      </w:r>
      <w:r w:rsidR="0065536D">
        <w:rPr>
          <w:rFonts w:ascii="Times New Roman" w:hAnsi="Times New Roman"/>
          <w:b/>
          <w:i/>
          <w:sz w:val="36"/>
          <w:szCs w:val="36"/>
        </w:rPr>
        <w:t>исполнени</w:t>
      </w:r>
      <w:r>
        <w:rPr>
          <w:rFonts w:ascii="Times New Roman" w:hAnsi="Times New Roman"/>
          <w:b/>
          <w:i/>
          <w:sz w:val="36"/>
          <w:szCs w:val="36"/>
        </w:rPr>
        <w:t>и</w:t>
      </w:r>
      <w:r w:rsidR="00E55EAF">
        <w:rPr>
          <w:rFonts w:ascii="Times New Roman" w:hAnsi="Times New Roman"/>
          <w:b/>
          <w:i/>
          <w:sz w:val="36"/>
          <w:szCs w:val="36"/>
        </w:rPr>
        <w:t xml:space="preserve"> </w:t>
      </w:r>
      <w:r w:rsidR="0065536D" w:rsidRPr="00D8339B">
        <w:rPr>
          <w:rFonts w:ascii="Times New Roman" w:hAnsi="Times New Roman"/>
          <w:b/>
          <w:i/>
          <w:sz w:val="36"/>
          <w:szCs w:val="36"/>
        </w:rPr>
        <w:t>бюджет</w:t>
      </w:r>
      <w:r w:rsidR="0065536D">
        <w:rPr>
          <w:rFonts w:ascii="Times New Roman" w:hAnsi="Times New Roman"/>
          <w:b/>
          <w:i/>
          <w:sz w:val="36"/>
          <w:szCs w:val="36"/>
        </w:rPr>
        <w:t>а</w:t>
      </w:r>
      <w:r w:rsidR="00E55EAF">
        <w:rPr>
          <w:rFonts w:ascii="Times New Roman" w:hAnsi="Times New Roman"/>
          <w:b/>
          <w:i/>
          <w:sz w:val="36"/>
          <w:szCs w:val="36"/>
        </w:rPr>
        <w:t xml:space="preserve"> </w:t>
      </w:r>
      <w:r w:rsidR="004B1149">
        <w:rPr>
          <w:rFonts w:ascii="Times New Roman" w:hAnsi="Times New Roman"/>
          <w:b/>
          <w:i/>
          <w:sz w:val="36"/>
          <w:szCs w:val="36"/>
        </w:rPr>
        <w:t>Большекарайского</w:t>
      </w:r>
      <w:r w:rsidR="00E55EAF">
        <w:rPr>
          <w:rFonts w:ascii="Times New Roman" w:hAnsi="Times New Roman"/>
          <w:b/>
          <w:i/>
          <w:sz w:val="36"/>
          <w:szCs w:val="36"/>
        </w:rPr>
        <w:t xml:space="preserve"> </w:t>
      </w:r>
      <w:r w:rsidR="00F01C2C">
        <w:rPr>
          <w:rFonts w:ascii="Times New Roman" w:hAnsi="Times New Roman"/>
          <w:b/>
          <w:i/>
          <w:sz w:val="36"/>
          <w:szCs w:val="36"/>
        </w:rPr>
        <w:t xml:space="preserve">муниципального образования </w:t>
      </w:r>
      <w:r w:rsidR="0065536D">
        <w:rPr>
          <w:rFonts w:ascii="Times New Roman" w:hAnsi="Times New Roman"/>
          <w:b/>
          <w:i/>
          <w:sz w:val="36"/>
          <w:szCs w:val="36"/>
        </w:rPr>
        <w:t>Романовского муниципального района</w:t>
      </w:r>
      <w:r w:rsidR="00E55EAF">
        <w:rPr>
          <w:rFonts w:ascii="Times New Roman" w:hAnsi="Times New Roman"/>
          <w:b/>
          <w:i/>
          <w:sz w:val="36"/>
          <w:szCs w:val="36"/>
        </w:rPr>
        <w:t xml:space="preserve"> </w:t>
      </w:r>
      <w:r w:rsidR="0065536D">
        <w:rPr>
          <w:rFonts w:ascii="Times New Roman" w:hAnsi="Times New Roman"/>
          <w:b/>
          <w:i/>
          <w:sz w:val="36"/>
          <w:szCs w:val="36"/>
        </w:rPr>
        <w:t>за</w:t>
      </w:r>
      <w:r w:rsidR="0065536D" w:rsidRPr="00D8339B">
        <w:rPr>
          <w:rFonts w:ascii="Times New Roman" w:hAnsi="Times New Roman"/>
          <w:b/>
          <w:i/>
          <w:sz w:val="36"/>
          <w:szCs w:val="36"/>
        </w:rPr>
        <w:t xml:space="preserve"> 20</w:t>
      </w:r>
      <w:r w:rsidR="008B1E45">
        <w:rPr>
          <w:rFonts w:ascii="Times New Roman" w:hAnsi="Times New Roman"/>
          <w:b/>
          <w:i/>
          <w:sz w:val="36"/>
          <w:szCs w:val="36"/>
        </w:rPr>
        <w:t>2</w:t>
      </w:r>
      <w:r w:rsidR="00650F12">
        <w:rPr>
          <w:rFonts w:ascii="Times New Roman" w:hAnsi="Times New Roman"/>
          <w:b/>
          <w:i/>
          <w:sz w:val="36"/>
          <w:szCs w:val="36"/>
        </w:rPr>
        <w:t>4</w:t>
      </w:r>
      <w:r w:rsidR="0065536D">
        <w:rPr>
          <w:rFonts w:ascii="Times New Roman" w:hAnsi="Times New Roman"/>
          <w:b/>
          <w:i/>
          <w:sz w:val="36"/>
          <w:szCs w:val="36"/>
        </w:rPr>
        <w:t xml:space="preserve"> год</w:t>
      </w:r>
      <w:r>
        <w:rPr>
          <w:rFonts w:ascii="Times New Roman" w:hAnsi="Times New Roman"/>
          <w:b/>
          <w:i/>
          <w:sz w:val="36"/>
          <w:szCs w:val="36"/>
        </w:rPr>
        <w:t>»</w:t>
      </w:r>
    </w:p>
    <w:p w14:paraId="79D7C42A" w14:textId="77777777" w:rsidR="00A54D26" w:rsidRDefault="00A54D26" w:rsidP="00A54D26">
      <w:pPr>
        <w:pStyle w:val="a9"/>
        <w:tabs>
          <w:tab w:val="left" w:pos="0"/>
        </w:tabs>
        <w:spacing w:before="0" w:after="0"/>
        <w:ind w:firstLine="851"/>
        <w:jc w:val="center"/>
        <w:rPr>
          <w:rFonts w:eastAsia="+mn-ea"/>
          <w:b/>
          <w:bCs/>
          <w:i/>
          <w:kern w:val="24"/>
          <w:sz w:val="56"/>
          <w:szCs w:val="56"/>
        </w:rPr>
      </w:pPr>
    </w:p>
    <w:p w14:paraId="658D689B" w14:textId="77777777" w:rsidR="00A54D26" w:rsidRPr="001952D5" w:rsidRDefault="00A54D26" w:rsidP="00A54D26">
      <w:pPr>
        <w:pStyle w:val="a9"/>
        <w:tabs>
          <w:tab w:val="left" w:pos="0"/>
        </w:tabs>
        <w:spacing w:before="0" w:after="0"/>
        <w:ind w:firstLine="851"/>
        <w:jc w:val="center"/>
        <w:rPr>
          <w:rFonts w:eastAsia="+mn-ea"/>
          <w:b/>
          <w:bCs/>
          <w:i/>
          <w:kern w:val="24"/>
          <w:sz w:val="40"/>
          <w:szCs w:val="40"/>
        </w:rPr>
      </w:pPr>
      <w:r w:rsidRPr="001952D5">
        <w:rPr>
          <w:rFonts w:eastAsia="+mn-ea"/>
          <w:b/>
          <w:bCs/>
          <w:i/>
          <w:kern w:val="24"/>
          <w:sz w:val="40"/>
          <w:szCs w:val="40"/>
        </w:rPr>
        <w:t xml:space="preserve">Уважаемые жители </w:t>
      </w:r>
      <w:r w:rsidR="004B1149">
        <w:rPr>
          <w:b/>
          <w:i/>
          <w:sz w:val="36"/>
          <w:szCs w:val="36"/>
        </w:rPr>
        <w:t>Большекарайского</w:t>
      </w:r>
      <w:r w:rsidR="00B35AD7">
        <w:rPr>
          <w:b/>
          <w:i/>
          <w:sz w:val="36"/>
          <w:szCs w:val="36"/>
        </w:rPr>
        <w:t xml:space="preserve"> </w:t>
      </w:r>
      <w:r w:rsidR="00F01C2C">
        <w:rPr>
          <w:rFonts w:eastAsia="+mn-ea"/>
          <w:b/>
          <w:bCs/>
          <w:i/>
          <w:kern w:val="24"/>
          <w:sz w:val="40"/>
          <w:szCs w:val="40"/>
        </w:rPr>
        <w:t>муниципального образования</w:t>
      </w:r>
      <w:r w:rsidRPr="001952D5">
        <w:rPr>
          <w:rFonts w:eastAsia="+mn-ea"/>
          <w:b/>
          <w:bCs/>
          <w:i/>
          <w:kern w:val="24"/>
          <w:sz w:val="40"/>
          <w:szCs w:val="40"/>
        </w:rPr>
        <w:t>!</w:t>
      </w:r>
    </w:p>
    <w:p w14:paraId="7CF2EB21" w14:textId="77777777" w:rsidR="00A54D26" w:rsidRPr="001952D5" w:rsidRDefault="00A54D26" w:rsidP="00A54D26">
      <w:pPr>
        <w:pStyle w:val="a9"/>
        <w:spacing w:before="0" w:after="0"/>
        <w:ind w:firstLine="1134"/>
        <w:jc w:val="both"/>
        <w:rPr>
          <w:rFonts w:ascii="Verdana" w:hAnsi="Verdana" w:cs="Arial"/>
          <w:b/>
          <w:i/>
          <w:sz w:val="20"/>
          <w:szCs w:val="20"/>
        </w:rPr>
      </w:pPr>
    </w:p>
    <w:p w14:paraId="0E33559D" w14:textId="77777777" w:rsidR="00A54D26" w:rsidRPr="00D4680D" w:rsidRDefault="00A54D26" w:rsidP="00A54D26">
      <w:pPr>
        <w:pStyle w:val="a9"/>
        <w:spacing w:before="0" w:after="0"/>
        <w:ind w:firstLine="1134"/>
        <w:jc w:val="both"/>
        <w:rPr>
          <w:rFonts w:ascii="Verdana" w:hAnsi="Verdana" w:cs="Arial"/>
          <w:b/>
          <w:i/>
          <w:sz w:val="28"/>
          <w:szCs w:val="28"/>
        </w:rPr>
      </w:pPr>
      <w:r w:rsidRPr="00D4680D">
        <w:rPr>
          <w:rFonts w:ascii="Verdana" w:hAnsi="Verdana" w:cs="Arial"/>
          <w:b/>
          <w:i/>
          <w:sz w:val="28"/>
          <w:szCs w:val="28"/>
        </w:rPr>
        <w:t xml:space="preserve">Одна из основных целей бюджетной политики - обеспечение большей прозрачности, открытости и доступности бюджетного процесса для жителей </w:t>
      </w:r>
      <w:r w:rsidR="004B1149">
        <w:rPr>
          <w:b/>
          <w:i/>
          <w:sz w:val="36"/>
          <w:szCs w:val="36"/>
        </w:rPr>
        <w:t>Большекарайского</w:t>
      </w:r>
      <w:r w:rsidR="00B35AD7">
        <w:rPr>
          <w:b/>
          <w:i/>
          <w:sz w:val="36"/>
          <w:szCs w:val="36"/>
        </w:rPr>
        <w:t xml:space="preserve"> </w:t>
      </w:r>
      <w:r w:rsidR="00F01C2C">
        <w:rPr>
          <w:rFonts w:ascii="Verdana" w:hAnsi="Verdana" w:cs="Arial"/>
          <w:b/>
          <w:i/>
          <w:sz w:val="28"/>
          <w:szCs w:val="28"/>
        </w:rPr>
        <w:t>муниципального образования</w:t>
      </w:r>
      <w:r w:rsidRPr="00D4680D">
        <w:rPr>
          <w:rFonts w:ascii="Verdana" w:hAnsi="Verdana" w:cs="Arial"/>
          <w:b/>
          <w:i/>
          <w:sz w:val="28"/>
          <w:szCs w:val="28"/>
        </w:rPr>
        <w:t xml:space="preserve">. </w:t>
      </w:r>
    </w:p>
    <w:p w14:paraId="62682EFE" w14:textId="77777777" w:rsidR="00A54D26" w:rsidRPr="00D4680D" w:rsidRDefault="00A54D26" w:rsidP="00A54D26">
      <w:pPr>
        <w:pStyle w:val="a9"/>
        <w:spacing w:before="0" w:after="0"/>
        <w:ind w:firstLine="1134"/>
        <w:jc w:val="both"/>
        <w:rPr>
          <w:rFonts w:ascii="Verdana" w:hAnsi="Verdana" w:cs="Arial"/>
          <w:b/>
          <w:i/>
          <w:sz w:val="28"/>
          <w:szCs w:val="28"/>
        </w:rPr>
      </w:pPr>
      <w:r w:rsidRPr="00D4680D">
        <w:rPr>
          <w:rFonts w:ascii="Verdana" w:hAnsi="Verdana" w:cs="Arial"/>
          <w:b/>
          <w:i/>
          <w:sz w:val="28"/>
          <w:szCs w:val="28"/>
        </w:rPr>
        <w:t>Одним из инструментов обеспечения прозрачности и открытости бюджетного процесса для населения является реализация проекта – открытый бюджет.</w:t>
      </w:r>
    </w:p>
    <w:p w14:paraId="51DFA0A3" w14:textId="77777777" w:rsidR="00A54D26" w:rsidRPr="00D4680D" w:rsidRDefault="00A54D26" w:rsidP="00A54D26">
      <w:pPr>
        <w:pStyle w:val="a9"/>
        <w:spacing w:before="0" w:after="0"/>
        <w:ind w:firstLine="1134"/>
        <w:jc w:val="both"/>
        <w:rPr>
          <w:rFonts w:ascii="Verdana" w:hAnsi="Verdana" w:cs="Arial"/>
          <w:b/>
          <w:i/>
          <w:sz w:val="28"/>
          <w:szCs w:val="28"/>
        </w:rPr>
      </w:pPr>
      <w:r w:rsidRPr="00D4680D">
        <w:rPr>
          <w:rFonts w:ascii="Verdana" w:hAnsi="Verdana" w:cs="Arial"/>
          <w:b/>
          <w:i/>
          <w:sz w:val="28"/>
          <w:szCs w:val="28"/>
        </w:rPr>
        <w:t xml:space="preserve">«Бюджет для граждан» - это аналитический материал, разрабатываемый в целях ознакомления граждан с основными целями, задачами и приоритетными направлениями бюджетной политики </w:t>
      </w:r>
      <w:r w:rsidR="004B1149">
        <w:rPr>
          <w:b/>
          <w:i/>
          <w:sz w:val="36"/>
          <w:szCs w:val="36"/>
        </w:rPr>
        <w:t>Большекарайского</w:t>
      </w:r>
      <w:r w:rsidR="00B35AD7">
        <w:rPr>
          <w:b/>
          <w:i/>
          <w:sz w:val="36"/>
          <w:szCs w:val="36"/>
        </w:rPr>
        <w:t xml:space="preserve"> </w:t>
      </w:r>
      <w:r w:rsidR="00F01C2C">
        <w:rPr>
          <w:rFonts w:ascii="Verdana" w:hAnsi="Verdana" w:cs="Arial"/>
          <w:b/>
          <w:i/>
          <w:sz w:val="28"/>
          <w:szCs w:val="28"/>
        </w:rPr>
        <w:t>муниципального образования</w:t>
      </w:r>
      <w:r w:rsidRPr="00D4680D">
        <w:rPr>
          <w:rFonts w:ascii="Verdana" w:hAnsi="Verdana" w:cs="Arial"/>
          <w:b/>
          <w:i/>
          <w:sz w:val="28"/>
          <w:szCs w:val="28"/>
        </w:rPr>
        <w:t>, обоснованиями бюджетных расходов, планируемыми и достигнутыми результатами использования бюджетных ассигнований.</w:t>
      </w:r>
    </w:p>
    <w:p w14:paraId="0B22694E" w14:textId="77777777" w:rsidR="00A54D26" w:rsidRPr="00D4680D" w:rsidRDefault="00A54D26" w:rsidP="00A54D26">
      <w:pPr>
        <w:pStyle w:val="a9"/>
        <w:spacing w:before="0" w:after="0"/>
        <w:ind w:firstLine="1134"/>
        <w:jc w:val="both"/>
        <w:rPr>
          <w:rFonts w:ascii="Verdana" w:hAnsi="Verdana" w:cs="Arial"/>
          <w:b/>
          <w:i/>
          <w:sz w:val="28"/>
          <w:szCs w:val="28"/>
        </w:rPr>
      </w:pPr>
      <w:r w:rsidRPr="00D4680D">
        <w:rPr>
          <w:rFonts w:ascii="Verdana" w:hAnsi="Verdana" w:cs="Arial"/>
          <w:b/>
          <w:i/>
          <w:sz w:val="28"/>
          <w:szCs w:val="28"/>
        </w:rPr>
        <w:t xml:space="preserve">Надеемся, что представление бюджета в понятной и доступной форме повысит уровень общественного участия жителей в бюджетном процессе </w:t>
      </w:r>
      <w:r w:rsidR="004B1149">
        <w:rPr>
          <w:b/>
          <w:i/>
          <w:sz w:val="36"/>
          <w:szCs w:val="36"/>
        </w:rPr>
        <w:t>Большекарайского</w:t>
      </w:r>
      <w:r w:rsidR="00B35AD7">
        <w:rPr>
          <w:b/>
          <w:i/>
          <w:sz w:val="36"/>
          <w:szCs w:val="36"/>
        </w:rPr>
        <w:t xml:space="preserve"> </w:t>
      </w:r>
      <w:r w:rsidR="00F01C2C">
        <w:rPr>
          <w:rFonts w:ascii="Verdana" w:hAnsi="Verdana" w:cs="Arial"/>
          <w:b/>
          <w:i/>
          <w:sz w:val="28"/>
          <w:szCs w:val="28"/>
        </w:rPr>
        <w:t>муниципального образования</w:t>
      </w:r>
      <w:r w:rsidRPr="00D4680D">
        <w:rPr>
          <w:rFonts w:ascii="Verdana" w:hAnsi="Verdana" w:cs="Arial"/>
          <w:b/>
          <w:i/>
          <w:sz w:val="28"/>
          <w:szCs w:val="28"/>
        </w:rPr>
        <w:t>.</w:t>
      </w:r>
    </w:p>
    <w:p w14:paraId="422E91E1" w14:textId="77777777" w:rsidR="00A54D26" w:rsidRDefault="00A54D26" w:rsidP="00A54D26">
      <w:pPr>
        <w:pStyle w:val="a9"/>
        <w:spacing w:before="0" w:after="0"/>
        <w:ind w:firstLine="1134"/>
        <w:jc w:val="both"/>
        <w:rPr>
          <w:rFonts w:ascii="Verdana" w:hAnsi="Verdana" w:cs="Arial"/>
          <w:b/>
          <w:i/>
          <w:sz w:val="28"/>
          <w:szCs w:val="28"/>
        </w:rPr>
      </w:pPr>
      <w:r w:rsidRPr="00D4680D">
        <w:rPr>
          <w:rFonts w:ascii="Verdana" w:hAnsi="Verdana" w:cs="Arial"/>
          <w:b/>
          <w:i/>
          <w:sz w:val="28"/>
          <w:szCs w:val="28"/>
        </w:rPr>
        <w:t xml:space="preserve">«Бюджет для граждан» размещается на официальном сайте администрации </w:t>
      </w:r>
      <w:r w:rsidR="004B1149">
        <w:rPr>
          <w:b/>
          <w:i/>
          <w:sz w:val="36"/>
          <w:szCs w:val="36"/>
        </w:rPr>
        <w:t>Большекарайского</w:t>
      </w:r>
      <w:r w:rsidR="00F01C2C">
        <w:rPr>
          <w:rFonts w:ascii="Verdana" w:hAnsi="Verdana" w:cs="Arial"/>
          <w:b/>
          <w:i/>
          <w:sz w:val="28"/>
          <w:szCs w:val="28"/>
        </w:rPr>
        <w:t xml:space="preserve"> муниципального образования</w:t>
      </w:r>
    </w:p>
    <w:p w14:paraId="0F9F3597" w14:textId="77777777" w:rsidR="00F01C2C" w:rsidRDefault="00F01C2C" w:rsidP="00A54D26">
      <w:pPr>
        <w:pStyle w:val="a9"/>
        <w:spacing w:before="0" w:after="0"/>
        <w:ind w:firstLine="1134"/>
        <w:jc w:val="both"/>
        <w:rPr>
          <w:rFonts w:ascii="Verdana" w:hAnsi="Verdana" w:cs="Arial"/>
          <w:b/>
          <w:i/>
          <w:sz w:val="28"/>
          <w:szCs w:val="28"/>
        </w:rPr>
      </w:pPr>
    </w:p>
    <w:p w14:paraId="69D794F4" w14:textId="77777777" w:rsidR="00F01C2C" w:rsidRPr="00D4680D" w:rsidRDefault="00F01C2C" w:rsidP="00A54D26">
      <w:pPr>
        <w:pStyle w:val="a9"/>
        <w:spacing w:before="0" w:after="0"/>
        <w:ind w:firstLine="1134"/>
        <w:jc w:val="both"/>
        <w:rPr>
          <w:b/>
          <w:i/>
          <w:sz w:val="28"/>
          <w:szCs w:val="28"/>
        </w:rPr>
      </w:pPr>
    </w:p>
    <w:p w14:paraId="0E7A5033" w14:textId="77777777" w:rsidR="00A54D26" w:rsidRPr="00D4680D" w:rsidRDefault="00A54D26" w:rsidP="00A54D26">
      <w:pPr>
        <w:pStyle w:val="a9"/>
        <w:spacing w:before="0" w:after="0"/>
        <w:rPr>
          <w:b/>
          <w:i/>
          <w:sz w:val="28"/>
          <w:szCs w:val="28"/>
        </w:rPr>
      </w:pPr>
    </w:p>
    <w:p w14:paraId="05637C2A" w14:textId="77777777" w:rsidR="00650F12" w:rsidRPr="00D4680D" w:rsidRDefault="00650F12" w:rsidP="00650F12">
      <w:pPr>
        <w:pStyle w:val="a9"/>
        <w:tabs>
          <w:tab w:val="left" w:pos="0"/>
        </w:tabs>
        <w:spacing w:before="0" w:after="0"/>
        <w:rPr>
          <w:rFonts w:eastAsia="+mn-ea"/>
          <w:b/>
          <w:bCs/>
          <w:i/>
          <w:kern w:val="24"/>
          <w:sz w:val="28"/>
          <w:szCs w:val="28"/>
        </w:rPr>
      </w:pPr>
    </w:p>
    <w:p w14:paraId="549EFD3F" w14:textId="77777777" w:rsidR="00650F12" w:rsidRPr="008B7462" w:rsidRDefault="00650F12" w:rsidP="00650F12">
      <w:pPr>
        <w:pStyle w:val="a9"/>
        <w:tabs>
          <w:tab w:val="left" w:pos="0"/>
        </w:tabs>
        <w:spacing w:before="0" w:after="0"/>
        <w:rPr>
          <w:rFonts w:eastAsia="+mn-ea"/>
          <w:b/>
          <w:bCs/>
          <w:i/>
          <w:kern w:val="24"/>
          <w:sz w:val="28"/>
          <w:szCs w:val="28"/>
        </w:rPr>
      </w:pPr>
      <w:r>
        <w:rPr>
          <w:rFonts w:eastAsia="+mn-ea"/>
          <w:b/>
          <w:bCs/>
          <w:i/>
          <w:kern w:val="24"/>
          <w:sz w:val="28"/>
          <w:szCs w:val="28"/>
        </w:rPr>
        <w:t>И</w:t>
      </w:r>
      <w:r w:rsidRPr="008B7462">
        <w:rPr>
          <w:rFonts w:eastAsia="+mn-ea"/>
          <w:b/>
          <w:bCs/>
          <w:i/>
          <w:kern w:val="24"/>
          <w:sz w:val="28"/>
          <w:szCs w:val="28"/>
        </w:rPr>
        <w:t>.о</w:t>
      </w:r>
      <w:r>
        <w:rPr>
          <w:rFonts w:eastAsia="+mn-ea"/>
          <w:b/>
          <w:bCs/>
          <w:i/>
          <w:kern w:val="24"/>
          <w:sz w:val="28"/>
          <w:szCs w:val="28"/>
        </w:rPr>
        <w:t>.</w:t>
      </w:r>
      <w:r w:rsidRPr="008B7462">
        <w:rPr>
          <w:rFonts w:eastAsia="+mn-ea"/>
          <w:b/>
          <w:bCs/>
          <w:i/>
          <w:kern w:val="24"/>
          <w:sz w:val="28"/>
          <w:szCs w:val="28"/>
        </w:rPr>
        <w:t xml:space="preserve"> главы администрации Большекарайского муниципального образования </w:t>
      </w:r>
    </w:p>
    <w:p w14:paraId="7266373F" w14:textId="77777777" w:rsidR="00650F12" w:rsidRPr="008B7462" w:rsidRDefault="00650F12" w:rsidP="00650F12">
      <w:pPr>
        <w:pStyle w:val="a9"/>
        <w:tabs>
          <w:tab w:val="left" w:pos="0"/>
        </w:tabs>
        <w:spacing w:before="0" w:after="0"/>
        <w:rPr>
          <w:b/>
          <w:i/>
          <w:sz w:val="28"/>
          <w:szCs w:val="28"/>
        </w:rPr>
      </w:pPr>
      <w:r w:rsidRPr="008B7462">
        <w:rPr>
          <w:rFonts w:eastAsia="+mn-ea"/>
          <w:b/>
          <w:bCs/>
          <w:i/>
          <w:kern w:val="24"/>
          <w:sz w:val="28"/>
          <w:szCs w:val="28"/>
        </w:rPr>
        <w:t xml:space="preserve">Романовского муниципального района                                                                                          Т.А. Глухова                    </w:t>
      </w:r>
    </w:p>
    <w:p w14:paraId="5662522A" w14:textId="77777777" w:rsidR="00F01C2C" w:rsidRDefault="00F01C2C" w:rsidP="00F310F3">
      <w:pPr>
        <w:ind w:firstLine="708"/>
        <w:jc w:val="center"/>
        <w:rPr>
          <w:rStyle w:val="a4"/>
          <w:rFonts w:ascii="Times New Roman" w:hAnsi="Times New Roman"/>
          <w:i/>
          <w:sz w:val="32"/>
          <w:szCs w:val="32"/>
        </w:rPr>
      </w:pPr>
    </w:p>
    <w:p w14:paraId="14F6ECDA" w14:textId="77777777" w:rsidR="00F01C2C" w:rsidRDefault="00F01C2C" w:rsidP="00F310F3">
      <w:pPr>
        <w:ind w:firstLine="708"/>
        <w:jc w:val="center"/>
        <w:rPr>
          <w:rStyle w:val="a4"/>
          <w:rFonts w:ascii="Times New Roman" w:hAnsi="Times New Roman"/>
          <w:i/>
          <w:sz w:val="32"/>
          <w:szCs w:val="32"/>
        </w:rPr>
      </w:pPr>
    </w:p>
    <w:p w14:paraId="5FE927A2" w14:textId="77777777" w:rsidR="00F01C2C" w:rsidRDefault="00F01C2C" w:rsidP="00F310F3">
      <w:pPr>
        <w:ind w:firstLine="708"/>
        <w:jc w:val="center"/>
        <w:rPr>
          <w:rStyle w:val="a4"/>
          <w:rFonts w:ascii="Times New Roman" w:hAnsi="Times New Roman"/>
          <w:i/>
          <w:sz w:val="32"/>
          <w:szCs w:val="32"/>
        </w:rPr>
      </w:pPr>
    </w:p>
    <w:p w14:paraId="0EA253C9" w14:textId="77777777" w:rsidR="00A639FE" w:rsidRPr="000B5D75" w:rsidRDefault="00C642DD" w:rsidP="00F310F3">
      <w:pPr>
        <w:ind w:firstLine="708"/>
        <w:jc w:val="center"/>
        <w:rPr>
          <w:rStyle w:val="a4"/>
          <w:rFonts w:ascii="Times New Roman" w:hAnsi="Times New Roman"/>
          <w:i/>
          <w:sz w:val="32"/>
          <w:szCs w:val="32"/>
        </w:rPr>
      </w:pPr>
      <w:r w:rsidRPr="0065536D">
        <w:rPr>
          <w:rStyle w:val="a4"/>
          <w:rFonts w:ascii="Times New Roman" w:hAnsi="Times New Roman"/>
          <w:i/>
          <w:sz w:val="32"/>
          <w:szCs w:val="32"/>
        </w:rPr>
        <w:t>Вашему вниманию представляется</w:t>
      </w:r>
      <w:r w:rsidR="00864488" w:rsidRPr="0065536D">
        <w:rPr>
          <w:rStyle w:val="a4"/>
          <w:rFonts w:ascii="Times New Roman" w:hAnsi="Times New Roman"/>
          <w:i/>
          <w:sz w:val="32"/>
          <w:szCs w:val="32"/>
        </w:rPr>
        <w:t xml:space="preserve"> отчет</w:t>
      </w:r>
      <w:r w:rsidR="009E23D3" w:rsidRPr="0065536D">
        <w:rPr>
          <w:rStyle w:val="a4"/>
          <w:rFonts w:ascii="Times New Roman" w:hAnsi="Times New Roman"/>
          <w:i/>
          <w:sz w:val="32"/>
          <w:szCs w:val="32"/>
        </w:rPr>
        <w:t xml:space="preserve"> об исполнении</w:t>
      </w:r>
      <w:r w:rsidR="00864488" w:rsidRPr="0065536D">
        <w:rPr>
          <w:rStyle w:val="a4"/>
          <w:rFonts w:ascii="Times New Roman" w:hAnsi="Times New Roman"/>
          <w:i/>
          <w:sz w:val="32"/>
          <w:szCs w:val="32"/>
        </w:rPr>
        <w:t xml:space="preserve"> бюджет</w:t>
      </w:r>
      <w:r w:rsidR="009E23D3" w:rsidRPr="0065536D">
        <w:rPr>
          <w:rStyle w:val="a4"/>
          <w:rFonts w:ascii="Times New Roman" w:hAnsi="Times New Roman"/>
          <w:i/>
          <w:sz w:val="32"/>
          <w:szCs w:val="32"/>
        </w:rPr>
        <w:t>а</w:t>
      </w:r>
      <w:r w:rsidR="00B35AD7">
        <w:rPr>
          <w:rStyle w:val="a4"/>
          <w:rFonts w:ascii="Times New Roman" w:hAnsi="Times New Roman"/>
          <w:i/>
          <w:sz w:val="32"/>
          <w:szCs w:val="32"/>
        </w:rPr>
        <w:t xml:space="preserve"> </w:t>
      </w:r>
      <w:r w:rsidR="004B1149" w:rsidRPr="004B1149">
        <w:rPr>
          <w:rFonts w:ascii="Times New Roman" w:hAnsi="Times New Roman"/>
          <w:b/>
          <w:i/>
          <w:sz w:val="32"/>
          <w:szCs w:val="32"/>
        </w:rPr>
        <w:t>Большекарайского</w:t>
      </w:r>
      <w:r w:rsidR="00B35AD7">
        <w:rPr>
          <w:rFonts w:ascii="Times New Roman" w:hAnsi="Times New Roman"/>
          <w:b/>
          <w:i/>
          <w:sz w:val="32"/>
          <w:szCs w:val="32"/>
        </w:rPr>
        <w:t xml:space="preserve"> </w:t>
      </w:r>
      <w:r w:rsidR="00F01C2C">
        <w:rPr>
          <w:rStyle w:val="a4"/>
          <w:rFonts w:ascii="Times New Roman" w:hAnsi="Times New Roman"/>
          <w:i/>
          <w:sz w:val="32"/>
          <w:szCs w:val="32"/>
        </w:rPr>
        <w:t>муниципального образования</w:t>
      </w:r>
      <w:r w:rsidR="00D40061" w:rsidRPr="0065536D">
        <w:rPr>
          <w:rStyle w:val="a4"/>
          <w:rFonts w:ascii="Times New Roman" w:hAnsi="Times New Roman"/>
          <w:i/>
          <w:sz w:val="32"/>
          <w:szCs w:val="32"/>
        </w:rPr>
        <w:t xml:space="preserve"> за 20</w:t>
      </w:r>
      <w:r w:rsidR="008B1E45">
        <w:rPr>
          <w:rStyle w:val="a4"/>
          <w:rFonts w:ascii="Times New Roman" w:hAnsi="Times New Roman"/>
          <w:i/>
          <w:sz w:val="32"/>
          <w:szCs w:val="32"/>
        </w:rPr>
        <w:t>2</w:t>
      </w:r>
      <w:r w:rsidR="00DE40E4">
        <w:rPr>
          <w:rStyle w:val="a4"/>
          <w:rFonts w:ascii="Times New Roman" w:hAnsi="Times New Roman"/>
          <w:i/>
          <w:sz w:val="32"/>
          <w:szCs w:val="32"/>
        </w:rPr>
        <w:t>4</w:t>
      </w:r>
      <w:r w:rsidR="00F310F3" w:rsidRPr="0065536D">
        <w:rPr>
          <w:rStyle w:val="a4"/>
          <w:rFonts w:ascii="Times New Roman" w:hAnsi="Times New Roman"/>
          <w:i/>
          <w:sz w:val="32"/>
          <w:szCs w:val="32"/>
        </w:rPr>
        <w:t xml:space="preserve"> год</w:t>
      </w:r>
    </w:p>
    <w:p w14:paraId="04750902" w14:textId="77777777" w:rsidR="00864488" w:rsidRPr="0065536D" w:rsidRDefault="00864488" w:rsidP="00F310F3">
      <w:pPr>
        <w:ind w:firstLine="708"/>
        <w:jc w:val="both"/>
        <w:rPr>
          <w:rStyle w:val="a4"/>
          <w:rFonts w:ascii="Times New Roman" w:hAnsi="Times New Roman"/>
          <w:b w:val="0"/>
          <w:sz w:val="32"/>
          <w:szCs w:val="32"/>
        </w:rPr>
      </w:pPr>
      <w:r w:rsidRPr="0065536D">
        <w:rPr>
          <w:rStyle w:val="a4"/>
          <w:rFonts w:ascii="Times New Roman" w:hAnsi="Times New Roman"/>
          <w:b w:val="0"/>
          <w:sz w:val="32"/>
          <w:szCs w:val="32"/>
        </w:rPr>
        <w:t xml:space="preserve">Годовая отчетность по исполнению бюджета </w:t>
      </w:r>
      <w:r w:rsidR="004B1149">
        <w:rPr>
          <w:rStyle w:val="a4"/>
          <w:rFonts w:ascii="Times New Roman" w:hAnsi="Times New Roman"/>
          <w:b w:val="0"/>
          <w:sz w:val="32"/>
          <w:szCs w:val="32"/>
        </w:rPr>
        <w:t>Большекарайского</w:t>
      </w:r>
      <w:r w:rsidR="00F01C2C">
        <w:rPr>
          <w:rStyle w:val="a4"/>
          <w:rFonts w:ascii="Times New Roman" w:hAnsi="Times New Roman"/>
          <w:b w:val="0"/>
          <w:sz w:val="32"/>
          <w:szCs w:val="32"/>
        </w:rPr>
        <w:t xml:space="preserve"> муниципального образования </w:t>
      </w:r>
      <w:r w:rsidR="00D40061" w:rsidRPr="0065536D">
        <w:rPr>
          <w:rStyle w:val="a4"/>
          <w:rFonts w:ascii="Times New Roman" w:hAnsi="Times New Roman"/>
          <w:b w:val="0"/>
          <w:sz w:val="32"/>
          <w:szCs w:val="32"/>
        </w:rPr>
        <w:t>за 20</w:t>
      </w:r>
      <w:r w:rsidR="008B1E45">
        <w:rPr>
          <w:rStyle w:val="a4"/>
          <w:rFonts w:ascii="Times New Roman" w:hAnsi="Times New Roman"/>
          <w:b w:val="0"/>
          <w:sz w:val="32"/>
          <w:szCs w:val="32"/>
        </w:rPr>
        <w:t>2</w:t>
      </w:r>
      <w:r w:rsidR="00DE40E4">
        <w:rPr>
          <w:rStyle w:val="a4"/>
          <w:rFonts w:ascii="Times New Roman" w:hAnsi="Times New Roman"/>
          <w:b w:val="0"/>
          <w:sz w:val="32"/>
          <w:szCs w:val="32"/>
        </w:rPr>
        <w:t>4</w:t>
      </w:r>
      <w:r w:rsidRPr="0065536D">
        <w:rPr>
          <w:rStyle w:val="a4"/>
          <w:rFonts w:ascii="Times New Roman" w:hAnsi="Times New Roman"/>
          <w:b w:val="0"/>
          <w:sz w:val="32"/>
          <w:szCs w:val="32"/>
        </w:rPr>
        <w:t xml:space="preserve"> год в установленные сроки представлена в Министерство финансов Саратовской области и принята без замечаний.</w:t>
      </w:r>
    </w:p>
    <w:p w14:paraId="18E7540A" w14:textId="77777777" w:rsidR="0065536D" w:rsidRDefault="0065536D" w:rsidP="00F310F3">
      <w:pPr>
        <w:ind w:firstLine="708"/>
        <w:jc w:val="both"/>
        <w:rPr>
          <w:rStyle w:val="a4"/>
          <w:rFonts w:ascii="Times New Roman" w:hAnsi="Times New Roman"/>
          <w:b w:val="0"/>
        </w:rPr>
      </w:pPr>
    </w:p>
    <w:p w14:paraId="7D8FD3F4" w14:textId="77777777" w:rsidR="0065536D" w:rsidRDefault="0065536D" w:rsidP="00F310F3">
      <w:pPr>
        <w:ind w:firstLine="708"/>
        <w:jc w:val="both"/>
        <w:rPr>
          <w:rStyle w:val="a4"/>
          <w:rFonts w:ascii="Times New Roman" w:hAnsi="Times New Roman"/>
          <w:b w:val="0"/>
        </w:rPr>
      </w:pPr>
    </w:p>
    <w:p w14:paraId="11C32D0E" w14:textId="77777777" w:rsidR="0065536D" w:rsidRDefault="0065536D" w:rsidP="00F310F3">
      <w:pPr>
        <w:ind w:firstLine="708"/>
        <w:jc w:val="both"/>
        <w:rPr>
          <w:rStyle w:val="a4"/>
          <w:rFonts w:ascii="Times New Roman" w:hAnsi="Times New Roman"/>
          <w:b w:val="0"/>
        </w:rPr>
      </w:pPr>
    </w:p>
    <w:p w14:paraId="07A43DD8" w14:textId="77777777" w:rsidR="0065536D" w:rsidRDefault="0065536D" w:rsidP="00F310F3">
      <w:pPr>
        <w:ind w:firstLine="708"/>
        <w:jc w:val="both"/>
        <w:rPr>
          <w:rStyle w:val="a4"/>
          <w:rFonts w:ascii="Times New Roman" w:hAnsi="Times New Roman"/>
          <w:b w:val="0"/>
        </w:rPr>
      </w:pPr>
    </w:p>
    <w:p w14:paraId="42E52D15" w14:textId="77777777" w:rsidR="001952D5" w:rsidRDefault="00A22330" w:rsidP="0065536D">
      <w:pPr>
        <w:ind w:firstLine="708"/>
        <w:jc w:val="right"/>
      </w:pPr>
      <w:r>
        <w:fldChar w:fldCharType="begin"/>
      </w:r>
      <w:r w:rsidR="00137DAC">
        <w:instrText xml:space="preserve"> INCLUDEPICTURE  "https://im2-tub-ru.yandex.net/i?id=c644a75be35b69f017b71b2dfb488202&amp;n=33&amp;h=215&amp;w=324" \* MERGEFORMATINET </w:instrText>
      </w:r>
      <w:r>
        <w:fldChar w:fldCharType="separate"/>
      </w:r>
      <w:r>
        <w:fldChar w:fldCharType="begin"/>
      </w:r>
      <w:r w:rsidR="00B76F37">
        <w:instrText>INCLUDEPICTURE  "https://im2-tub-ru.yandex.net/i?id=c644a75be35b69f017b71b2dfb488202&amp;n=33&amp;h=215&amp;w=324" \* MERGEFORMATINET</w:instrText>
      </w:r>
      <w:r>
        <w:fldChar w:fldCharType="separate"/>
      </w:r>
      <w:r>
        <w:fldChar w:fldCharType="begin"/>
      </w:r>
      <w:r w:rsidR="000A19E8">
        <w:instrText xml:space="preserve"> INCLUDEPICTURE  "https://im2-tub-ru.yandex.net/i?id=c644a75be35b69f017b71b2dfb488202&amp;n=33&amp;h=215&amp;w=324" \* MERGEFORMATINET </w:instrText>
      </w:r>
      <w:r>
        <w:fldChar w:fldCharType="separate"/>
      </w:r>
      <w:r>
        <w:fldChar w:fldCharType="begin"/>
      </w:r>
      <w:r w:rsidR="00865104">
        <w:instrText xml:space="preserve"> INCLUDEPICTURE  "https://im2-tub-ru.yandex.net/i?id=c644a75be35b69f017b71b2dfb488202&amp;n=33&amp;h=215&amp;w=324" \* MERGEFORMATINET </w:instrText>
      </w:r>
      <w:r>
        <w:fldChar w:fldCharType="separate"/>
      </w:r>
      <w:r>
        <w:fldChar w:fldCharType="begin"/>
      </w:r>
      <w:r w:rsidR="00E303C0">
        <w:instrText xml:space="preserve"> INCLUDEPICTURE  "https://im2-tub-ru.yandex.net/i?id=c644a75be35b69f017b71b2dfb488202&amp;n=33&amp;h=215&amp;w=324" \* MERGEFORMATINET </w:instrText>
      </w:r>
      <w:r>
        <w:fldChar w:fldCharType="separate"/>
      </w:r>
      <w:r>
        <w:fldChar w:fldCharType="begin"/>
      </w:r>
      <w:r w:rsidR="00F71C46">
        <w:instrText xml:space="preserve"> INCLUDEPICTURE  "https://im2-tub-ru.yandex.net/i?id=c644a75be35b69f017b71b2dfb488202&amp;n=33&amp;h=215&amp;w=324" \* MERGEFORMATINET </w:instrText>
      </w:r>
      <w:r>
        <w:fldChar w:fldCharType="separate"/>
      </w:r>
      <w:r>
        <w:fldChar w:fldCharType="begin"/>
      </w:r>
      <w:r w:rsidR="00C66815">
        <w:instrText xml:space="preserve"> INCLUDEPICTURE  "https://im2-tub-ru.yandex.net/i?id=c644a75be35b69f017b71b2dfb488202&amp;n=33&amp;h=215&amp;w=324" \* MERGEFORMATINET </w:instrText>
      </w:r>
      <w:r>
        <w:fldChar w:fldCharType="separate"/>
      </w:r>
      <w:r>
        <w:fldChar w:fldCharType="begin"/>
      </w:r>
      <w:r w:rsidR="004B5612">
        <w:instrText xml:space="preserve"> INCLUDEPICTURE  "https://im2-tub-ru.yandex.net/i?id=c644a75be35b69f017b71b2dfb488202&amp;n=33&amp;h=215&amp;w=324" \* MERGEFORMATINET </w:instrText>
      </w:r>
      <w:r>
        <w:fldChar w:fldCharType="separate"/>
      </w:r>
      <w:r>
        <w:fldChar w:fldCharType="begin"/>
      </w:r>
      <w:r w:rsidR="00554D43">
        <w:instrText xml:space="preserve"> INCLUDEPICTURE  "https://im2-tub-ru.yandex.net/i?id=c644a75be35b69f017b71b2dfb488202&amp;n=33&amp;h=215&amp;w=324" \* MERGEFORMATINET </w:instrText>
      </w:r>
      <w:r>
        <w:fldChar w:fldCharType="separate"/>
      </w:r>
      <w:r>
        <w:fldChar w:fldCharType="begin"/>
      </w:r>
      <w:r w:rsidR="006A245F">
        <w:instrText xml:space="preserve"> INCLUDEPICTURE  "https://im2-tub-ru.yandex.net/i?id=c644a75be35b69f017b71b2dfb488202&amp;n=33&amp;h=215&amp;w=324" \* MERGEFORMATINET </w:instrText>
      </w:r>
      <w:r>
        <w:fldChar w:fldCharType="separate"/>
      </w:r>
      <w:r w:rsidR="0037252C">
        <w:fldChar w:fldCharType="begin"/>
      </w:r>
      <w:r w:rsidR="0037252C">
        <w:instrText xml:space="preserve"> INCLUDEPICTURE  "https://im2-tub-ru.yandex.net/i?id=c644a75be35b69f017b71b2dfb488202&amp;n=33&amp;h=215&amp;w=324" \* MERGEFORMATINET </w:instrText>
      </w:r>
      <w:r w:rsidR="0037252C">
        <w:fldChar w:fldCharType="separate"/>
      </w:r>
      <w:r w:rsidR="00E939F6">
        <w:fldChar w:fldCharType="begin"/>
      </w:r>
      <w:r w:rsidR="00E939F6">
        <w:instrText xml:space="preserve"> INCLUDEPICTURE  "https://im2-tub-ru.yandex.net/i?id=c644a75be35b69f017b71b2dfb488202&amp;n=33&amp;h=215&amp;w=324" \* MERGEFORMATINET </w:instrText>
      </w:r>
      <w:r w:rsidR="00E939F6">
        <w:fldChar w:fldCharType="separate"/>
      </w:r>
      <w:r w:rsidR="00346C67">
        <w:fldChar w:fldCharType="begin"/>
      </w:r>
      <w:r w:rsidR="00346C67">
        <w:instrText xml:space="preserve"> INCLUDEPICTURE  "https://im2-tub-ru.yandex.net/i?id=c644a75be35b69f017b71b2dfb488202&amp;n=33&amp;h=215&amp;w=324" \* MERGEFORMATINET </w:instrText>
      </w:r>
      <w:r w:rsidR="00346C67">
        <w:fldChar w:fldCharType="separate"/>
      </w:r>
      <w:r w:rsidR="00E45227">
        <w:fldChar w:fldCharType="begin"/>
      </w:r>
      <w:r w:rsidR="00E45227">
        <w:instrText xml:space="preserve"> INCLUDEPICTURE  "https://im2-tub-ru.yandex.net/i?id=c644a75be35b69f017b71b2dfb488202&amp;n=33&amp;h=215&amp;w=324" \* MERGEFORMATINET </w:instrText>
      </w:r>
      <w:r w:rsidR="00E45227">
        <w:fldChar w:fldCharType="separate"/>
      </w:r>
      <w:r w:rsidR="00392ED7">
        <w:fldChar w:fldCharType="begin"/>
      </w:r>
      <w:r w:rsidR="00392ED7">
        <w:instrText xml:space="preserve"> </w:instrText>
      </w:r>
      <w:r w:rsidR="00392ED7">
        <w:instrText>INCLUDEPICTURE  "https://im2-tub-ru.yandex.net/i?id=c644a75be35b69f017b</w:instrText>
      </w:r>
      <w:r w:rsidR="00392ED7">
        <w:instrText>71b2dfb488202&amp;n=33&amp;h=215&amp;w=324" \* MERGEFORMATINET</w:instrText>
      </w:r>
      <w:r w:rsidR="00392ED7">
        <w:instrText xml:space="preserve"> </w:instrText>
      </w:r>
      <w:r w:rsidR="00392ED7">
        <w:fldChar w:fldCharType="separate"/>
      </w:r>
      <w:r w:rsidR="00392ED7">
        <w:pict w14:anchorId="48CD4563">
          <v:shape id="_x0000_i1026" type="#_x0000_t75" alt="" style="width:235.9pt;height:163.15pt">
            <v:imagedata r:id="rId11" r:href="rId12"/>
          </v:shape>
        </w:pict>
      </w:r>
      <w:r w:rsidR="00392ED7">
        <w:fldChar w:fldCharType="end"/>
      </w:r>
      <w:r w:rsidR="00E45227">
        <w:fldChar w:fldCharType="end"/>
      </w:r>
      <w:r w:rsidR="00346C67">
        <w:fldChar w:fldCharType="end"/>
      </w:r>
      <w:r w:rsidR="00E939F6">
        <w:fldChar w:fldCharType="end"/>
      </w:r>
      <w:r w:rsidR="0037252C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14:paraId="6CFF5F82" w14:textId="77777777" w:rsidR="008C01DE" w:rsidRDefault="008C01DE" w:rsidP="0065536D">
      <w:pPr>
        <w:ind w:firstLine="708"/>
        <w:jc w:val="right"/>
        <w:rPr>
          <w:rStyle w:val="a4"/>
          <w:rFonts w:ascii="Times New Roman" w:hAnsi="Times New Roman"/>
          <w:b w:val="0"/>
        </w:rPr>
      </w:pPr>
    </w:p>
    <w:p w14:paraId="1BFFF91D" w14:textId="77777777" w:rsidR="001952D5" w:rsidRDefault="001952D5" w:rsidP="0065536D">
      <w:pPr>
        <w:ind w:firstLine="708"/>
        <w:jc w:val="right"/>
        <w:rPr>
          <w:rStyle w:val="a4"/>
          <w:rFonts w:ascii="Times New Roman" w:hAnsi="Times New Roman"/>
          <w:b w:val="0"/>
        </w:rPr>
      </w:pPr>
    </w:p>
    <w:p w14:paraId="46047CD1" w14:textId="77777777" w:rsidR="001952D5" w:rsidRDefault="001952D5" w:rsidP="0065536D">
      <w:pPr>
        <w:ind w:firstLine="708"/>
        <w:jc w:val="right"/>
        <w:rPr>
          <w:rStyle w:val="a4"/>
          <w:rFonts w:ascii="Times New Roman" w:hAnsi="Times New Roman"/>
          <w:b w:val="0"/>
        </w:rPr>
      </w:pPr>
    </w:p>
    <w:p w14:paraId="35352901" w14:textId="77777777" w:rsidR="00E303C0" w:rsidRPr="00E303C0" w:rsidRDefault="00296C2E" w:rsidP="00E303C0">
      <w:pPr>
        <w:jc w:val="center"/>
        <w:rPr>
          <w:rFonts w:ascii="Times New Roman" w:eastAsiaTheme="minorEastAsia" w:hAnsi="Times New Roman" w:cstheme="minorBidi"/>
          <w:b/>
          <w:bCs/>
          <w:sz w:val="28"/>
          <w:szCs w:val="28"/>
          <w:lang w:eastAsia="ru-RU"/>
        </w:rPr>
      </w:pPr>
      <w:r w:rsidRPr="00F310F3">
        <w:rPr>
          <w:rStyle w:val="a4"/>
          <w:rFonts w:ascii="Times New Roman" w:hAnsi="Times New Roman"/>
          <w:sz w:val="28"/>
          <w:szCs w:val="28"/>
        </w:rPr>
        <w:lastRenderedPageBreak/>
        <w:t xml:space="preserve"> </w:t>
      </w:r>
      <w:r w:rsidR="00E303C0" w:rsidRPr="00E303C0">
        <w:rPr>
          <w:rFonts w:ascii="Times New Roman" w:eastAsiaTheme="minorEastAsia" w:hAnsi="Times New Roman" w:cstheme="minorBidi"/>
          <w:b/>
          <w:bCs/>
          <w:sz w:val="28"/>
          <w:szCs w:val="28"/>
          <w:lang w:eastAsia="ru-RU"/>
        </w:rPr>
        <w:t>ИСПОЛНЕНИЕ БЮДЖЕТА ПО ДОХОДАМ</w:t>
      </w:r>
    </w:p>
    <w:p w14:paraId="5372E55A" w14:textId="77777777" w:rsidR="00E303C0" w:rsidRPr="00E303C0" w:rsidRDefault="00E303C0" w:rsidP="00E303C0">
      <w:pPr>
        <w:jc w:val="center"/>
        <w:rPr>
          <w:rFonts w:ascii="Times New Roman" w:eastAsiaTheme="minorEastAsia" w:hAnsi="Times New Roman" w:cstheme="minorBidi"/>
          <w:b/>
          <w:bCs/>
          <w:lang w:eastAsia="ru-RU"/>
        </w:rPr>
      </w:pPr>
      <w:r w:rsidRPr="00E303C0">
        <w:rPr>
          <w:rFonts w:ascii="Times New Roman" w:eastAsiaTheme="minorEastAsia" w:hAnsi="Times New Roman" w:cstheme="minorBidi"/>
          <w:b/>
          <w:bCs/>
          <w:lang w:eastAsia="ru-RU"/>
        </w:rPr>
        <w:t>2.1. Исполнение доходной части бюджета за 2024 год</w:t>
      </w:r>
    </w:p>
    <w:p w14:paraId="79D58D4D" w14:textId="77777777" w:rsidR="00E303C0" w:rsidRPr="00E303C0" w:rsidRDefault="00E303C0" w:rsidP="00E303C0">
      <w:pPr>
        <w:ind w:firstLine="708"/>
        <w:jc w:val="both"/>
        <w:rPr>
          <w:rFonts w:ascii="Times New Roman" w:eastAsiaTheme="minorEastAsia" w:hAnsi="Times New Roman" w:cstheme="minorBidi"/>
          <w:lang w:eastAsia="ru-RU"/>
        </w:rPr>
      </w:pPr>
      <w:r w:rsidRPr="00E303C0">
        <w:rPr>
          <w:rFonts w:ascii="Times New Roman" w:eastAsiaTheme="minorEastAsia" w:hAnsi="Times New Roman" w:cstheme="minorBidi"/>
          <w:lang w:eastAsia="ru-RU"/>
        </w:rPr>
        <w:t>Доходная часть бюджета Большекарайского муниципального образования за 2024 год исполнена в сумме 19608,6 тыс. рублей, что составляет 114,9 % уточненного плана (18264,1 тыс. рублей). По сравнению с исполнением 2023 года (13515,4 тыс. рублей) доходы бюджета увеличились на 6093,2 тыс. рублей.</w:t>
      </w:r>
    </w:p>
    <w:p w14:paraId="109ABA7D" w14:textId="77777777" w:rsidR="00E303C0" w:rsidRPr="00E303C0" w:rsidRDefault="00E303C0" w:rsidP="00E303C0">
      <w:pPr>
        <w:ind w:firstLine="708"/>
        <w:jc w:val="both"/>
        <w:rPr>
          <w:rFonts w:ascii="Times New Roman" w:eastAsiaTheme="minorEastAsia" w:hAnsi="Times New Roman" w:cstheme="minorBidi"/>
          <w:bCs/>
          <w:lang w:eastAsia="ru-RU"/>
        </w:rPr>
      </w:pPr>
      <w:r w:rsidRPr="00E303C0">
        <w:rPr>
          <w:rFonts w:ascii="Times New Roman" w:eastAsiaTheme="minorEastAsia" w:hAnsi="Times New Roman" w:cstheme="minorBidi"/>
          <w:b/>
          <w:bCs/>
          <w:lang w:eastAsia="ru-RU"/>
        </w:rPr>
        <w:t>Объемы доходов бюджета Большекарайского муниципального образования за 2023 - 2024 года представлены в таблице:</w:t>
      </w:r>
    </w:p>
    <w:tbl>
      <w:tblPr>
        <w:tblW w:w="15041" w:type="dxa"/>
        <w:tblInd w:w="93" w:type="dxa"/>
        <w:tblLook w:val="04A0" w:firstRow="1" w:lastRow="0" w:firstColumn="1" w:lastColumn="0" w:noHBand="0" w:noVBand="1"/>
      </w:tblPr>
      <w:tblGrid>
        <w:gridCol w:w="8946"/>
        <w:gridCol w:w="1701"/>
        <w:gridCol w:w="1417"/>
        <w:gridCol w:w="2977"/>
      </w:tblGrid>
      <w:tr w:rsidR="00E303C0" w:rsidRPr="00E303C0" w14:paraId="31D837E3" w14:textId="77777777" w:rsidTr="00F6746B">
        <w:trPr>
          <w:trHeight w:val="386"/>
        </w:trPr>
        <w:tc>
          <w:tcPr>
            <w:tcW w:w="8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F0F619" w14:textId="77777777" w:rsidR="00E303C0" w:rsidRPr="00E303C0" w:rsidRDefault="00E303C0" w:rsidP="00E303C0">
            <w:pPr>
              <w:spacing w:after="0" w:line="240" w:lineRule="auto"/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1DE8C3" w14:textId="77777777" w:rsidR="00E303C0" w:rsidRPr="00E303C0" w:rsidRDefault="00E303C0" w:rsidP="00E303C0">
            <w:pPr>
              <w:spacing w:after="0" w:line="240" w:lineRule="auto"/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7745D8" w14:textId="77777777" w:rsidR="00E303C0" w:rsidRPr="00E303C0" w:rsidRDefault="00E303C0" w:rsidP="00E303C0">
            <w:pPr>
              <w:spacing w:after="0" w:line="240" w:lineRule="auto"/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BF7AD6" w14:textId="77777777" w:rsidR="00E303C0" w:rsidRPr="00E303C0" w:rsidRDefault="00E303C0" w:rsidP="00E303C0">
            <w:pPr>
              <w:spacing w:after="0" w:line="240" w:lineRule="auto"/>
              <w:jc w:val="both"/>
              <w:rPr>
                <w:rFonts w:ascii="Times New Roman" w:hAnsi="Times New Roman"/>
                <w:bCs/>
              </w:rPr>
            </w:pPr>
            <w:r w:rsidRPr="00E303C0">
              <w:rPr>
                <w:rFonts w:ascii="Times New Roman" w:hAnsi="Times New Roman"/>
                <w:b/>
                <w:bCs/>
              </w:rPr>
              <w:t>тыс. рублей</w:t>
            </w:r>
          </w:p>
        </w:tc>
      </w:tr>
      <w:tr w:rsidR="00E303C0" w:rsidRPr="00E303C0" w14:paraId="01B08710" w14:textId="77777777" w:rsidTr="00F6746B">
        <w:trPr>
          <w:trHeight w:val="645"/>
        </w:trPr>
        <w:tc>
          <w:tcPr>
            <w:tcW w:w="8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E4D8A1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Наименование показателя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57782C" w14:textId="77777777" w:rsidR="00E303C0" w:rsidRPr="00E303C0" w:rsidRDefault="00E303C0" w:rsidP="00E303C0">
            <w:pPr>
              <w:jc w:val="center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2023 год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AA081B" w14:textId="77777777" w:rsidR="00E303C0" w:rsidRPr="00E303C0" w:rsidRDefault="00E303C0" w:rsidP="00E303C0">
            <w:pPr>
              <w:jc w:val="center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2024 год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05984C" w14:textId="77777777" w:rsidR="00E303C0" w:rsidRPr="00E303C0" w:rsidRDefault="00E303C0" w:rsidP="00E303C0">
            <w:pPr>
              <w:jc w:val="center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Рост 2024 года к 2023 году</w:t>
            </w:r>
          </w:p>
        </w:tc>
      </w:tr>
      <w:tr w:rsidR="00E303C0" w:rsidRPr="00E303C0" w14:paraId="3255D233" w14:textId="77777777" w:rsidTr="00F6746B">
        <w:trPr>
          <w:trHeight w:val="480"/>
        </w:trPr>
        <w:tc>
          <w:tcPr>
            <w:tcW w:w="8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A270F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bCs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b/>
                <w:bCs/>
                <w:lang w:eastAsia="ru-RU"/>
              </w:rPr>
              <w:t xml:space="preserve">Налоговые и неналоговые доходы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F957C6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bCs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b/>
                <w:bCs/>
                <w:lang w:eastAsia="ru-RU"/>
              </w:rPr>
              <w:t>8454,7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911EF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b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b/>
                <w:lang w:eastAsia="ru-RU"/>
              </w:rPr>
              <w:t>10376,1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21D0D8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b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b/>
                <w:lang w:eastAsia="ru-RU"/>
              </w:rPr>
              <w:t>+1921,4</w:t>
            </w:r>
          </w:p>
        </w:tc>
      </w:tr>
      <w:tr w:rsidR="00E303C0" w:rsidRPr="00E303C0" w14:paraId="7F4CE9CA" w14:textId="77777777" w:rsidTr="00F6746B">
        <w:trPr>
          <w:trHeight w:val="480"/>
        </w:trPr>
        <w:tc>
          <w:tcPr>
            <w:tcW w:w="8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DBF4D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bCs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b/>
                <w:bCs/>
                <w:lang w:eastAsia="ru-RU"/>
              </w:rPr>
              <w:t>Налоговые доходы, в том числе: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0BF79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bCs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b/>
                <w:bCs/>
                <w:lang w:eastAsia="ru-RU"/>
              </w:rPr>
              <w:t>7891,8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E37E8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b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b/>
                <w:lang w:eastAsia="ru-RU"/>
              </w:rPr>
              <w:t>8569,3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43ACE7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b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b/>
                <w:lang w:eastAsia="ru-RU"/>
              </w:rPr>
              <w:t>+677,5</w:t>
            </w:r>
          </w:p>
        </w:tc>
      </w:tr>
      <w:tr w:rsidR="00E303C0" w:rsidRPr="00E303C0" w14:paraId="10A3A541" w14:textId="77777777" w:rsidTr="00F6746B">
        <w:trPr>
          <w:trHeight w:val="330"/>
        </w:trPr>
        <w:tc>
          <w:tcPr>
            <w:tcW w:w="8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1DC59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налог на доходы физических лиц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F26CF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145,0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0C34B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166,4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30E3E6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+21,4</w:t>
            </w:r>
          </w:p>
        </w:tc>
      </w:tr>
      <w:tr w:rsidR="00E303C0" w:rsidRPr="00E303C0" w14:paraId="4274138A" w14:textId="77777777" w:rsidTr="00F6746B">
        <w:trPr>
          <w:trHeight w:val="330"/>
        </w:trPr>
        <w:tc>
          <w:tcPr>
            <w:tcW w:w="8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77904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акцизы по подакцизным товарам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A7674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3601,9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F1E79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3818,8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20FC19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+216,9</w:t>
            </w:r>
          </w:p>
        </w:tc>
      </w:tr>
      <w:tr w:rsidR="00E303C0" w:rsidRPr="00E303C0" w14:paraId="04041AF6" w14:textId="77777777" w:rsidTr="00F6746B">
        <w:trPr>
          <w:trHeight w:val="330"/>
        </w:trPr>
        <w:tc>
          <w:tcPr>
            <w:tcW w:w="8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E6168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единый сельскохозяйственный налог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BCF89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1912,3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5A53E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2482,6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C119B5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+570,3</w:t>
            </w:r>
          </w:p>
        </w:tc>
      </w:tr>
      <w:tr w:rsidR="00E303C0" w:rsidRPr="00E303C0" w14:paraId="3D0E3749" w14:textId="77777777" w:rsidTr="00F6746B">
        <w:trPr>
          <w:trHeight w:val="330"/>
        </w:trPr>
        <w:tc>
          <w:tcPr>
            <w:tcW w:w="8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AF98E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налог на имущество физических лиц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47A2D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322,1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FF606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361,2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2E30AD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+39,1</w:t>
            </w:r>
          </w:p>
        </w:tc>
      </w:tr>
      <w:tr w:rsidR="00E303C0" w:rsidRPr="00E303C0" w14:paraId="727FED31" w14:textId="77777777" w:rsidTr="00F6746B">
        <w:trPr>
          <w:trHeight w:val="330"/>
        </w:trPr>
        <w:tc>
          <w:tcPr>
            <w:tcW w:w="8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BCE93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земельный налог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0BC2F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1909,7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04EAA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1739,1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F67F57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-170,6</w:t>
            </w:r>
          </w:p>
        </w:tc>
      </w:tr>
      <w:tr w:rsidR="00E303C0" w:rsidRPr="00E303C0" w14:paraId="6AC7E146" w14:textId="77777777" w:rsidTr="00F6746B">
        <w:trPr>
          <w:trHeight w:val="390"/>
        </w:trPr>
        <w:tc>
          <w:tcPr>
            <w:tcW w:w="8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B60AC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государственная пошлина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8614E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0,8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9B75D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1,2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3C5650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+0,4</w:t>
            </w:r>
          </w:p>
        </w:tc>
      </w:tr>
      <w:tr w:rsidR="00E303C0" w:rsidRPr="00E303C0" w14:paraId="2C053087" w14:textId="77777777" w:rsidTr="00F6746B">
        <w:trPr>
          <w:trHeight w:val="390"/>
        </w:trPr>
        <w:tc>
          <w:tcPr>
            <w:tcW w:w="8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1A2CB3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bCs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b/>
                <w:bCs/>
                <w:lang w:eastAsia="ru-RU"/>
              </w:rPr>
              <w:t>Неналоговые доходы, в том числе: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182A7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bCs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b/>
                <w:bCs/>
                <w:lang w:eastAsia="ru-RU"/>
              </w:rPr>
              <w:t>562,9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E2046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b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b/>
                <w:lang w:eastAsia="ru-RU"/>
              </w:rPr>
              <w:t>1806,8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D914F1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b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b/>
                <w:lang w:eastAsia="ru-RU"/>
              </w:rPr>
              <w:t>+1243,9</w:t>
            </w:r>
          </w:p>
        </w:tc>
      </w:tr>
      <w:tr w:rsidR="00E303C0" w:rsidRPr="00E303C0" w14:paraId="35DD7B26" w14:textId="77777777" w:rsidTr="00F6746B">
        <w:trPr>
          <w:trHeight w:val="390"/>
        </w:trPr>
        <w:tc>
          <w:tcPr>
            <w:tcW w:w="8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36FC0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аренда имущества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3083F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386,9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01728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455,8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E50AD5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+68,9</w:t>
            </w:r>
          </w:p>
        </w:tc>
      </w:tr>
      <w:tr w:rsidR="00E303C0" w:rsidRPr="00E303C0" w14:paraId="6D732909" w14:textId="77777777" w:rsidTr="00F6746B">
        <w:trPr>
          <w:trHeight w:val="390"/>
        </w:trPr>
        <w:tc>
          <w:tcPr>
            <w:tcW w:w="8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A3E9E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продажа имущества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0F6C2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755A0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1271,0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BCE392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+1271,0</w:t>
            </w:r>
          </w:p>
        </w:tc>
      </w:tr>
      <w:tr w:rsidR="00E303C0" w:rsidRPr="00E303C0" w14:paraId="60B3F13C" w14:textId="77777777" w:rsidTr="00F6746B">
        <w:trPr>
          <w:trHeight w:val="390"/>
        </w:trPr>
        <w:tc>
          <w:tcPr>
            <w:tcW w:w="8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A25AB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инициативные платежи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40470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176,0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B0525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80,0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F128B9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-96,0</w:t>
            </w:r>
          </w:p>
        </w:tc>
      </w:tr>
      <w:tr w:rsidR="00E303C0" w:rsidRPr="00E303C0" w14:paraId="357E6336" w14:textId="77777777" w:rsidTr="00F6746B">
        <w:trPr>
          <w:trHeight w:val="330"/>
        </w:trPr>
        <w:tc>
          <w:tcPr>
            <w:tcW w:w="8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A7531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bCs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b/>
                <w:bCs/>
                <w:lang w:eastAsia="ru-RU"/>
              </w:rPr>
              <w:t>Безвозмездные перечисления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AED64E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bCs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b/>
                <w:bCs/>
                <w:lang w:eastAsia="ru-RU"/>
              </w:rPr>
              <w:t>5060,7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051C5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b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b/>
                <w:lang w:eastAsia="ru-RU"/>
              </w:rPr>
              <w:t>9232,5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2DA778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b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b/>
                <w:lang w:eastAsia="ru-RU"/>
              </w:rPr>
              <w:t>+4171,8</w:t>
            </w:r>
          </w:p>
        </w:tc>
      </w:tr>
      <w:tr w:rsidR="00E303C0" w:rsidRPr="00E303C0" w14:paraId="78727240" w14:textId="77777777" w:rsidTr="00F6746B">
        <w:trPr>
          <w:trHeight w:val="330"/>
        </w:trPr>
        <w:tc>
          <w:tcPr>
            <w:tcW w:w="8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0E66F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lastRenderedPageBreak/>
              <w:t xml:space="preserve">дотации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8505AB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75,5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3746B1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77,0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9FB869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+1,5</w:t>
            </w:r>
          </w:p>
        </w:tc>
      </w:tr>
      <w:tr w:rsidR="00E303C0" w:rsidRPr="00E303C0" w14:paraId="476FCCEA" w14:textId="77777777" w:rsidTr="00F6746B">
        <w:trPr>
          <w:trHeight w:val="330"/>
        </w:trPr>
        <w:tc>
          <w:tcPr>
            <w:tcW w:w="8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606D9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субсидии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918793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4810,0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0AFCF3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4410,3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96DB81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-399,7</w:t>
            </w:r>
          </w:p>
        </w:tc>
      </w:tr>
      <w:tr w:rsidR="00E303C0" w:rsidRPr="00E303C0" w14:paraId="1C8DD2CE" w14:textId="77777777" w:rsidTr="00F6746B">
        <w:trPr>
          <w:trHeight w:val="330"/>
        </w:trPr>
        <w:tc>
          <w:tcPr>
            <w:tcW w:w="8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4F9D0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субвенции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C05B01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115,2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702946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139,0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EC628F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+23,8</w:t>
            </w:r>
          </w:p>
        </w:tc>
      </w:tr>
      <w:tr w:rsidR="00E303C0" w:rsidRPr="00E303C0" w14:paraId="2FEE0FBA" w14:textId="77777777" w:rsidTr="00F6746B">
        <w:trPr>
          <w:trHeight w:val="330"/>
        </w:trPr>
        <w:tc>
          <w:tcPr>
            <w:tcW w:w="8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CEDEC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межбюджетные трансферты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A03C58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60,0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37CBFE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4606,2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99A8D0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lang w:eastAsia="ru-RU"/>
              </w:rPr>
              <w:t>+4546,2</w:t>
            </w:r>
          </w:p>
        </w:tc>
      </w:tr>
      <w:tr w:rsidR="00E303C0" w:rsidRPr="00E303C0" w14:paraId="15FA1B76" w14:textId="77777777" w:rsidTr="00F6746B">
        <w:trPr>
          <w:trHeight w:val="330"/>
        </w:trPr>
        <w:tc>
          <w:tcPr>
            <w:tcW w:w="8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E1614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b/>
                <w:bCs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b/>
                <w:bCs/>
                <w:lang w:eastAsia="ru-RU"/>
              </w:rPr>
              <w:t>Итого доходов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01F05C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b/>
                <w:bCs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b/>
                <w:bCs/>
                <w:lang w:eastAsia="ru-RU"/>
              </w:rPr>
              <w:t>13515,4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6EACE7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b/>
                <w:bCs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b/>
                <w:bCs/>
                <w:lang w:eastAsia="ru-RU"/>
              </w:rPr>
              <w:t>19608,6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EBC53A" w14:textId="77777777" w:rsidR="00E303C0" w:rsidRPr="00E303C0" w:rsidRDefault="00E303C0" w:rsidP="00E303C0">
            <w:pPr>
              <w:jc w:val="both"/>
              <w:rPr>
                <w:rFonts w:ascii="Times New Roman" w:eastAsiaTheme="minorEastAsia" w:hAnsi="Times New Roman" w:cstheme="minorBidi"/>
                <w:b/>
                <w:bCs/>
                <w:lang w:eastAsia="ru-RU"/>
              </w:rPr>
            </w:pPr>
            <w:r w:rsidRPr="00E303C0">
              <w:rPr>
                <w:rFonts w:ascii="Times New Roman" w:eastAsiaTheme="minorEastAsia" w:hAnsi="Times New Roman" w:cstheme="minorBidi"/>
                <w:b/>
                <w:bCs/>
                <w:lang w:eastAsia="ru-RU"/>
              </w:rPr>
              <w:t>+6093,2</w:t>
            </w:r>
          </w:p>
        </w:tc>
      </w:tr>
    </w:tbl>
    <w:p w14:paraId="36FC4C18" w14:textId="77777777" w:rsidR="00E303C0" w:rsidRPr="00E303C0" w:rsidRDefault="00E303C0" w:rsidP="00E303C0">
      <w:pPr>
        <w:jc w:val="center"/>
        <w:rPr>
          <w:rFonts w:ascii="Times New Roman" w:eastAsiaTheme="minorEastAsia" w:hAnsi="Times New Roman" w:cstheme="minorBidi"/>
          <w:b/>
          <w:bCs/>
          <w:lang w:eastAsia="ru-RU"/>
        </w:rPr>
      </w:pPr>
    </w:p>
    <w:p w14:paraId="0800007A" w14:textId="77777777" w:rsidR="00E303C0" w:rsidRPr="00E303C0" w:rsidRDefault="00E303C0" w:rsidP="00E303C0">
      <w:pPr>
        <w:jc w:val="center"/>
        <w:rPr>
          <w:rFonts w:ascii="Times New Roman" w:eastAsiaTheme="minorEastAsia" w:hAnsi="Times New Roman" w:cstheme="minorBidi"/>
          <w:b/>
          <w:bCs/>
          <w:lang w:eastAsia="ru-RU"/>
        </w:rPr>
      </w:pPr>
      <w:r w:rsidRPr="00E303C0">
        <w:rPr>
          <w:rFonts w:ascii="Times New Roman" w:eastAsiaTheme="minorEastAsia" w:hAnsi="Times New Roman" w:cstheme="minorBidi"/>
          <w:b/>
          <w:bCs/>
          <w:lang w:eastAsia="ru-RU"/>
        </w:rPr>
        <w:t>2.2. Объем и структура налоговых и неналоговых доходов</w:t>
      </w:r>
    </w:p>
    <w:p w14:paraId="031EEDF0" w14:textId="77777777" w:rsidR="00E303C0" w:rsidRPr="00E303C0" w:rsidRDefault="00E303C0" w:rsidP="00E303C0">
      <w:pPr>
        <w:jc w:val="both"/>
        <w:rPr>
          <w:rFonts w:ascii="Times New Roman" w:eastAsiaTheme="minorEastAsia" w:hAnsi="Times New Roman" w:cstheme="minorBidi"/>
          <w:lang w:eastAsia="ru-RU"/>
        </w:rPr>
      </w:pPr>
      <w:r w:rsidRPr="00E303C0">
        <w:rPr>
          <w:rFonts w:ascii="Times New Roman" w:eastAsiaTheme="minorEastAsia" w:hAnsi="Times New Roman" w:cstheme="minorBidi"/>
          <w:lang w:eastAsia="ru-RU"/>
        </w:rPr>
        <w:t>Налоговые и неналоговые доходы за 2024 год поступили в сумме 10376,1 тыс. рублей, что составляет 114,9% уточненного плана (9031,6 тыс. рублей). По сравнению с 2023 годом (8454,7 тыс. рублей), налоговые и неналоговые доходы увеличились на 1921,4 тыс. рублей. Удельный вес налоговых и неналоговых доходов в общей доходной части бюджета поселения в 2024 году составил 52,9%, в 2023 году составлял 62,6 %.</w:t>
      </w:r>
    </w:p>
    <w:p w14:paraId="549ACAB5" w14:textId="77777777" w:rsidR="00E303C0" w:rsidRPr="00E303C0" w:rsidRDefault="00E303C0" w:rsidP="00E303C0">
      <w:pPr>
        <w:ind w:firstLine="708"/>
        <w:jc w:val="center"/>
        <w:rPr>
          <w:rFonts w:ascii="Times New Roman" w:eastAsiaTheme="minorEastAsia" w:hAnsi="Times New Roman" w:cstheme="minorBidi"/>
          <w:bCs/>
          <w:lang w:eastAsia="ru-RU"/>
        </w:rPr>
      </w:pPr>
      <w:r w:rsidRPr="00E303C0">
        <w:rPr>
          <w:rFonts w:ascii="Times New Roman" w:eastAsiaTheme="minorEastAsia" w:hAnsi="Times New Roman" w:cstheme="minorBidi"/>
          <w:b/>
          <w:bCs/>
          <w:lang w:eastAsia="ru-RU"/>
        </w:rPr>
        <w:t>Структура налоговых доходов и их соотношение с аналогичными показателями 2023 года представлена в следующем графике:</w:t>
      </w:r>
    </w:p>
    <w:p w14:paraId="515F5646" w14:textId="77777777" w:rsidR="00E303C0" w:rsidRPr="00E303C0" w:rsidRDefault="00E303C0" w:rsidP="00E303C0">
      <w:pPr>
        <w:ind w:firstLine="708"/>
        <w:jc w:val="center"/>
        <w:rPr>
          <w:rFonts w:ascii="Times New Roman" w:eastAsiaTheme="minorEastAsia" w:hAnsi="Times New Roman" w:cstheme="minorBidi"/>
          <w:bCs/>
          <w:lang w:eastAsia="ru-RU"/>
        </w:rPr>
      </w:pPr>
      <w:bookmarkStart w:id="0" w:name="_MON_1739608958"/>
      <w:bookmarkEnd w:id="0"/>
      <w:r w:rsidRPr="00E303C0">
        <w:rPr>
          <w:rFonts w:ascii="Times New Roman" w:eastAsiaTheme="minorEastAsia" w:hAnsi="Times New Roman" w:cstheme="minorBidi"/>
          <w:bCs/>
          <w:noProof/>
          <w:lang w:eastAsia="ru-RU"/>
        </w:rPr>
        <w:drawing>
          <wp:anchor distT="0" distB="0" distL="114300" distR="114300" simplePos="0" relativeHeight="251662848" behindDoc="0" locked="0" layoutInCell="1" allowOverlap="1" wp14:anchorId="05EBC8E6" wp14:editId="4186E28A">
            <wp:simplePos x="0" y="0"/>
            <wp:positionH relativeFrom="column">
              <wp:posOffset>1051560</wp:posOffset>
            </wp:positionH>
            <wp:positionV relativeFrom="paragraph">
              <wp:posOffset>165100</wp:posOffset>
            </wp:positionV>
            <wp:extent cx="7485380" cy="2590800"/>
            <wp:effectExtent l="0" t="0" r="0" b="0"/>
            <wp:wrapSquare wrapText="bothSides"/>
            <wp:docPr id="3" name="Диаграмма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anchor>
        </w:drawing>
      </w:r>
    </w:p>
    <w:p w14:paraId="517DA813" w14:textId="77777777" w:rsidR="00E303C0" w:rsidRPr="00E303C0" w:rsidRDefault="00E303C0" w:rsidP="00E303C0">
      <w:pPr>
        <w:spacing w:after="0" w:line="240" w:lineRule="auto"/>
        <w:ind w:firstLine="708"/>
        <w:jc w:val="both"/>
        <w:rPr>
          <w:rFonts w:ascii="Times New Roman" w:hAnsi="Times New Roman"/>
        </w:rPr>
      </w:pPr>
      <w:r w:rsidRPr="00E303C0">
        <w:rPr>
          <w:rFonts w:ascii="Times New Roman" w:hAnsi="Times New Roman"/>
        </w:rPr>
        <w:t>Основными налоговыми доходами являются:</w:t>
      </w:r>
    </w:p>
    <w:p w14:paraId="5CA5C947" w14:textId="77777777" w:rsidR="00E303C0" w:rsidRPr="00E303C0" w:rsidRDefault="00E303C0" w:rsidP="00E303C0">
      <w:pPr>
        <w:spacing w:after="0" w:line="240" w:lineRule="auto"/>
        <w:ind w:firstLine="708"/>
        <w:jc w:val="both"/>
        <w:rPr>
          <w:rFonts w:ascii="Times New Roman" w:hAnsi="Times New Roman"/>
        </w:rPr>
      </w:pPr>
      <w:r w:rsidRPr="00E303C0">
        <w:rPr>
          <w:rFonts w:ascii="Times New Roman" w:hAnsi="Times New Roman"/>
        </w:rPr>
        <w:lastRenderedPageBreak/>
        <w:t>-налог на имущество физических лиц;</w:t>
      </w:r>
    </w:p>
    <w:p w14:paraId="5F27839B" w14:textId="77777777" w:rsidR="00E303C0" w:rsidRPr="00E303C0" w:rsidRDefault="00E303C0" w:rsidP="00E303C0">
      <w:pPr>
        <w:spacing w:after="0" w:line="240" w:lineRule="auto"/>
        <w:ind w:firstLine="708"/>
        <w:jc w:val="both"/>
        <w:rPr>
          <w:rFonts w:ascii="Times New Roman" w:hAnsi="Times New Roman"/>
        </w:rPr>
      </w:pPr>
      <w:r w:rsidRPr="00E303C0">
        <w:rPr>
          <w:rFonts w:ascii="Times New Roman" w:hAnsi="Times New Roman"/>
        </w:rPr>
        <w:t>- единый сельхозналог;</w:t>
      </w:r>
    </w:p>
    <w:p w14:paraId="09F0B0D9" w14:textId="77777777" w:rsidR="00E303C0" w:rsidRPr="00E303C0" w:rsidRDefault="00E303C0" w:rsidP="00E303C0">
      <w:pPr>
        <w:spacing w:after="0" w:line="240" w:lineRule="auto"/>
        <w:ind w:firstLine="708"/>
        <w:jc w:val="both"/>
        <w:rPr>
          <w:rFonts w:ascii="Times New Roman" w:hAnsi="Times New Roman"/>
        </w:rPr>
      </w:pPr>
      <w:r w:rsidRPr="00E303C0">
        <w:rPr>
          <w:rFonts w:ascii="Times New Roman" w:hAnsi="Times New Roman"/>
        </w:rPr>
        <w:t>-земельный налог.</w:t>
      </w:r>
    </w:p>
    <w:p w14:paraId="71BD18A5" w14:textId="77777777" w:rsidR="00E303C0" w:rsidRPr="00E303C0" w:rsidRDefault="00E303C0" w:rsidP="00E303C0">
      <w:pPr>
        <w:spacing w:after="0" w:line="240" w:lineRule="auto"/>
        <w:ind w:firstLine="708"/>
        <w:jc w:val="both"/>
        <w:rPr>
          <w:rFonts w:ascii="Times New Roman" w:hAnsi="Times New Roman"/>
        </w:rPr>
      </w:pPr>
    </w:p>
    <w:p w14:paraId="7E676B66" w14:textId="77777777" w:rsidR="00E303C0" w:rsidRPr="00E303C0" w:rsidRDefault="00E303C0" w:rsidP="00E303C0">
      <w:pPr>
        <w:spacing w:after="0" w:line="240" w:lineRule="auto"/>
        <w:ind w:firstLine="708"/>
        <w:jc w:val="both"/>
        <w:rPr>
          <w:rFonts w:ascii="Times New Roman" w:hAnsi="Times New Roman"/>
        </w:rPr>
      </w:pPr>
      <w:r w:rsidRPr="00E303C0">
        <w:rPr>
          <w:rFonts w:ascii="Times New Roman" w:hAnsi="Times New Roman"/>
        </w:rPr>
        <w:t>Поступления по налогу на доходы физических лиц составили 166,4 тыс. рублей, что составляет 1,9% всех налоговых доходов. Исполнение уточненного плана составило 100,0% (166,4 тыс. рублей). По сравнению с поступлениями 2023 года (145,0 тыс. рублей) доходы увеличились на 21,4 тыс. рублей.</w:t>
      </w:r>
    </w:p>
    <w:p w14:paraId="609012D3" w14:textId="77777777" w:rsidR="00E303C0" w:rsidRPr="00E303C0" w:rsidRDefault="00E303C0" w:rsidP="00E303C0">
      <w:pPr>
        <w:spacing w:after="0" w:line="240" w:lineRule="auto"/>
        <w:ind w:firstLine="708"/>
        <w:jc w:val="both"/>
        <w:rPr>
          <w:rFonts w:ascii="Times New Roman" w:hAnsi="Times New Roman"/>
        </w:rPr>
      </w:pPr>
      <w:r w:rsidRPr="00E303C0">
        <w:rPr>
          <w:rFonts w:ascii="Times New Roman" w:hAnsi="Times New Roman"/>
        </w:rPr>
        <w:t>Акцизы по подакцизным товарам поступили в сумме 3818,8 тыс. рублей. Исполнение уточненного плана составило 100,0%. По сравнению с поступлениями 2023 года (3601,9 тыс. рублей) доходы увеличились на 216,9 тыс. рублей.</w:t>
      </w:r>
    </w:p>
    <w:p w14:paraId="122F22B7" w14:textId="77777777" w:rsidR="00E303C0" w:rsidRPr="00E303C0" w:rsidRDefault="00E303C0" w:rsidP="00E303C0">
      <w:pPr>
        <w:spacing w:after="0" w:line="240" w:lineRule="auto"/>
        <w:ind w:firstLine="708"/>
        <w:jc w:val="both"/>
        <w:rPr>
          <w:rFonts w:ascii="Times New Roman" w:hAnsi="Times New Roman"/>
        </w:rPr>
      </w:pPr>
      <w:r w:rsidRPr="00E303C0">
        <w:rPr>
          <w:rFonts w:ascii="Times New Roman" w:hAnsi="Times New Roman"/>
        </w:rPr>
        <w:t xml:space="preserve">Единого сельскохозяйственного налога поступило 2482,6 тыс. рублей. Исполнение уточненного плана 100,0% (2482,6 тыс.рублей). Поступления налога по сравнению с 2023 годом (1912,3 тыс. рублей) увеличились на 570,3 тыс. рублей. </w:t>
      </w:r>
    </w:p>
    <w:p w14:paraId="355375D6" w14:textId="77777777" w:rsidR="00E303C0" w:rsidRPr="00E303C0" w:rsidRDefault="00E303C0" w:rsidP="00E303C0">
      <w:pPr>
        <w:spacing w:after="0" w:line="240" w:lineRule="auto"/>
        <w:ind w:firstLine="708"/>
        <w:jc w:val="both"/>
        <w:rPr>
          <w:rFonts w:ascii="Times New Roman" w:hAnsi="Times New Roman"/>
        </w:rPr>
      </w:pPr>
      <w:r w:rsidRPr="00E303C0">
        <w:rPr>
          <w:rFonts w:ascii="Times New Roman" w:hAnsi="Times New Roman"/>
        </w:rPr>
        <w:t>Поступления по налогу на имущество физических лиц составили 361,2 тыс. рублей. Исполнение уточненного плана составило 137,3%. По сравнению с поступлениями 2023 года (322,1 тыс. рублей) доходы увеличились на 39,1 тыс. рублей.</w:t>
      </w:r>
    </w:p>
    <w:p w14:paraId="5DDC64CA" w14:textId="77777777" w:rsidR="00E303C0" w:rsidRPr="00E303C0" w:rsidRDefault="00E303C0" w:rsidP="00E303C0">
      <w:pPr>
        <w:spacing w:after="0" w:line="240" w:lineRule="auto"/>
        <w:ind w:firstLine="708"/>
        <w:jc w:val="both"/>
        <w:rPr>
          <w:rFonts w:ascii="Times New Roman" w:hAnsi="Times New Roman"/>
        </w:rPr>
      </w:pPr>
      <w:r w:rsidRPr="00E303C0">
        <w:rPr>
          <w:rFonts w:ascii="Times New Roman" w:hAnsi="Times New Roman"/>
        </w:rPr>
        <w:t>Земельного налога поступило 1739,1 тыс. рублей, что составляет 20,3% всех налоговых доходов. Исполнение уточненного плана составило 100,3% (1734,1 тыс. рублей). По сравнению с поступлениями 2023 года (1909,7 тыс. рублей) налог уменьшился на 170,6 тыс. рублей.</w:t>
      </w:r>
    </w:p>
    <w:p w14:paraId="6B136F40" w14:textId="77777777" w:rsidR="00E303C0" w:rsidRPr="00E303C0" w:rsidRDefault="00E303C0" w:rsidP="00E303C0">
      <w:pPr>
        <w:spacing w:after="0" w:line="240" w:lineRule="auto"/>
        <w:ind w:firstLine="708"/>
        <w:jc w:val="both"/>
        <w:rPr>
          <w:rFonts w:ascii="Times New Roman" w:hAnsi="Times New Roman"/>
        </w:rPr>
      </w:pPr>
      <w:r w:rsidRPr="00E303C0">
        <w:rPr>
          <w:rFonts w:ascii="Times New Roman" w:hAnsi="Times New Roman"/>
        </w:rPr>
        <w:t xml:space="preserve">Поступления по государственной пошлине за 2024 год составили 1,2 тыс. рублей. По сравнению с 2023 годом (0,8 тыс. рублей), поступления увеличились на 0,4 тыс. рублей. </w:t>
      </w:r>
    </w:p>
    <w:p w14:paraId="639FCA3B" w14:textId="77777777" w:rsidR="00E303C0" w:rsidRPr="00E303C0" w:rsidRDefault="00E303C0" w:rsidP="00E303C0">
      <w:pPr>
        <w:spacing w:after="0" w:line="240" w:lineRule="auto"/>
        <w:ind w:firstLine="708"/>
        <w:jc w:val="both"/>
        <w:rPr>
          <w:rFonts w:ascii="Times New Roman" w:hAnsi="Times New Roman"/>
        </w:rPr>
      </w:pPr>
      <w:r w:rsidRPr="00E303C0">
        <w:rPr>
          <w:rFonts w:ascii="Times New Roman" w:hAnsi="Times New Roman"/>
        </w:rPr>
        <w:t xml:space="preserve">Поступления по неналоговым доходам в бюджет Большекарайского муниципального образования в 2024 году составили 1806,8 тыс. рублей, за 2023 год 562,9 тыс. рублей. Доходы увеличились на 1243,9 тыс.рублей. Доля неналоговых поступлений в общем объеме налоговых и неналоговых доходов бюджета за 2024 год составила 17,4%.  </w:t>
      </w:r>
    </w:p>
    <w:p w14:paraId="041E2D80" w14:textId="77777777" w:rsidR="00E303C0" w:rsidRPr="00E303C0" w:rsidRDefault="00E303C0" w:rsidP="00E303C0">
      <w:pPr>
        <w:spacing w:after="0" w:line="240" w:lineRule="auto"/>
        <w:ind w:firstLine="708"/>
        <w:jc w:val="both"/>
        <w:rPr>
          <w:rFonts w:ascii="Times New Roman" w:hAnsi="Times New Roman"/>
          <w:bCs/>
        </w:rPr>
      </w:pPr>
    </w:p>
    <w:p w14:paraId="14C448D7" w14:textId="77777777" w:rsidR="00E303C0" w:rsidRPr="00E303C0" w:rsidRDefault="00E303C0" w:rsidP="00E303C0">
      <w:pPr>
        <w:spacing w:after="0" w:line="240" w:lineRule="auto"/>
        <w:jc w:val="both"/>
        <w:rPr>
          <w:rFonts w:ascii="Times New Roman" w:hAnsi="Times New Roman"/>
          <w:bCs/>
        </w:rPr>
      </w:pPr>
      <w:r w:rsidRPr="00E303C0">
        <w:rPr>
          <w:rFonts w:ascii="Times New Roman" w:hAnsi="Times New Roman"/>
          <w:b/>
          <w:bCs/>
        </w:rPr>
        <w:t>Структура неналоговых доходов и их соотношение с аналогичными показателями 2023 года представлена в графике:</w:t>
      </w:r>
    </w:p>
    <w:p w14:paraId="492B2291" w14:textId="77777777" w:rsidR="00E303C0" w:rsidRPr="00E303C0" w:rsidRDefault="00E303C0" w:rsidP="00E303C0">
      <w:pPr>
        <w:spacing w:after="0" w:line="240" w:lineRule="auto"/>
        <w:ind w:left="-709"/>
        <w:jc w:val="both"/>
        <w:rPr>
          <w:rFonts w:ascii="Times New Roman" w:hAnsi="Times New Roman"/>
          <w:bCs/>
        </w:rPr>
      </w:pPr>
      <w:r w:rsidRPr="00E303C0">
        <w:rPr>
          <w:noProof/>
          <w:lang w:eastAsia="ru-RU"/>
        </w:rPr>
        <w:drawing>
          <wp:anchor distT="0" distB="8255" distL="114300" distR="114300" simplePos="0" relativeHeight="251661824" behindDoc="0" locked="0" layoutInCell="1" allowOverlap="1" wp14:anchorId="6EADB0CE" wp14:editId="1864C586">
            <wp:simplePos x="0" y="0"/>
            <wp:positionH relativeFrom="column">
              <wp:posOffset>277495</wp:posOffset>
            </wp:positionH>
            <wp:positionV relativeFrom="paragraph">
              <wp:posOffset>94615</wp:posOffset>
            </wp:positionV>
            <wp:extent cx="6891655" cy="2593340"/>
            <wp:effectExtent l="0" t="0" r="0" b="0"/>
            <wp:wrapSquare wrapText="right"/>
            <wp:docPr id="5" name="Объек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anchor>
        </w:drawing>
      </w:r>
    </w:p>
    <w:p w14:paraId="16D9F2F0" w14:textId="77777777" w:rsidR="00E303C0" w:rsidRPr="00E303C0" w:rsidRDefault="00E303C0" w:rsidP="00E303C0">
      <w:pPr>
        <w:spacing w:after="0" w:line="240" w:lineRule="auto"/>
        <w:ind w:left="-709"/>
        <w:jc w:val="both"/>
        <w:rPr>
          <w:rFonts w:ascii="Times New Roman" w:hAnsi="Times New Roman"/>
          <w:bCs/>
        </w:rPr>
      </w:pPr>
    </w:p>
    <w:p w14:paraId="4249A7FF" w14:textId="77777777" w:rsidR="00E303C0" w:rsidRPr="00E303C0" w:rsidRDefault="00E303C0" w:rsidP="00E303C0">
      <w:pPr>
        <w:spacing w:after="0" w:line="240" w:lineRule="auto"/>
        <w:ind w:left="-709"/>
        <w:jc w:val="both"/>
        <w:rPr>
          <w:rFonts w:ascii="Times New Roman" w:hAnsi="Times New Roman"/>
          <w:bCs/>
        </w:rPr>
      </w:pPr>
    </w:p>
    <w:p w14:paraId="1EBEAE11" w14:textId="77777777" w:rsidR="00E303C0" w:rsidRPr="00E303C0" w:rsidRDefault="00E303C0" w:rsidP="00E303C0">
      <w:pPr>
        <w:spacing w:after="0" w:line="240" w:lineRule="auto"/>
        <w:ind w:left="-709"/>
        <w:jc w:val="both"/>
        <w:rPr>
          <w:rFonts w:ascii="Times New Roman" w:hAnsi="Times New Roman"/>
          <w:bCs/>
        </w:rPr>
      </w:pPr>
    </w:p>
    <w:p w14:paraId="14288025" w14:textId="77777777" w:rsidR="00E303C0" w:rsidRPr="00E303C0" w:rsidRDefault="00E303C0" w:rsidP="00E303C0">
      <w:pPr>
        <w:spacing w:after="0" w:line="240" w:lineRule="auto"/>
        <w:ind w:left="-709"/>
        <w:jc w:val="both"/>
        <w:rPr>
          <w:rFonts w:ascii="Times New Roman" w:hAnsi="Times New Roman"/>
          <w:bCs/>
        </w:rPr>
      </w:pPr>
    </w:p>
    <w:p w14:paraId="70C8C73B" w14:textId="77777777" w:rsidR="00E303C0" w:rsidRPr="00E303C0" w:rsidRDefault="00E303C0" w:rsidP="00E303C0">
      <w:pPr>
        <w:spacing w:after="0" w:line="240" w:lineRule="auto"/>
        <w:ind w:left="-709"/>
        <w:jc w:val="both"/>
        <w:rPr>
          <w:rFonts w:ascii="Times New Roman" w:hAnsi="Times New Roman"/>
          <w:bCs/>
        </w:rPr>
      </w:pPr>
    </w:p>
    <w:p w14:paraId="619020B0" w14:textId="77777777" w:rsidR="00E303C0" w:rsidRPr="00E303C0" w:rsidRDefault="00E303C0" w:rsidP="00E303C0">
      <w:pPr>
        <w:spacing w:after="0" w:line="240" w:lineRule="auto"/>
        <w:ind w:left="-709"/>
        <w:jc w:val="both"/>
        <w:rPr>
          <w:rFonts w:ascii="Times New Roman" w:hAnsi="Times New Roman"/>
          <w:bCs/>
        </w:rPr>
      </w:pPr>
    </w:p>
    <w:p w14:paraId="7142DC52" w14:textId="77777777" w:rsidR="00E303C0" w:rsidRPr="00E303C0" w:rsidRDefault="00E303C0" w:rsidP="00E303C0">
      <w:pPr>
        <w:spacing w:after="0" w:line="240" w:lineRule="auto"/>
        <w:ind w:left="-709"/>
        <w:jc w:val="both"/>
        <w:rPr>
          <w:rFonts w:ascii="Times New Roman" w:hAnsi="Times New Roman"/>
          <w:bCs/>
        </w:rPr>
      </w:pPr>
    </w:p>
    <w:p w14:paraId="2D0B3492" w14:textId="77777777" w:rsidR="00E303C0" w:rsidRPr="00E303C0" w:rsidRDefault="00E303C0" w:rsidP="00E303C0">
      <w:pPr>
        <w:spacing w:after="0" w:line="240" w:lineRule="auto"/>
        <w:ind w:left="-709"/>
        <w:jc w:val="both"/>
        <w:rPr>
          <w:rFonts w:ascii="Times New Roman" w:hAnsi="Times New Roman"/>
          <w:bCs/>
        </w:rPr>
      </w:pPr>
    </w:p>
    <w:p w14:paraId="21EC8568" w14:textId="77777777" w:rsidR="00E303C0" w:rsidRPr="00E303C0" w:rsidRDefault="00E303C0" w:rsidP="00E303C0">
      <w:pPr>
        <w:spacing w:after="0" w:line="240" w:lineRule="auto"/>
        <w:ind w:left="-709"/>
        <w:jc w:val="both"/>
        <w:rPr>
          <w:rFonts w:ascii="Times New Roman" w:hAnsi="Times New Roman"/>
          <w:bCs/>
        </w:rPr>
      </w:pPr>
    </w:p>
    <w:p w14:paraId="09C69B62" w14:textId="77777777" w:rsidR="00E303C0" w:rsidRPr="00E303C0" w:rsidRDefault="00E303C0" w:rsidP="00E303C0">
      <w:pPr>
        <w:spacing w:after="0" w:line="240" w:lineRule="auto"/>
        <w:ind w:left="-709"/>
        <w:jc w:val="both"/>
        <w:rPr>
          <w:rFonts w:ascii="Times New Roman" w:hAnsi="Times New Roman"/>
          <w:bCs/>
        </w:rPr>
      </w:pPr>
    </w:p>
    <w:p w14:paraId="2343C5B6" w14:textId="77777777" w:rsidR="00E303C0" w:rsidRPr="00E303C0" w:rsidRDefault="00E303C0" w:rsidP="00E303C0">
      <w:pPr>
        <w:spacing w:after="0" w:line="240" w:lineRule="auto"/>
        <w:ind w:left="-709"/>
        <w:jc w:val="both"/>
        <w:rPr>
          <w:rFonts w:ascii="Times New Roman" w:hAnsi="Times New Roman"/>
          <w:bCs/>
        </w:rPr>
      </w:pPr>
    </w:p>
    <w:p w14:paraId="7A04990D" w14:textId="77777777" w:rsidR="00E303C0" w:rsidRPr="00E303C0" w:rsidRDefault="00E303C0" w:rsidP="00E303C0">
      <w:pPr>
        <w:spacing w:after="0" w:line="240" w:lineRule="auto"/>
        <w:ind w:left="-709"/>
        <w:jc w:val="both"/>
        <w:rPr>
          <w:rFonts w:ascii="Times New Roman" w:hAnsi="Times New Roman"/>
          <w:bCs/>
        </w:rPr>
      </w:pPr>
    </w:p>
    <w:p w14:paraId="1D7081EF" w14:textId="77777777" w:rsidR="00E303C0" w:rsidRPr="00E303C0" w:rsidRDefault="00E303C0" w:rsidP="00E303C0">
      <w:pPr>
        <w:spacing w:after="0" w:line="240" w:lineRule="auto"/>
        <w:ind w:left="-709"/>
        <w:jc w:val="both"/>
        <w:rPr>
          <w:rFonts w:ascii="Times New Roman" w:hAnsi="Times New Roman"/>
          <w:bCs/>
        </w:rPr>
      </w:pPr>
    </w:p>
    <w:p w14:paraId="00356B32" w14:textId="77777777" w:rsidR="00E303C0" w:rsidRPr="00E303C0" w:rsidRDefault="00E303C0" w:rsidP="00E303C0">
      <w:pPr>
        <w:spacing w:after="0" w:line="240" w:lineRule="auto"/>
        <w:ind w:left="-709"/>
        <w:jc w:val="both"/>
        <w:rPr>
          <w:rFonts w:ascii="Times New Roman" w:hAnsi="Times New Roman"/>
          <w:bCs/>
        </w:rPr>
      </w:pPr>
    </w:p>
    <w:p w14:paraId="1C5E0793" w14:textId="77777777" w:rsidR="00E303C0" w:rsidRPr="00E303C0" w:rsidRDefault="00E303C0" w:rsidP="00E303C0">
      <w:pPr>
        <w:spacing w:after="0" w:line="240" w:lineRule="auto"/>
        <w:ind w:left="-709"/>
        <w:jc w:val="both"/>
        <w:rPr>
          <w:rFonts w:ascii="Times New Roman" w:hAnsi="Times New Roman"/>
          <w:bCs/>
        </w:rPr>
      </w:pPr>
    </w:p>
    <w:p w14:paraId="5E5564E6" w14:textId="77777777" w:rsidR="00E303C0" w:rsidRPr="00E303C0" w:rsidRDefault="00E303C0" w:rsidP="00E303C0">
      <w:pPr>
        <w:spacing w:after="0" w:line="240" w:lineRule="auto"/>
        <w:ind w:left="-709"/>
        <w:jc w:val="both"/>
        <w:rPr>
          <w:rFonts w:ascii="Times New Roman" w:hAnsi="Times New Roman"/>
          <w:bCs/>
        </w:rPr>
      </w:pPr>
    </w:p>
    <w:p w14:paraId="0D0CB342" w14:textId="77777777" w:rsidR="00E303C0" w:rsidRPr="00E303C0" w:rsidRDefault="00E303C0" w:rsidP="00E303C0">
      <w:pPr>
        <w:spacing w:after="0" w:line="240" w:lineRule="auto"/>
        <w:ind w:left="-709"/>
        <w:jc w:val="both"/>
        <w:rPr>
          <w:rFonts w:ascii="Times New Roman" w:hAnsi="Times New Roman"/>
          <w:bCs/>
        </w:rPr>
      </w:pPr>
    </w:p>
    <w:p w14:paraId="3B45AD70" w14:textId="77777777" w:rsidR="00E303C0" w:rsidRPr="00E303C0" w:rsidRDefault="00E303C0" w:rsidP="00E303C0">
      <w:pPr>
        <w:spacing w:after="0" w:line="240" w:lineRule="auto"/>
        <w:ind w:firstLine="142"/>
        <w:jc w:val="both"/>
        <w:rPr>
          <w:rFonts w:ascii="Times New Roman" w:hAnsi="Times New Roman"/>
        </w:rPr>
      </w:pPr>
      <w:r w:rsidRPr="00E303C0">
        <w:rPr>
          <w:rFonts w:ascii="Times New Roman" w:hAnsi="Times New Roman"/>
        </w:rPr>
        <w:lastRenderedPageBreak/>
        <w:t>Поступления по основным неналоговым доходам составили:</w:t>
      </w:r>
    </w:p>
    <w:p w14:paraId="7B1B7FF2" w14:textId="77777777" w:rsidR="00E303C0" w:rsidRPr="00E303C0" w:rsidRDefault="00E303C0" w:rsidP="00E303C0">
      <w:pPr>
        <w:spacing w:after="0" w:line="240" w:lineRule="auto"/>
        <w:ind w:left="709"/>
        <w:jc w:val="both"/>
        <w:rPr>
          <w:rFonts w:ascii="Times New Roman" w:hAnsi="Times New Roman"/>
        </w:rPr>
      </w:pPr>
      <w:r w:rsidRPr="00E303C0">
        <w:rPr>
          <w:rFonts w:ascii="Times New Roman" w:hAnsi="Times New Roman"/>
        </w:rPr>
        <w:t xml:space="preserve">– по доходам от сдачи в аренду имущества за 2024 год в бюджет поступило 455,8 тыс. рублей. </w:t>
      </w:r>
      <w:bookmarkStart w:id="1" w:name="_Hlk190698976"/>
      <w:r w:rsidRPr="00E303C0">
        <w:rPr>
          <w:rFonts w:ascii="Times New Roman" w:hAnsi="Times New Roman"/>
        </w:rPr>
        <w:t>По сравнению с 2023 годом, доходы от сдачи в аренду имущества увеличились на 68,9 тыс.рублей (за 2023 год – 386,9 тыс. рублей)</w:t>
      </w:r>
      <w:bookmarkEnd w:id="1"/>
      <w:r w:rsidRPr="00E303C0">
        <w:rPr>
          <w:rFonts w:ascii="Times New Roman" w:hAnsi="Times New Roman"/>
        </w:rPr>
        <w:t>;</w:t>
      </w:r>
    </w:p>
    <w:p w14:paraId="69085415" w14:textId="77777777" w:rsidR="00E303C0" w:rsidRPr="00E303C0" w:rsidRDefault="00E303C0" w:rsidP="00E303C0">
      <w:pPr>
        <w:spacing w:after="0" w:line="240" w:lineRule="auto"/>
        <w:ind w:left="709"/>
        <w:jc w:val="both"/>
        <w:rPr>
          <w:rFonts w:ascii="Times New Roman" w:hAnsi="Times New Roman"/>
        </w:rPr>
      </w:pPr>
      <w:r w:rsidRPr="00E303C0">
        <w:rPr>
          <w:rFonts w:ascii="Times New Roman" w:hAnsi="Times New Roman"/>
        </w:rPr>
        <w:t>- по продаже имущества за 2024 год в бюджет поступило 1271,0 тыс. рублей;</w:t>
      </w:r>
    </w:p>
    <w:p w14:paraId="7F8E9C7E" w14:textId="77777777" w:rsidR="00E303C0" w:rsidRPr="00E303C0" w:rsidRDefault="00E303C0" w:rsidP="00E303C0">
      <w:pPr>
        <w:spacing w:after="0" w:line="240" w:lineRule="auto"/>
        <w:ind w:left="709"/>
        <w:jc w:val="both"/>
        <w:rPr>
          <w:rFonts w:ascii="Times New Roman" w:hAnsi="Times New Roman"/>
        </w:rPr>
      </w:pPr>
      <w:r w:rsidRPr="00E303C0">
        <w:rPr>
          <w:rFonts w:ascii="Times New Roman" w:hAnsi="Times New Roman"/>
        </w:rPr>
        <w:t>- инициативных платежей в 2024 году поступило 80,0 тыс.рублей. По сравнению с 2023 годом, инициативные платежи уменьшились на 96,0 тыс.рублей (за 2023 год – 176,0 тыс. рублей)</w:t>
      </w:r>
    </w:p>
    <w:p w14:paraId="1D167913" w14:textId="77777777" w:rsidR="00E303C0" w:rsidRPr="00E303C0" w:rsidRDefault="00E303C0" w:rsidP="00E303C0">
      <w:pPr>
        <w:spacing w:after="0" w:line="240" w:lineRule="auto"/>
        <w:ind w:left="709"/>
        <w:jc w:val="both"/>
        <w:rPr>
          <w:rFonts w:ascii="Times New Roman" w:hAnsi="Times New Roman"/>
          <w:bCs/>
        </w:rPr>
      </w:pPr>
    </w:p>
    <w:p w14:paraId="022F8594" w14:textId="77777777" w:rsidR="00E303C0" w:rsidRPr="00E303C0" w:rsidRDefault="00E303C0" w:rsidP="00E303C0">
      <w:pPr>
        <w:tabs>
          <w:tab w:val="left" w:pos="5162"/>
        </w:tabs>
        <w:spacing w:after="0" w:line="240" w:lineRule="auto"/>
        <w:ind w:firstLine="708"/>
        <w:jc w:val="both"/>
        <w:rPr>
          <w:rFonts w:ascii="Times New Roman" w:hAnsi="Times New Roman"/>
          <w:b/>
          <w:bCs/>
        </w:rPr>
      </w:pPr>
      <w:r w:rsidRPr="00E303C0">
        <w:rPr>
          <w:rFonts w:ascii="Times New Roman" w:hAnsi="Times New Roman"/>
          <w:b/>
          <w:bCs/>
        </w:rPr>
        <w:tab/>
        <w:t>2.3. Объем и структура безвозмездных перечислений</w:t>
      </w:r>
    </w:p>
    <w:p w14:paraId="742430AA" w14:textId="77777777" w:rsidR="00E303C0" w:rsidRPr="00E303C0" w:rsidRDefault="00E303C0" w:rsidP="00E303C0">
      <w:pPr>
        <w:spacing w:after="0" w:line="240" w:lineRule="auto"/>
        <w:jc w:val="both"/>
        <w:rPr>
          <w:rFonts w:ascii="Times New Roman" w:hAnsi="Times New Roman"/>
          <w:b/>
          <w:bCs/>
        </w:rPr>
      </w:pPr>
    </w:p>
    <w:p w14:paraId="2B6BE8EA" w14:textId="77777777" w:rsidR="00E303C0" w:rsidRPr="00E303C0" w:rsidRDefault="00E303C0" w:rsidP="00E303C0">
      <w:pPr>
        <w:spacing w:after="0" w:line="240" w:lineRule="auto"/>
        <w:ind w:firstLine="708"/>
        <w:jc w:val="both"/>
        <w:rPr>
          <w:rFonts w:ascii="Times New Roman" w:hAnsi="Times New Roman"/>
        </w:rPr>
      </w:pPr>
      <w:r w:rsidRPr="00E303C0">
        <w:rPr>
          <w:rFonts w:ascii="Times New Roman" w:hAnsi="Times New Roman"/>
        </w:rPr>
        <w:t>Безвозмездные перечисления в бюджет Большекарайского муниципального образования за 2024 год составили 9232,5 тыс. рублей,</w:t>
      </w:r>
    </w:p>
    <w:p w14:paraId="65D32CDA" w14:textId="77777777" w:rsidR="00E303C0" w:rsidRPr="00E303C0" w:rsidRDefault="00E303C0" w:rsidP="00E303C0">
      <w:pPr>
        <w:spacing w:after="0" w:line="240" w:lineRule="auto"/>
        <w:ind w:firstLine="708"/>
        <w:jc w:val="both"/>
        <w:rPr>
          <w:rFonts w:ascii="Times New Roman" w:hAnsi="Times New Roman"/>
        </w:rPr>
      </w:pPr>
      <w:r w:rsidRPr="00E303C0">
        <w:rPr>
          <w:rFonts w:ascii="Times New Roman" w:hAnsi="Times New Roman"/>
        </w:rPr>
        <w:t>в том числе:</w:t>
      </w:r>
    </w:p>
    <w:p w14:paraId="716C8AD9" w14:textId="77777777" w:rsidR="00E303C0" w:rsidRPr="00E303C0" w:rsidRDefault="00E303C0" w:rsidP="00E303C0">
      <w:pPr>
        <w:spacing w:after="0" w:line="240" w:lineRule="auto"/>
        <w:ind w:firstLine="708"/>
        <w:jc w:val="both"/>
        <w:rPr>
          <w:rFonts w:ascii="Times New Roman" w:hAnsi="Times New Roman"/>
        </w:rPr>
      </w:pPr>
    </w:p>
    <w:p w14:paraId="6C1796FF" w14:textId="77777777" w:rsidR="00E303C0" w:rsidRPr="00E303C0" w:rsidRDefault="00E303C0" w:rsidP="00E303C0">
      <w:pPr>
        <w:spacing w:after="0" w:line="240" w:lineRule="auto"/>
        <w:ind w:firstLine="708"/>
        <w:jc w:val="both"/>
        <w:rPr>
          <w:rFonts w:ascii="Times New Roman" w:hAnsi="Times New Roman"/>
        </w:rPr>
      </w:pPr>
      <w:r w:rsidRPr="00E303C0">
        <w:rPr>
          <w:rFonts w:ascii="Times New Roman" w:hAnsi="Times New Roman"/>
        </w:rPr>
        <w:t>- дотация на выравнивание бюджетной обеспеченности бюджета поселения получена в сумме 77,0 тыс. рублей;</w:t>
      </w:r>
    </w:p>
    <w:p w14:paraId="6008B1B1" w14:textId="77777777" w:rsidR="00E303C0" w:rsidRPr="00E303C0" w:rsidRDefault="00E303C0" w:rsidP="00E303C0">
      <w:pPr>
        <w:spacing w:after="0" w:line="240" w:lineRule="auto"/>
        <w:ind w:firstLine="708"/>
        <w:jc w:val="both"/>
        <w:rPr>
          <w:rFonts w:ascii="Times New Roman" w:hAnsi="Times New Roman"/>
          <w:b/>
          <w:bCs/>
        </w:rPr>
      </w:pPr>
      <w:r w:rsidRPr="00E303C0">
        <w:rPr>
          <w:rFonts w:ascii="Times New Roman" w:hAnsi="Times New Roman"/>
          <w:b/>
          <w:bCs/>
        </w:rPr>
        <w:t xml:space="preserve">- </w:t>
      </w:r>
      <w:r w:rsidRPr="00E303C0">
        <w:rPr>
          <w:rFonts w:ascii="Times New Roman" w:hAnsi="Times New Roman"/>
        </w:rPr>
        <w:t>субсидии бюджетам сельских поселений области 4410,3 тыс.рублей;</w:t>
      </w:r>
    </w:p>
    <w:p w14:paraId="4895B349" w14:textId="77777777" w:rsidR="00E303C0" w:rsidRPr="00E303C0" w:rsidRDefault="00E303C0" w:rsidP="00E303C0">
      <w:pPr>
        <w:spacing w:after="0" w:line="240" w:lineRule="auto"/>
        <w:ind w:firstLine="708"/>
        <w:jc w:val="both"/>
        <w:rPr>
          <w:rFonts w:ascii="Times New Roman" w:hAnsi="Times New Roman"/>
        </w:rPr>
      </w:pPr>
      <w:r w:rsidRPr="00E303C0">
        <w:rPr>
          <w:rFonts w:ascii="Times New Roman" w:hAnsi="Times New Roman"/>
        </w:rPr>
        <w:t>- субвенции бюджетам поселений на осуществление первичного воинского учета на территориях, где отсутствуют военные комиссариаты, в 2024 году поступило 139,0 тыс. рублей;</w:t>
      </w:r>
    </w:p>
    <w:p w14:paraId="320BC525" w14:textId="77777777" w:rsidR="00E303C0" w:rsidRPr="00E303C0" w:rsidRDefault="00E303C0" w:rsidP="00E303C0">
      <w:pPr>
        <w:spacing w:after="0" w:line="240" w:lineRule="auto"/>
        <w:ind w:firstLine="708"/>
        <w:jc w:val="both"/>
        <w:rPr>
          <w:rFonts w:ascii="Times New Roman" w:hAnsi="Times New Roman"/>
        </w:rPr>
      </w:pPr>
      <w:r w:rsidRPr="00E303C0">
        <w:rPr>
          <w:rFonts w:ascii="Times New Roman" w:hAnsi="Times New Roman"/>
        </w:rPr>
        <w:t>- межбюджетные трансферты поступили в сумме 4606,2 тыс.рублей.</w:t>
      </w:r>
    </w:p>
    <w:p w14:paraId="0896FD2D" w14:textId="77777777" w:rsidR="00911DB5" w:rsidRPr="00911DB5" w:rsidRDefault="00911DB5" w:rsidP="00E303C0">
      <w:pPr>
        <w:jc w:val="center"/>
        <w:rPr>
          <w:rStyle w:val="a4"/>
          <w:rFonts w:ascii="Times New Roman" w:hAnsi="Times New Roman"/>
          <w:b w:val="0"/>
        </w:rPr>
      </w:pPr>
    </w:p>
    <w:p w14:paraId="237B6DEF" w14:textId="77777777" w:rsidR="006467FA" w:rsidRDefault="006467FA" w:rsidP="00936150">
      <w:pPr>
        <w:widowControl w:val="0"/>
        <w:spacing w:after="0" w:line="240" w:lineRule="auto"/>
        <w:ind w:firstLine="709"/>
        <w:jc w:val="center"/>
        <w:rPr>
          <w:rStyle w:val="a4"/>
          <w:rFonts w:ascii="Times New Roman" w:hAnsi="Times New Roman"/>
          <w:sz w:val="28"/>
          <w:szCs w:val="28"/>
        </w:rPr>
      </w:pPr>
    </w:p>
    <w:p w14:paraId="51352158" w14:textId="77777777" w:rsidR="006467FA" w:rsidRDefault="006467FA" w:rsidP="00936150">
      <w:pPr>
        <w:widowControl w:val="0"/>
        <w:spacing w:after="0" w:line="240" w:lineRule="auto"/>
        <w:ind w:firstLine="709"/>
        <w:jc w:val="center"/>
        <w:rPr>
          <w:rStyle w:val="a4"/>
          <w:rFonts w:ascii="Times New Roman" w:hAnsi="Times New Roman"/>
          <w:sz w:val="28"/>
          <w:szCs w:val="28"/>
        </w:rPr>
      </w:pPr>
    </w:p>
    <w:p w14:paraId="7E4D1DA8" w14:textId="77777777" w:rsidR="006467FA" w:rsidRDefault="006467FA" w:rsidP="00936150">
      <w:pPr>
        <w:widowControl w:val="0"/>
        <w:spacing w:after="0" w:line="240" w:lineRule="auto"/>
        <w:ind w:firstLine="709"/>
        <w:jc w:val="center"/>
        <w:rPr>
          <w:rStyle w:val="a4"/>
          <w:rFonts w:ascii="Times New Roman" w:hAnsi="Times New Roman"/>
          <w:sz w:val="28"/>
          <w:szCs w:val="28"/>
        </w:rPr>
      </w:pPr>
    </w:p>
    <w:p w14:paraId="6F77BD6D" w14:textId="77777777" w:rsidR="006467FA" w:rsidRDefault="006467FA" w:rsidP="00936150">
      <w:pPr>
        <w:widowControl w:val="0"/>
        <w:spacing w:after="0" w:line="240" w:lineRule="auto"/>
        <w:ind w:firstLine="709"/>
        <w:jc w:val="center"/>
        <w:rPr>
          <w:rStyle w:val="a4"/>
          <w:rFonts w:ascii="Times New Roman" w:hAnsi="Times New Roman"/>
          <w:sz w:val="28"/>
          <w:szCs w:val="28"/>
        </w:rPr>
      </w:pPr>
    </w:p>
    <w:p w14:paraId="5FAAE120" w14:textId="77777777" w:rsidR="006467FA" w:rsidRDefault="006467FA" w:rsidP="00936150">
      <w:pPr>
        <w:widowControl w:val="0"/>
        <w:spacing w:after="0" w:line="240" w:lineRule="auto"/>
        <w:ind w:firstLine="709"/>
        <w:jc w:val="center"/>
        <w:rPr>
          <w:rStyle w:val="a4"/>
          <w:rFonts w:ascii="Times New Roman" w:hAnsi="Times New Roman"/>
          <w:sz w:val="28"/>
          <w:szCs w:val="28"/>
        </w:rPr>
      </w:pPr>
    </w:p>
    <w:p w14:paraId="398B836F" w14:textId="77777777" w:rsidR="006467FA" w:rsidRDefault="006467FA" w:rsidP="00936150">
      <w:pPr>
        <w:widowControl w:val="0"/>
        <w:spacing w:after="0" w:line="240" w:lineRule="auto"/>
        <w:ind w:firstLine="709"/>
        <w:jc w:val="center"/>
        <w:rPr>
          <w:rStyle w:val="a4"/>
          <w:rFonts w:ascii="Times New Roman" w:hAnsi="Times New Roman"/>
          <w:sz w:val="28"/>
          <w:szCs w:val="28"/>
        </w:rPr>
      </w:pPr>
    </w:p>
    <w:p w14:paraId="383E0800" w14:textId="77777777" w:rsidR="006467FA" w:rsidRDefault="006467FA" w:rsidP="00936150">
      <w:pPr>
        <w:widowControl w:val="0"/>
        <w:spacing w:after="0" w:line="240" w:lineRule="auto"/>
        <w:ind w:firstLine="709"/>
        <w:jc w:val="center"/>
        <w:rPr>
          <w:rStyle w:val="a4"/>
          <w:rFonts w:ascii="Times New Roman" w:hAnsi="Times New Roman"/>
          <w:sz w:val="28"/>
          <w:szCs w:val="28"/>
        </w:rPr>
      </w:pPr>
    </w:p>
    <w:p w14:paraId="3EC5B733" w14:textId="77777777" w:rsidR="006467FA" w:rsidRDefault="006467FA" w:rsidP="00936150">
      <w:pPr>
        <w:widowControl w:val="0"/>
        <w:spacing w:after="0" w:line="240" w:lineRule="auto"/>
        <w:ind w:firstLine="709"/>
        <w:jc w:val="center"/>
        <w:rPr>
          <w:rStyle w:val="a4"/>
          <w:rFonts w:ascii="Times New Roman" w:hAnsi="Times New Roman"/>
          <w:sz w:val="28"/>
          <w:szCs w:val="28"/>
        </w:rPr>
      </w:pPr>
    </w:p>
    <w:p w14:paraId="4211F924" w14:textId="77777777" w:rsidR="006467FA" w:rsidRDefault="006467FA" w:rsidP="00936150">
      <w:pPr>
        <w:widowControl w:val="0"/>
        <w:spacing w:after="0" w:line="240" w:lineRule="auto"/>
        <w:ind w:firstLine="709"/>
        <w:jc w:val="center"/>
        <w:rPr>
          <w:rStyle w:val="a4"/>
          <w:rFonts w:ascii="Times New Roman" w:hAnsi="Times New Roman"/>
          <w:sz w:val="28"/>
          <w:szCs w:val="28"/>
        </w:rPr>
      </w:pPr>
    </w:p>
    <w:p w14:paraId="468FBD35" w14:textId="77777777" w:rsidR="006467FA" w:rsidRDefault="006467FA" w:rsidP="00936150">
      <w:pPr>
        <w:widowControl w:val="0"/>
        <w:spacing w:after="0" w:line="240" w:lineRule="auto"/>
        <w:ind w:firstLine="709"/>
        <w:jc w:val="center"/>
        <w:rPr>
          <w:rStyle w:val="a4"/>
          <w:rFonts w:ascii="Times New Roman" w:hAnsi="Times New Roman"/>
          <w:sz w:val="28"/>
          <w:szCs w:val="28"/>
        </w:rPr>
      </w:pPr>
    </w:p>
    <w:p w14:paraId="135A8002" w14:textId="77777777" w:rsidR="006467FA" w:rsidRDefault="006467FA" w:rsidP="00936150">
      <w:pPr>
        <w:widowControl w:val="0"/>
        <w:spacing w:after="0" w:line="240" w:lineRule="auto"/>
        <w:ind w:firstLine="709"/>
        <w:jc w:val="center"/>
        <w:rPr>
          <w:rStyle w:val="a4"/>
          <w:rFonts w:ascii="Times New Roman" w:hAnsi="Times New Roman"/>
          <w:sz w:val="28"/>
          <w:szCs w:val="28"/>
        </w:rPr>
      </w:pPr>
    </w:p>
    <w:p w14:paraId="11ED99D5" w14:textId="77777777" w:rsidR="006467FA" w:rsidRDefault="006467FA" w:rsidP="00936150">
      <w:pPr>
        <w:widowControl w:val="0"/>
        <w:spacing w:after="0" w:line="240" w:lineRule="auto"/>
        <w:ind w:firstLine="709"/>
        <w:jc w:val="center"/>
        <w:rPr>
          <w:rStyle w:val="a4"/>
          <w:rFonts w:ascii="Times New Roman" w:hAnsi="Times New Roman"/>
          <w:sz w:val="28"/>
          <w:szCs w:val="28"/>
        </w:rPr>
      </w:pPr>
    </w:p>
    <w:p w14:paraId="63333055" w14:textId="77777777" w:rsidR="006467FA" w:rsidRDefault="006467FA" w:rsidP="00936150">
      <w:pPr>
        <w:widowControl w:val="0"/>
        <w:spacing w:after="0" w:line="240" w:lineRule="auto"/>
        <w:ind w:firstLine="709"/>
        <w:jc w:val="center"/>
        <w:rPr>
          <w:rStyle w:val="a4"/>
          <w:rFonts w:ascii="Times New Roman" w:hAnsi="Times New Roman"/>
          <w:sz w:val="28"/>
          <w:szCs w:val="28"/>
        </w:rPr>
      </w:pPr>
    </w:p>
    <w:p w14:paraId="3DD2104F" w14:textId="77777777" w:rsidR="00E303C0" w:rsidRDefault="00E303C0" w:rsidP="00936150">
      <w:pPr>
        <w:widowControl w:val="0"/>
        <w:spacing w:after="0" w:line="240" w:lineRule="auto"/>
        <w:ind w:firstLine="709"/>
        <w:jc w:val="center"/>
        <w:rPr>
          <w:rStyle w:val="a4"/>
          <w:rFonts w:ascii="Times New Roman" w:hAnsi="Times New Roman"/>
          <w:sz w:val="28"/>
          <w:szCs w:val="28"/>
        </w:rPr>
      </w:pPr>
    </w:p>
    <w:p w14:paraId="3EC881F6" w14:textId="77777777" w:rsidR="006467FA" w:rsidRDefault="006467FA" w:rsidP="00936150">
      <w:pPr>
        <w:widowControl w:val="0"/>
        <w:spacing w:after="0" w:line="240" w:lineRule="auto"/>
        <w:ind w:firstLine="709"/>
        <w:jc w:val="center"/>
        <w:rPr>
          <w:rStyle w:val="a4"/>
          <w:rFonts w:ascii="Times New Roman" w:hAnsi="Times New Roman"/>
          <w:sz w:val="28"/>
          <w:szCs w:val="28"/>
        </w:rPr>
      </w:pPr>
    </w:p>
    <w:p w14:paraId="2D2E9D59" w14:textId="77777777" w:rsidR="006467FA" w:rsidRDefault="006467FA" w:rsidP="00936150">
      <w:pPr>
        <w:widowControl w:val="0"/>
        <w:spacing w:after="0" w:line="240" w:lineRule="auto"/>
        <w:ind w:firstLine="709"/>
        <w:jc w:val="center"/>
        <w:rPr>
          <w:rStyle w:val="a4"/>
          <w:rFonts w:ascii="Times New Roman" w:hAnsi="Times New Roman"/>
          <w:sz w:val="28"/>
          <w:szCs w:val="28"/>
        </w:rPr>
      </w:pPr>
    </w:p>
    <w:p w14:paraId="70573725" w14:textId="77777777" w:rsidR="00B51AB4" w:rsidRPr="007D0248" w:rsidRDefault="000D0E67" w:rsidP="00936150">
      <w:pPr>
        <w:widowControl w:val="0"/>
        <w:spacing w:after="0" w:line="240" w:lineRule="auto"/>
        <w:ind w:firstLine="709"/>
        <w:jc w:val="center"/>
        <w:rPr>
          <w:rStyle w:val="a4"/>
          <w:rFonts w:ascii="Times New Roman" w:hAnsi="Times New Roman"/>
          <w:sz w:val="28"/>
          <w:szCs w:val="28"/>
        </w:rPr>
      </w:pPr>
      <w:r w:rsidRPr="007D0248">
        <w:rPr>
          <w:rStyle w:val="a4"/>
          <w:rFonts w:ascii="Times New Roman" w:hAnsi="Times New Roman"/>
          <w:sz w:val="28"/>
          <w:szCs w:val="28"/>
        </w:rPr>
        <w:lastRenderedPageBreak/>
        <w:t xml:space="preserve">ИСПОЛНЕНИЕ </w:t>
      </w:r>
      <w:r w:rsidR="00B51AB4" w:rsidRPr="007D0248">
        <w:rPr>
          <w:rStyle w:val="a4"/>
          <w:rFonts w:ascii="Times New Roman" w:hAnsi="Times New Roman"/>
          <w:sz w:val="28"/>
          <w:szCs w:val="28"/>
        </w:rPr>
        <w:t xml:space="preserve"> БЮДЖЕТА</w:t>
      </w:r>
      <w:r w:rsidRPr="007D0248">
        <w:rPr>
          <w:rStyle w:val="a4"/>
          <w:rFonts w:ascii="Times New Roman" w:hAnsi="Times New Roman"/>
          <w:sz w:val="28"/>
          <w:szCs w:val="28"/>
        </w:rPr>
        <w:t xml:space="preserve"> ПО РАСХОДАМ</w:t>
      </w:r>
    </w:p>
    <w:p w14:paraId="5CEB8226" w14:textId="77777777" w:rsidR="002226AB" w:rsidRPr="00426D10" w:rsidRDefault="002226AB" w:rsidP="00426D10">
      <w:pPr>
        <w:widowControl w:val="0"/>
        <w:spacing w:after="0" w:line="240" w:lineRule="auto"/>
        <w:ind w:firstLine="709"/>
        <w:jc w:val="both"/>
        <w:rPr>
          <w:rStyle w:val="a4"/>
          <w:rFonts w:ascii="Times New Roman" w:hAnsi="Times New Roman"/>
          <w:b w:val="0"/>
        </w:rPr>
      </w:pPr>
    </w:p>
    <w:p w14:paraId="51ECC172" w14:textId="77777777" w:rsidR="00CA3948" w:rsidRPr="00DE40E4" w:rsidRDefault="00CA3948" w:rsidP="00CA3948">
      <w:pPr>
        <w:spacing w:after="0" w:line="240" w:lineRule="auto"/>
        <w:ind w:firstLine="720"/>
        <w:jc w:val="both"/>
        <w:rPr>
          <w:rStyle w:val="a4"/>
          <w:rFonts w:ascii="Times New Roman" w:hAnsi="Times New Roman"/>
          <w:b w:val="0"/>
          <w:sz w:val="28"/>
          <w:szCs w:val="28"/>
        </w:rPr>
      </w:pPr>
      <w:r w:rsidRPr="00DE40E4">
        <w:rPr>
          <w:rStyle w:val="a4"/>
          <w:rFonts w:ascii="Times New Roman" w:hAnsi="Times New Roman"/>
          <w:b w:val="0"/>
          <w:sz w:val="28"/>
          <w:szCs w:val="28"/>
        </w:rPr>
        <w:t xml:space="preserve">Расходы бюджета </w:t>
      </w:r>
      <w:r w:rsidRPr="00DE40E4">
        <w:rPr>
          <w:rStyle w:val="a4"/>
          <w:rFonts w:ascii="Times New Roman" w:hAnsi="Times New Roman"/>
          <w:i/>
          <w:sz w:val="28"/>
          <w:szCs w:val="28"/>
        </w:rPr>
        <w:t>Большекарайского</w:t>
      </w:r>
      <w:r w:rsidRPr="00DE40E4">
        <w:rPr>
          <w:rStyle w:val="a4"/>
          <w:rFonts w:ascii="Times New Roman" w:hAnsi="Times New Roman"/>
          <w:b w:val="0"/>
          <w:sz w:val="28"/>
          <w:szCs w:val="28"/>
        </w:rPr>
        <w:t xml:space="preserve"> муниципального образования за 202</w:t>
      </w:r>
      <w:r w:rsidR="00DE40E4">
        <w:rPr>
          <w:rStyle w:val="a4"/>
          <w:rFonts w:ascii="Times New Roman" w:hAnsi="Times New Roman"/>
          <w:b w:val="0"/>
          <w:sz w:val="28"/>
          <w:szCs w:val="28"/>
        </w:rPr>
        <w:t>4</w:t>
      </w:r>
      <w:r w:rsidRPr="00DE40E4">
        <w:rPr>
          <w:rStyle w:val="a4"/>
          <w:rFonts w:ascii="Times New Roman" w:hAnsi="Times New Roman"/>
          <w:b w:val="0"/>
          <w:sz w:val="28"/>
          <w:szCs w:val="28"/>
        </w:rPr>
        <w:t xml:space="preserve"> год составили </w:t>
      </w:r>
      <w:r w:rsidR="008F67B4">
        <w:rPr>
          <w:rStyle w:val="a4"/>
          <w:rFonts w:ascii="Times New Roman" w:hAnsi="Times New Roman"/>
          <w:b w:val="0"/>
          <w:sz w:val="28"/>
          <w:szCs w:val="28"/>
        </w:rPr>
        <w:t>21144,4</w:t>
      </w:r>
      <w:r w:rsidR="00EF51B6" w:rsidRPr="00DE40E4">
        <w:rPr>
          <w:rStyle w:val="a4"/>
          <w:rFonts w:ascii="Times New Roman" w:hAnsi="Times New Roman"/>
          <w:b w:val="0"/>
          <w:sz w:val="28"/>
          <w:szCs w:val="28"/>
        </w:rPr>
        <w:t xml:space="preserve"> </w:t>
      </w:r>
      <w:r w:rsidRPr="00DE40E4">
        <w:rPr>
          <w:rStyle w:val="a4"/>
          <w:rFonts w:ascii="Times New Roman" w:hAnsi="Times New Roman"/>
          <w:b w:val="0"/>
          <w:sz w:val="28"/>
          <w:szCs w:val="28"/>
        </w:rPr>
        <w:t xml:space="preserve">тыс. рублей или </w:t>
      </w:r>
      <w:r w:rsidR="008F67B4">
        <w:rPr>
          <w:rStyle w:val="a4"/>
          <w:rFonts w:ascii="Times New Roman" w:hAnsi="Times New Roman"/>
          <w:b w:val="0"/>
          <w:sz w:val="28"/>
          <w:szCs w:val="28"/>
        </w:rPr>
        <w:t>86,6</w:t>
      </w:r>
      <w:r w:rsidR="00217962" w:rsidRPr="00DE40E4">
        <w:rPr>
          <w:rStyle w:val="a4"/>
          <w:rFonts w:ascii="Times New Roman" w:hAnsi="Times New Roman"/>
          <w:b w:val="0"/>
          <w:sz w:val="28"/>
          <w:szCs w:val="28"/>
        </w:rPr>
        <w:t xml:space="preserve"> </w:t>
      </w:r>
      <w:r w:rsidRPr="00DE40E4">
        <w:rPr>
          <w:rStyle w:val="a4"/>
          <w:rFonts w:ascii="Times New Roman" w:hAnsi="Times New Roman"/>
          <w:b w:val="0"/>
          <w:sz w:val="28"/>
          <w:szCs w:val="28"/>
        </w:rPr>
        <w:t>% годового плана (</w:t>
      </w:r>
      <w:r w:rsidR="008F67B4">
        <w:rPr>
          <w:rStyle w:val="a4"/>
          <w:rFonts w:ascii="Times New Roman" w:hAnsi="Times New Roman"/>
          <w:b w:val="0"/>
          <w:sz w:val="28"/>
          <w:szCs w:val="28"/>
        </w:rPr>
        <w:t xml:space="preserve">24404,6 </w:t>
      </w:r>
      <w:r w:rsidRPr="00DE40E4">
        <w:rPr>
          <w:rStyle w:val="a4"/>
          <w:rFonts w:ascii="Times New Roman" w:hAnsi="Times New Roman"/>
          <w:b w:val="0"/>
          <w:sz w:val="28"/>
          <w:szCs w:val="28"/>
        </w:rPr>
        <w:t xml:space="preserve">тыс. рублей). </w:t>
      </w:r>
    </w:p>
    <w:p w14:paraId="02C623DC" w14:textId="77777777" w:rsidR="00CA3948" w:rsidRPr="00DE40E4" w:rsidRDefault="00CA3948" w:rsidP="00CA3948">
      <w:pPr>
        <w:pStyle w:val="a9"/>
        <w:spacing w:before="0" w:after="0"/>
        <w:ind w:firstLine="851"/>
        <w:jc w:val="both"/>
        <w:rPr>
          <w:sz w:val="28"/>
          <w:szCs w:val="28"/>
        </w:rPr>
      </w:pPr>
      <w:r w:rsidRPr="00DE40E4">
        <w:rPr>
          <w:sz w:val="28"/>
          <w:szCs w:val="28"/>
        </w:rPr>
        <w:t>Исполнение расходной части бюджета за 202</w:t>
      </w:r>
      <w:r w:rsidR="00DE40E4">
        <w:rPr>
          <w:sz w:val="28"/>
          <w:szCs w:val="28"/>
        </w:rPr>
        <w:t>4</w:t>
      </w:r>
      <w:r w:rsidRPr="00DE40E4">
        <w:rPr>
          <w:sz w:val="28"/>
          <w:szCs w:val="28"/>
        </w:rPr>
        <w:t xml:space="preserve"> год характеризуется следующими показателями:</w:t>
      </w:r>
    </w:p>
    <w:p w14:paraId="065A628D" w14:textId="2F07C188" w:rsidR="00CA3948" w:rsidRPr="000C7075" w:rsidRDefault="00CA3948" w:rsidP="00CA3948">
      <w:pPr>
        <w:pStyle w:val="a9"/>
        <w:spacing w:before="0" w:after="0"/>
        <w:ind w:firstLine="851"/>
        <w:jc w:val="right"/>
        <w:rPr>
          <w:sz w:val="22"/>
          <w:szCs w:val="22"/>
        </w:rPr>
      </w:pPr>
      <w:r w:rsidRPr="000C7075">
        <w:rPr>
          <w:sz w:val="22"/>
          <w:szCs w:val="22"/>
        </w:rPr>
        <w:tab/>
      </w:r>
      <w:r w:rsidRPr="000C7075">
        <w:rPr>
          <w:sz w:val="22"/>
          <w:szCs w:val="22"/>
        </w:rPr>
        <w:tab/>
      </w:r>
      <w:r w:rsidRPr="000C7075">
        <w:rPr>
          <w:sz w:val="22"/>
          <w:szCs w:val="22"/>
        </w:rPr>
        <w:tab/>
      </w:r>
      <w:r w:rsidRPr="000C7075">
        <w:rPr>
          <w:sz w:val="22"/>
          <w:szCs w:val="22"/>
        </w:rPr>
        <w:tab/>
        <w:t xml:space="preserve">           </w:t>
      </w:r>
      <w:r w:rsidR="00392ED7">
        <w:rPr>
          <w:sz w:val="22"/>
          <w:szCs w:val="22"/>
        </w:rPr>
        <w:t>(</w:t>
      </w:r>
      <w:r w:rsidRPr="000C7075">
        <w:rPr>
          <w:sz w:val="22"/>
          <w:szCs w:val="22"/>
        </w:rPr>
        <w:t>тыс. рублей</w:t>
      </w:r>
      <w:r w:rsidR="00392ED7">
        <w:rPr>
          <w:sz w:val="22"/>
          <w:szCs w:val="22"/>
        </w:rPr>
        <w:t>)</w:t>
      </w:r>
    </w:p>
    <w:tbl>
      <w:tblPr>
        <w:tblStyle w:val="af3"/>
        <w:tblW w:w="0" w:type="auto"/>
        <w:tblLook w:val="04A0" w:firstRow="1" w:lastRow="0" w:firstColumn="1" w:lastColumn="0" w:noHBand="0" w:noVBand="1"/>
      </w:tblPr>
      <w:tblGrid>
        <w:gridCol w:w="2694"/>
        <w:gridCol w:w="1771"/>
        <w:gridCol w:w="2109"/>
        <w:gridCol w:w="1970"/>
        <w:gridCol w:w="1685"/>
        <w:gridCol w:w="5238"/>
      </w:tblGrid>
      <w:tr w:rsidR="00F71C46" w:rsidRPr="00F71C46" w14:paraId="69F316B7" w14:textId="77777777" w:rsidTr="002E3222">
        <w:trPr>
          <w:cantSplit/>
          <w:trHeight w:val="1748"/>
        </w:trPr>
        <w:tc>
          <w:tcPr>
            <w:tcW w:w="2694" w:type="dxa"/>
          </w:tcPr>
          <w:p w14:paraId="54837478" w14:textId="77777777" w:rsidR="00F71C46" w:rsidRPr="00F71C46" w:rsidRDefault="00F71C46" w:rsidP="00CA3948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Style w:val="a4"/>
                <w:rFonts w:ascii="Times New Roman" w:hAnsi="Times New Roman"/>
                <w:sz w:val="24"/>
                <w:szCs w:val="24"/>
              </w:rPr>
            </w:pPr>
            <w:r w:rsidRPr="00F71C46">
              <w:rPr>
                <w:rFonts w:ascii="Times New Roman" w:hAnsi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771" w:type="dxa"/>
            <w:textDirection w:val="btLr"/>
          </w:tcPr>
          <w:p w14:paraId="521807BC" w14:textId="77777777" w:rsidR="00F71C46" w:rsidRPr="00F71C46" w:rsidRDefault="00F71C46" w:rsidP="00F71C46">
            <w:pPr>
              <w:overflowPunct w:val="0"/>
              <w:autoSpaceDE w:val="0"/>
              <w:autoSpaceDN w:val="0"/>
              <w:adjustRightInd w:val="0"/>
              <w:spacing w:after="0" w:line="240" w:lineRule="auto"/>
              <w:ind w:left="113" w:right="113"/>
              <w:jc w:val="both"/>
              <w:rPr>
                <w:rStyle w:val="a4"/>
                <w:rFonts w:ascii="Times New Roman" w:hAnsi="Times New Roman"/>
                <w:sz w:val="24"/>
                <w:szCs w:val="24"/>
              </w:rPr>
            </w:pPr>
            <w:r w:rsidRPr="00F71C46">
              <w:rPr>
                <w:rStyle w:val="a4"/>
                <w:rFonts w:ascii="Times New Roman" w:hAnsi="Times New Roman"/>
                <w:sz w:val="24"/>
                <w:szCs w:val="24"/>
              </w:rPr>
              <w:t>Первоначальный план</w:t>
            </w:r>
          </w:p>
        </w:tc>
        <w:tc>
          <w:tcPr>
            <w:tcW w:w="2109" w:type="dxa"/>
            <w:textDirection w:val="btLr"/>
          </w:tcPr>
          <w:p w14:paraId="7EED9448" w14:textId="77777777" w:rsidR="00F71C46" w:rsidRPr="00F71C46" w:rsidRDefault="00F71C46" w:rsidP="00F71C46">
            <w:pPr>
              <w:overflowPunct w:val="0"/>
              <w:autoSpaceDE w:val="0"/>
              <w:autoSpaceDN w:val="0"/>
              <w:adjustRightInd w:val="0"/>
              <w:spacing w:after="0" w:line="240" w:lineRule="auto"/>
              <w:ind w:left="113" w:right="113"/>
              <w:jc w:val="both"/>
              <w:rPr>
                <w:rStyle w:val="a4"/>
                <w:rFonts w:ascii="Times New Roman" w:hAnsi="Times New Roman"/>
                <w:sz w:val="24"/>
                <w:szCs w:val="24"/>
              </w:rPr>
            </w:pPr>
            <w:r w:rsidRPr="00F71C46">
              <w:rPr>
                <w:rStyle w:val="a4"/>
                <w:rFonts w:ascii="Times New Roman" w:hAnsi="Times New Roman"/>
                <w:sz w:val="24"/>
                <w:szCs w:val="24"/>
              </w:rPr>
              <w:t>Уточненный план</w:t>
            </w:r>
          </w:p>
        </w:tc>
        <w:tc>
          <w:tcPr>
            <w:tcW w:w="1970" w:type="dxa"/>
            <w:textDirection w:val="btLr"/>
          </w:tcPr>
          <w:p w14:paraId="7B5E77F4" w14:textId="77777777" w:rsidR="00F71C46" w:rsidRPr="00F71C46" w:rsidRDefault="00F71C46" w:rsidP="00F71C46">
            <w:pPr>
              <w:overflowPunct w:val="0"/>
              <w:autoSpaceDE w:val="0"/>
              <w:autoSpaceDN w:val="0"/>
              <w:adjustRightInd w:val="0"/>
              <w:spacing w:after="0" w:line="240" w:lineRule="auto"/>
              <w:ind w:left="113" w:right="113"/>
              <w:jc w:val="both"/>
              <w:rPr>
                <w:rStyle w:val="a4"/>
                <w:rFonts w:ascii="Times New Roman" w:hAnsi="Times New Roman"/>
                <w:sz w:val="24"/>
                <w:szCs w:val="24"/>
              </w:rPr>
            </w:pPr>
            <w:r w:rsidRPr="00F71C46">
              <w:rPr>
                <w:rStyle w:val="a4"/>
                <w:rFonts w:ascii="Times New Roman" w:hAnsi="Times New Roman"/>
                <w:sz w:val="24"/>
                <w:szCs w:val="24"/>
              </w:rPr>
              <w:t>Исполнение</w:t>
            </w:r>
          </w:p>
        </w:tc>
        <w:tc>
          <w:tcPr>
            <w:tcW w:w="1685" w:type="dxa"/>
            <w:textDirection w:val="btLr"/>
          </w:tcPr>
          <w:p w14:paraId="722CB7C2" w14:textId="77777777" w:rsidR="00F71C46" w:rsidRPr="00F71C46" w:rsidRDefault="00F71C46" w:rsidP="00F71C46">
            <w:pPr>
              <w:overflowPunct w:val="0"/>
              <w:autoSpaceDE w:val="0"/>
              <w:autoSpaceDN w:val="0"/>
              <w:adjustRightInd w:val="0"/>
              <w:spacing w:after="0" w:line="240" w:lineRule="auto"/>
              <w:ind w:left="113" w:right="113"/>
              <w:jc w:val="both"/>
              <w:rPr>
                <w:rStyle w:val="a4"/>
                <w:rFonts w:ascii="Times New Roman" w:hAnsi="Times New Roman"/>
                <w:sz w:val="24"/>
                <w:szCs w:val="24"/>
              </w:rPr>
            </w:pPr>
            <w:r w:rsidRPr="00F71C46">
              <w:rPr>
                <w:rStyle w:val="a4"/>
                <w:rFonts w:ascii="Times New Roman" w:hAnsi="Times New Roman"/>
                <w:sz w:val="24"/>
                <w:szCs w:val="24"/>
              </w:rPr>
              <w:t>Процент исполнения к уточненному плану</w:t>
            </w:r>
          </w:p>
        </w:tc>
        <w:tc>
          <w:tcPr>
            <w:tcW w:w="5238" w:type="dxa"/>
          </w:tcPr>
          <w:p w14:paraId="389291E0" w14:textId="77777777" w:rsidR="00F71C46" w:rsidRPr="00F71C46" w:rsidRDefault="00F71C46" w:rsidP="00F71C46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sz w:val="24"/>
                <w:szCs w:val="24"/>
              </w:rPr>
            </w:pPr>
            <w:r w:rsidRPr="00F71C46">
              <w:rPr>
                <w:rStyle w:val="a4"/>
                <w:rFonts w:ascii="Times New Roman" w:hAnsi="Times New Roman"/>
                <w:sz w:val="24"/>
                <w:szCs w:val="24"/>
              </w:rPr>
              <w:t>Пояснение</w:t>
            </w:r>
          </w:p>
        </w:tc>
      </w:tr>
      <w:tr w:rsidR="00F71C46" w14:paraId="1CA0A075" w14:textId="77777777" w:rsidTr="002E3222">
        <w:trPr>
          <w:trHeight w:val="680"/>
        </w:trPr>
        <w:tc>
          <w:tcPr>
            <w:tcW w:w="2694" w:type="dxa"/>
          </w:tcPr>
          <w:p w14:paraId="2DBB4A3E" w14:textId="77777777" w:rsidR="00F71C46" w:rsidRPr="00F71C46" w:rsidRDefault="00F71C46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 w:rsidRPr="00F71C46">
              <w:rPr>
                <w:rFonts w:ascii="Times New Roman" w:hAnsi="Times New Roman"/>
                <w:b/>
                <w:sz w:val="24"/>
                <w:szCs w:val="24"/>
              </w:rPr>
              <w:t>Общегосударственные вопросы</w:t>
            </w:r>
          </w:p>
        </w:tc>
        <w:tc>
          <w:tcPr>
            <w:tcW w:w="1771" w:type="dxa"/>
          </w:tcPr>
          <w:p w14:paraId="051BE540" w14:textId="77777777" w:rsidR="00F71C46" w:rsidRPr="00F71C46" w:rsidRDefault="00F71C46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4022,2</w:t>
            </w:r>
          </w:p>
        </w:tc>
        <w:tc>
          <w:tcPr>
            <w:tcW w:w="2109" w:type="dxa"/>
          </w:tcPr>
          <w:p w14:paraId="1A36689F" w14:textId="77777777" w:rsidR="00F71C46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4449,6</w:t>
            </w:r>
          </w:p>
        </w:tc>
        <w:tc>
          <w:tcPr>
            <w:tcW w:w="1970" w:type="dxa"/>
          </w:tcPr>
          <w:p w14:paraId="34586139" w14:textId="77777777" w:rsidR="00F71C46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4321,0</w:t>
            </w:r>
          </w:p>
        </w:tc>
        <w:tc>
          <w:tcPr>
            <w:tcW w:w="1685" w:type="dxa"/>
          </w:tcPr>
          <w:p w14:paraId="3D9689CB" w14:textId="77777777" w:rsidR="00F71C46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97,1</w:t>
            </w:r>
          </w:p>
        </w:tc>
        <w:tc>
          <w:tcPr>
            <w:tcW w:w="5238" w:type="dxa"/>
          </w:tcPr>
          <w:p w14:paraId="53311287" w14:textId="77777777" w:rsidR="00F71C46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 w:rsidRPr="00BA474F">
              <w:rPr>
                <w:rStyle w:val="a4"/>
                <w:rFonts w:ascii="Times New Roman" w:hAnsi="Times New Roman"/>
                <w:b w:val="0"/>
              </w:rPr>
              <w:t>Наличие текущей задолженности за коммунальн</w:t>
            </w:r>
            <w:r w:rsidR="00BA474F">
              <w:rPr>
                <w:rStyle w:val="a4"/>
                <w:rFonts w:ascii="Times New Roman" w:hAnsi="Times New Roman"/>
                <w:b w:val="0"/>
              </w:rPr>
              <w:t>ые услуги,  услуги связи и интернет</w:t>
            </w:r>
            <w:r w:rsidRPr="00BA474F">
              <w:rPr>
                <w:rStyle w:val="a4"/>
                <w:rFonts w:ascii="Times New Roman" w:hAnsi="Times New Roman"/>
                <w:b w:val="0"/>
              </w:rPr>
              <w:t>.</w:t>
            </w:r>
          </w:p>
        </w:tc>
      </w:tr>
      <w:tr w:rsidR="00F71C46" w14:paraId="0F6E2355" w14:textId="77777777" w:rsidTr="002E3222">
        <w:trPr>
          <w:trHeight w:val="680"/>
        </w:trPr>
        <w:tc>
          <w:tcPr>
            <w:tcW w:w="2694" w:type="dxa"/>
          </w:tcPr>
          <w:p w14:paraId="5938730E" w14:textId="77777777" w:rsidR="00F71C46" w:rsidRPr="00F71C46" w:rsidRDefault="00F71C46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 w:rsidRPr="00F71C46">
              <w:rPr>
                <w:rFonts w:ascii="Times New Roman" w:hAnsi="Times New Roman"/>
                <w:b/>
                <w:sz w:val="24"/>
                <w:szCs w:val="24"/>
              </w:rPr>
              <w:t>Национальная оборона</w:t>
            </w:r>
          </w:p>
        </w:tc>
        <w:tc>
          <w:tcPr>
            <w:tcW w:w="1771" w:type="dxa"/>
          </w:tcPr>
          <w:p w14:paraId="65A2D605" w14:textId="77777777" w:rsidR="00F71C46" w:rsidRPr="00F71C46" w:rsidRDefault="00F71C46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138,8</w:t>
            </w:r>
          </w:p>
        </w:tc>
        <w:tc>
          <w:tcPr>
            <w:tcW w:w="2109" w:type="dxa"/>
          </w:tcPr>
          <w:p w14:paraId="32F97A46" w14:textId="77777777" w:rsidR="00F71C46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139,0</w:t>
            </w:r>
          </w:p>
        </w:tc>
        <w:tc>
          <w:tcPr>
            <w:tcW w:w="1970" w:type="dxa"/>
          </w:tcPr>
          <w:p w14:paraId="27D49DF5" w14:textId="77777777" w:rsidR="00F71C46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139,0</w:t>
            </w:r>
          </w:p>
        </w:tc>
        <w:tc>
          <w:tcPr>
            <w:tcW w:w="1685" w:type="dxa"/>
          </w:tcPr>
          <w:p w14:paraId="22BC8145" w14:textId="538870FD" w:rsidR="00F71C46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100</w:t>
            </w:r>
            <w:r w:rsidR="007F7B75"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,0</w:t>
            </w:r>
          </w:p>
        </w:tc>
        <w:tc>
          <w:tcPr>
            <w:tcW w:w="5238" w:type="dxa"/>
          </w:tcPr>
          <w:p w14:paraId="34B7EF8F" w14:textId="77777777" w:rsidR="00F71C46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 w:rsidRPr="008E022F">
              <w:rPr>
                <w:rStyle w:val="a4"/>
                <w:rFonts w:ascii="Times New Roman" w:hAnsi="Times New Roman"/>
                <w:b w:val="0"/>
              </w:rPr>
              <w:t>Исполнено в полном объеме</w:t>
            </w:r>
          </w:p>
        </w:tc>
      </w:tr>
      <w:tr w:rsidR="00F71C46" w14:paraId="4437B736" w14:textId="77777777" w:rsidTr="002E3222">
        <w:trPr>
          <w:trHeight w:val="680"/>
        </w:trPr>
        <w:tc>
          <w:tcPr>
            <w:tcW w:w="2694" w:type="dxa"/>
          </w:tcPr>
          <w:p w14:paraId="0F4E3A51" w14:textId="77777777" w:rsidR="00F71C46" w:rsidRPr="00F71C46" w:rsidRDefault="00F71C46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 w:rsidRPr="00F71C46">
              <w:rPr>
                <w:rFonts w:ascii="Times New Roman" w:hAnsi="Times New Roman"/>
                <w:b/>
                <w:sz w:val="24"/>
                <w:szCs w:val="24"/>
              </w:rPr>
              <w:t>Национальная экономика</w:t>
            </w:r>
          </w:p>
        </w:tc>
        <w:tc>
          <w:tcPr>
            <w:tcW w:w="1771" w:type="dxa"/>
          </w:tcPr>
          <w:p w14:paraId="471FDF03" w14:textId="77777777" w:rsidR="00F71C46" w:rsidRPr="00F71C46" w:rsidRDefault="00F71C46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7201,0</w:t>
            </w:r>
          </w:p>
        </w:tc>
        <w:tc>
          <w:tcPr>
            <w:tcW w:w="2109" w:type="dxa"/>
          </w:tcPr>
          <w:p w14:paraId="2CBB48AA" w14:textId="77777777" w:rsidR="00F71C46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12818,7</w:t>
            </w:r>
          </w:p>
        </w:tc>
        <w:tc>
          <w:tcPr>
            <w:tcW w:w="1970" w:type="dxa"/>
          </w:tcPr>
          <w:p w14:paraId="27DF5BAE" w14:textId="77777777" w:rsidR="00F71C46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10535,1</w:t>
            </w:r>
          </w:p>
        </w:tc>
        <w:tc>
          <w:tcPr>
            <w:tcW w:w="1685" w:type="dxa"/>
          </w:tcPr>
          <w:p w14:paraId="3ECCE559" w14:textId="77777777" w:rsidR="00F71C46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82,2</w:t>
            </w:r>
          </w:p>
        </w:tc>
        <w:tc>
          <w:tcPr>
            <w:tcW w:w="5238" w:type="dxa"/>
          </w:tcPr>
          <w:p w14:paraId="55875794" w14:textId="77777777" w:rsidR="00F71C46" w:rsidRPr="00F71C46" w:rsidRDefault="000A1DDF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886A7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плата произведена согласно объему выполненных работ</w:t>
            </w:r>
          </w:p>
        </w:tc>
      </w:tr>
      <w:tr w:rsidR="00F71C46" w14:paraId="3C94CEA0" w14:textId="77777777" w:rsidTr="002E3222">
        <w:trPr>
          <w:trHeight w:val="680"/>
        </w:trPr>
        <w:tc>
          <w:tcPr>
            <w:tcW w:w="2694" w:type="dxa"/>
          </w:tcPr>
          <w:p w14:paraId="287C626B" w14:textId="77777777" w:rsidR="00F71C46" w:rsidRPr="00F71C46" w:rsidRDefault="00F71C46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 w:rsidRPr="00F71C46">
              <w:rPr>
                <w:rFonts w:ascii="Times New Roman" w:hAnsi="Times New Roman"/>
                <w:b/>
                <w:sz w:val="24"/>
                <w:szCs w:val="24"/>
              </w:rPr>
              <w:t>Жилищно-коммунальное хозяйство</w:t>
            </w:r>
          </w:p>
        </w:tc>
        <w:tc>
          <w:tcPr>
            <w:tcW w:w="1771" w:type="dxa"/>
          </w:tcPr>
          <w:p w14:paraId="46D86781" w14:textId="77777777" w:rsidR="00F71C46" w:rsidRPr="00F71C46" w:rsidRDefault="00F71C46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1146,4</w:t>
            </w:r>
          </w:p>
        </w:tc>
        <w:tc>
          <w:tcPr>
            <w:tcW w:w="2109" w:type="dxa"/>
          </w:tcPr>
          <w:p w14:paraId="7707A863" w14:textId="77777777" w:rsidR="00F71C46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6772,4</w:t>
            </w:r>
          </w:p>
        </w:tc>
        <w:tc>
          <w:tcPr>
            <w:tcW w:w="1970" w:type="dxa"/>
          </w:tcPr>
          <w:p w14:paraId="7BD3C6B6" w14:textId="77777777" w:rsidR="00F71C46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5924,4</w:t>
            </w:r>
          </w:p>
        </w:tc>
        <w:tc>
          <w:tcPr>
            <w:tcW w:w="1685" w:type="dxa"/>
          </w:tcPr>
          <w:p w14:paraId="067B31ED" w14:textId="77777777" w:rsidR="00F71C46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87,5</w:t>
            </w:r>
          </w:p>
        </w:tc>
        <w:tc>
          <w:tcPr>
            <w:tcW w:w="5238" w:type="dxa"/>
          </w:tcPr>
          <w:p w14:paraId="3F3703AD" w14:textId="77777777" w:rsidR="00F71C46" w:rsidRPr="00F71C46" w:rsidRDefault="0037252C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Сложилась экономия по муниципальному контракту</w:t>
            </w:r>
          </w:p>
        </w:tc>
      </w:tr>
      <w:tr w:rsidR="002E3222" w14:paraId="5B40E74C" w14:textId="77777777" w:rsidTr="002E3222">
        <w:trPr>
          <w:trHeight w:val="680"/>
        </w:trPr>
        <w:tc>
          <w:tcPr>
            <w:tcW w:w="2694" w:type="dxa"/>
          </w:tcPr>
          <w:p w14:paraId="33C7B49B" w14:textId="77777777" w:rsidR="002E3222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 w:rsidRPr="00F71C46">
              <w:rPr>
                <w:rFonts w:ascii="Times New Roman" w:hAnsi="Times New Roman"/>
                <w:b/>
                <w:sz w:val="24"/>
                <w:szCs w:val="24"/>
              </w:rPr>
              <w:t>Образование</w:t>
            </w:r>
          </w:p>
        </w:tc>
        <w:tc>
          <w:tcPr>
            <w:tcW w:w="1771" w:type="dxa"/>
          </w:tcPr>
          <w:p w14:paraId="0F68680B" w14:textId="77777777" w:rsidR="002E3222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10,0</w:t>
            </w:r>
          </w:p>
        </w:tc>
        <w:tc>
          <w:tcPr>
            <w:tcW w:w="2109" w:type="dxa"/>
          </w:tcPr>
          <w:p w14:paraId="336C1748" w14:textId="77777777" w:rsidR="002E3222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15,0</w:t>
            </w:r>
          </w:p>
        </w:tc>
        <w:tc>
          <w:tcPr>
            <w:tcW w:w="1970" w:type="dxa"/>
          </w:tcPr>
          <w:p w14:paraId="54C60237" w14:textId="77777777" w:rsidR="002E3222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15,0</w:t>
            </w:r>
          </w:p>
        </w:tc>
        <w:tc>
          <w:tcPr>
            <w:tcW w:w="1685" w:type="dxa"/>
          </w:tcPr>
          <w:p w14:paraId="4B4FE8BF" w14:textId="1D7D39E6" w:rsidR="002E3222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100</w:t>
            </w:r>
            <w:r w:rsidR="007F7B75"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,0</w:t>
            </w:r>
          </w:p>
        </w:tc>
        <w:tc>
          <w:tcPr>
            <w:tcW w:w="5238" w:type="dxa"/>
          </w:tcPr>
          <w:p w14:paraId="53A0CF63" w14:textId="77777777" w:rsidR="002E3222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 w:rsidRPr="006D32AB">
              <w:rPr>
                <w:rStyle w:val="a4"/>
                <w:rFonts w:ascii="Times New Roman" w:hAnsi="Times New Roman"/>
                <w:b w:val="0"/>
              </w:rPr>
              <w:t>Исполнено в полном объеме</w:t>
            </w:r>
          </w:p>
        </w:tc>
      </w:tr>
      <w:tr w:rsidR="002E3222" w14:paraId="58ECE1C4" w14:textId="77777777" w:rsidTr="002E3222">
        <w:trPr>
          <w:trHeight w:val="680"/>
        </w:trPr>
        <w:tc>
          <w:tcPr>
            <w:tcW w:w="2694" w:type="dxa"/>
          </w:tcPr>
          <w:p w14:paraId="63F642BF" w14:textId="77777777" w:rsidR="002E3222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 w:rsidRPr="00F71C46">
              <w:rPr>
                <w:rFonts w:ascii="Times New Roman" w:hAnsi="Times New Roman"/>
                <w:b/>
                <w:sz w:val="24"/>
                <w:szCs w:val="24"/>
              </w:rPr>
              <w:t>Социальная политика</w:t>
            </w:r>
          </w:p>
        </w:tc>
        <w:tc>
          <w:tcPr>
            <w:tcW w:w="1771" w:type="dxa"/>
          </w:tcPr>
          <w:p w14:paraId="796B880D" w14:textId="77777777" w:rsidR="002E3222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9,9</w:t>
            </w:r>
          </w:p>
        </w:tc>
        <w:tc>
          <w:tcPr>
            <w:tcW w:w="2109" w:type="dxa"/>
          </w:tcPr>
          <w:p w14:paraId="2D4F65CB" w14:textId="77777777" w:rsidR="002E3222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209,9</w:t>
            </w:r>
          </w:p>
        </w:tc>
        <w:tc>
          <w:tcPr>
            <w:tcW w:w="1970" w:type="dxa"/>
          </w:tcPr>
          <w:p w14:paraId="5A00D504" w14:textId="77777777" w:rsidR="002E3222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209,9</w:t>
            </w:r>
          </w:p>
        </w:tc>
        <w:tc>
          <w:tcPr>
            <w:tcW w:w="1685" w:type="dxa"/>
          </w:tcPr>
          <w:p w14:paraId="6CF8E419" w14:textId="6FEACA07" w:rsidR="002E3222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100</w:t>
            </w:r>
            <w:r w:rsidR="007F7B75"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,0</w:t>
            </w:r>
          </w:p>
        </w:tc>
        <w:tc>
          <w:tcPr>
            <w:tcW w:w="5238" w:type="dxa"/>
          </w:tcPr>
          <w:p w14:paraId="235397A2" w14:textId="77777777" w:rsidR="002E3222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 w:rsidRPr="006D32AB">
              <w:rPr>
                <w:rStyle w:val="a4"/>
                <w:rFonts w:ascii="Times New Roman" w:hAnsi="Times New Roman"/>
                <w:b w:val="0"/>
              </w:rPr>
              <w:t>Исполнено в полном объеме</w:t>
            </w:r>
          </w:p>
        </w:tc>
      </w:tr>
      <w:tr w:rsidR="00F71C46" w14:paraId="0715C8B7" w14:textId="77777777" w:rsidTr="002E3222">
        <w:trPr>
          <w:trHeight w:val="680"/>
        </w:trPr>
        <w:tc>
          <w:tcPr>
            <w:tcW w:w="2694" w:type="dxa"/>
          </w:tcPr>
          <w:p w14:paraId="129DF3B9" w14:textId="77777777" w:rsidR="00F71C46" w:rsidRPr="00F71C46" w:rsidRDefault="00F71C46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 w:rsidRPr="00F71C46">
              <w:rPr>
                <w:rFonts w:ascii="Times New Roman" w:hAnsi="Times New Roman"/>
                <w:b/>
                <w:sz w:val="24"/>
                <w:szCs w:val="24"/>
              </w:rPr>
              <w:t>Всего:</w:t>
            </w:r>
          </w:p>
        </w:tc>
        <w:tc>
          <w:tcPr>
            <w:tcW w:w="1771" w:type="dxa"/>
          </w:tcPr>
          <w:p w14:paraId="509BB9AD" w14:textId="77777777" w:rsidR="00F71C46" w:rsidRPr="00F71C46" w:rsidRDefault="00F71C46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12528,3</w:t>
            </w:r>
          </w:p>
        </w:tc>
        <w:tc>
          <w:tcPr>
            <w:tcW w:w="2109" w:type="dxa"/>
          </w:tcPr>
          <w:p w14:paraId="012F07E7" w14:textId="77777777" w:rsidR="00F71C46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24404,6</w:t>
            </w:r>
          </w:p>
        </w:tc>
        <w:tc>
          <w:tcPr>
            <w:tcW w:w="1970" w:type="dxa"/>
          </w:tcPr>
          <w:p w14:paraId="044EEB88" w14:textId="77777777" w:rsidR="00F71C46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21144,4</w:t>
            </w:r>
          </w:p>
        </w:tc>
        <w:tc>
          <w:tcPr>
            <w:tcW w:w="1685" w:type="dxa"/>
          </w:tcPr>
          <w:p w14:paraId="62AE863D" w14:textId="77777777" w:rsidR="00F71C46" w:rsidRPr="00F71C46" w:rsidRDefault="002E3222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86,6</w:t>
            </w:r>
          </w:p>
        </w:tc>
        <w:tc>
          <w:tcPr>
            <w:tcW w:w="5238" w:type="dxa"/>
          </w:tcPr>
          <w:p w14:paraId="5C60C295" w14:textId="77777777" w:rsidR="00F71C46" w:rsidRPr="00F71C46" w:rsidRDefault="00F71C46" w:rsidP="002E32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</w:p>
        </w:tc>
      </w:tr>
    </w:tbl>
    <w:p w14:paraId="69C1CE3F" w14:textId="77777777" w:rsidR="00CA3948" w:rsidRDefault="00CA3948" w:rsidP="002E3222">
      <w:pPr>
        <w:overflowPunct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Style w:val="a4"/>
          <w:rFonts w:ascii="Times New Roman" w:hAnsi="Times New Roman"/>
          <w:b w:val="0"/>
        </w:rPr>
      </w:pPr>
    </w:p>
    <w:p w14:paraId="4B1248D0" w14:textId="77777777" w:rsidR="00CA3948" w:rsidRPr="00DE40E4" w:rsidRDefault="00CA3948" w:rsidP="00CA3948">
      <w:pPr>
        <w:overflowPunct w:val="0"/>
        <w:autoSpaceDE w:val="0"/>
        <w:autoSpaceDN w:val="0"/>
        <w:adjustRightInd w:val="0"/>
        <w:spacing w:after="0" w:line="240" w:lineRule="auto"/>
        <w:ind w:firstLine="709"/>
        <w:jc w:val="both"/>
        <w:rPr>
          <w:rStyle w:val="a4"/>
          <w:rFonts w:ascii="Times New Roman" w:hAnsi="Times New Roman"/>
          <w:b w:val="0"/>
          <w:sz w:val="28"/>
          <w:szCs w:val="28"/>
        </w:rPr>
      </w:pPr>
      <w:r w:rsidRPr="00DE40E4">
        <w:rPr>
          <w:rStyle w:val="a4"/>
          <w:rFonts w:ascii="Times New Roman" w:hAnsi="Times New Roman"/>
          <w:b w:val="0"/>
          <w:sz w:val="28"/>
          <w:szCs w:val="28"/>
        </w:rPr>
        <w:t xml:space="preserve">Основная доля расходов приходится на </w:t>
      </w:r>
      <w:r w:rsidR="00F41372" w:rsidRPr="00DE40E4">
        <w:rPr>
          <w:rStyle w:val="a4"/>
          <w:rFonts w:ascii="Times New Roman" w:hAnsi="Times New Roman"/>
          <w:b w:val="0"/>
          <w:sz w:val="28"/>
          <w:szCs w:val="28"/>
        </w:rPr>
        <w:t>национальную экономику</w:t>
      </w:r>
      <w:r w:rsidR="002E3222">
        <w:rPr>
          <w:rStyle w:val="a4"/>
          <w:rFonts w:ascii="Times New Roman" w:hAnsi="Times New Roman"/>
          <w:b w:val="0"/>
          <w:sz w:val="28"/>
          <w:szCs w:val="28"/>
        </w:rPr>
        <w:t xml:space="preserve"> и жилищно - коммунальное хозяйство</w:t>
      </w:r>
      <w:r w:rsidRPr="00DE40E4">
        <w:rPr>
          <w:rStyle w:val="a4"/>
          <w:rFonts w:ascii="Times New Roman" w:hAnsi="Times New Roman"/>
          <w:b w:val="0"/>
          <w:sz w:val="28"/>
          <w:szCs w:val="28"/>
        </w:rPr>
        <w:t xml:space="preserve">. </w:t>
      </w:r>
      <w:r w:rsidR="00632A9F" w:rsidRPr="00DE40E4">
        <w:rPr>
          <w:rStyle w:val="a4"/>
          <w:rFonts w:ascii="Times New Roman" w:hAnsi="Times New Roman"/>
          <w:b w:val="0"/>
          <w:sz w:val="28"/>
          <w:szCs w:val="28"/>
        </w:rPr>
        <w:t>Ра</w:t>
      </w:r>
      <w:r w:rsidRPr="00DE40E4">
        <w:rPr>
          <w:rStyle w:val="a4"/>
          <w:rFonts w:ascii="Times New Roman" w:hAnsi="Times New Roman"/>
          <w:b w:val="0"/>
          <w:sz w:val="28"/>
          <w:szCs w:val="28"/>
        </w:rPr>
        <w:t xml:space="preserve">сходы на национальную экономику составили </w:t>
      </w:r>
      <w:r w:rsidR="002E3222">
        <w:rPr>
          <w:rStyle w:val="a4"/>
          <w:rFonts w:ascii="Times New Roman" w:hAnsi="Times New Roman"/>
          <w:b w:val="0"/>
          <w:sz w:val="28"/>
          <w:szCs w:val="28"/>
        </w:rPr>
        <w:t xml:space="preserve">10535,1 </w:t>
      </w:r>
      <w:r w:rsidRPr="00DE40E4">
        <w:rPr>
          <w:rStyle w:val="a4"/>
          <w:rFonts w:ascii="Times New Roman" w:hAnsi="Times New Roman"/>
          <w:b w:val="0"/>
          <w:sz w:val="28"/>
          <w:szCs w:val="28"/>
        </w:rPr>
        <w:t xml:space="preserve">тыс. рублей или </w:t>
      </w:r>
      <w:r w:rsidR="002E3222">
        <w:rPr>
          <w:rStyle w:val="a4"/>
          <w:rFonts w:ascii="Times New Roman" w:hAnsi="Times New Roman"/>
          <w:b w:val="0"/>
          <w:sz w:val="28"/>
          <w:szCs w:val="28"/>
        </w:rPr>
        <w:t>49,8</w:t>
      </w:r>
      <w:r w:rsidRPr="00DE40E4">
        <w:rPr>
          <w:rStyle w:val="a4"/>
          <w:rFonts w:ascii="Times New Roman" w:hAnsi="Times New Roman"/>
          <w:b w:val="0"/>
          <w:sz w:val="28"/>
          <w:szCs w:val="28"/>
        </w:rPr>
        <w:t>% от общих расходов бюджета, расходы на жилищно-ко</w:t>
      </w:r>
      <w:r w:rsidR="00BC0E0D">
        <w:rPr>
          <w:rStyle w:val="a4"/>
          <w:rFonts w:ascii="Times New Roman" w:hAnsi="Times New Roman"/>
          <w:b w:val="0"/>
          <w:sz w:val="28"/>
          <w:szCs w:val="28"/>
        </w:rPr>
        <w:t>ммунальное хозяйство составили 5924,4 тыс. руб., или 28,0</w:t>
      </w:r>
      <w:r w:rsidRPr="00DE40E4">
        <w:rPr>
          <w:rStyle w:val="a4"/>
          <w:rFonts w:ascii="Times New Roman" w:hAnsi="Times New Roman"/>
          <w:b w:val="0"/>
          <w:sz w:val="28"/>
          <w:szCs w:val="28"/>
        </w:rPr>
        <w:t>% от общих расходов бюдж</w:t>
      </w:r>
      <w:r w:rsidR="00B845C8" w:rsidRPr="00DE40E4">
        <w:rPr>
          <w:rStyle w:val="a4"/>
          <w:rFonts w:ascii="Times New Roman" w:hAnsi="Times New Roman"/>
          <w:b w:val="0"/>
          <w:sz w:val="28"/>
          <w:szCs w:val="28"/>
        </w:rPr>
        <w:t>ета муниципального образования</w:t>
      </w:r>
      <w:r w:rsidR="00554D43">
        <w:rPr>
          <w:rStyle w:val="a4"/>
          <w:rFonts w:ascii="Times New Roman" w:hAnsi="Times New Roman"/>
          <w:b w:val="0"/>
          <w:sz w:val="28"/>
          <w:szCs w:val="28"/>
        </w:rPr>
        <w:t xml:space="preserve">, </w:t>
      </w:r>
      <w:r w:rsidR="00554D43">
        <w:rPr>
          <w:rStyle w:val="a4"/>
          <w:rFonts w:ascii="Times New Roman" w:hAnsi="Times New Roman"/>
          <w:b w:val="0"/>
          <w:sz w:val="28"/>
          <w:szCs w:val="28"/>
        </w:rPr>
        <w:lastRenderedPageBreak/>
        <w:t>расходы на общегосударственные вопросы составили 4321,0</w:t>
      </w:r>
      <w:r w:rsidR="00554D43" w:rsidRPr="00554D43">
        <w:rPr>
          <w:rStyle w:val="a4"/>
          <w:rFonts w:ascii="Times New Roman" w:hAnsi="Times New Roman"/>
          <w:b w:val="0"/>
          <w:sz w:val="28"/>
          <w:szCs w:val="28"/>
        </w:rPr>
        <w:t xml:space="preserve"> </w:t>
      </w:r>
      <w:r w:rsidR="00554D43">
        <w:rPr>
          <w:rStyle w:val="a4"/>
          <w:rFonts w:ascii="Times New Roman" w:hAnsi="Times New Roman"/>
          <w:b w:val="0"/>
          <w:sz w:val="28"/>
          <w:szCs w:val="28"/>
        </w:rPr>
        <w:t xml:space="preserve">тыс. руб., или 20,4% </w:t>
      </w:r>
      <w:r w:rsidR="00554D43" w:rsidRPr="00DE40E4">
        <w:rPr>
          <w:rStyle w:val="a4"/>
          <w:rFonts w:ascii="Times New Roman" w:hAnsi="Times New Roman"/>
          <w:b w:val="0"/>
          <w:sz w:val="28"/>
          <w:szCs w:val="28"/>
        </w:rPr>
        <w:t>от общих расходов бюджета муниципального образования</w:t>
      </w:r>
      <w:r w:rsidR="00554D43">
        <w:rPr>
          <w:rStyle w:val="a4"/>
          <w:rFonts w:ascii="Times New Roman" w:hAnsi="Times New Roman"/>
          <w:b w:val="0"/>
          <w:sz w:val="28"/>
          <w:szCs w:val="28"/>
        </w:rPr>
        <w:t>.</w:t>
      </w:r>
    </w:p>
    <w:p w14:paraId="17802C0E" w14:textId="77777777" w:rsidR="00CA3948" w:rsidRPr="00CC6881" w:rsidRDefault="00CA3948" w:rsidP="00CA3948">
      <w:pPr>
        <w:overflowPunct w:val="0"/>
        <w:autoSpaceDE w:val="0"/>
        <w:autoSpaceDN w:val="0"/>
        <w:adjustRightInd w:val="0"/>
        <w:spacing w:after="0" w:line="240" w:lineRule="auto"/>
        <w:ind w:firstLine="709"/>
        <w:jc w:val="both"/>
        <w:rPr>
          <w:rStyle w:val="a4"/>
          <w:rFonts w:ascii="Times New Roman" w:hAnsi="Times New Roman"/>
          <w:b w:val="0"/>
        </w:rPr>
      </w:pPr>
    </w:p>
    <w:p w14:paraId="2B26DC6B" w14:textId="77777777" w:rsidR="00CA3948" w:rsidRDefault="005326CA" w:rsidP="00CA3948">
      <w:pPr>
        <w:ind w:firstLine="709"/>
        <w:jc w:val="both"/>
        <w:rPr>
          <w:rStyle w:val="a4"/>
          <w:rFonts w:ascii="Times New Roman" w:hAnsi="Times New Roman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 wp14:anchorId="6CFA74BA" wp14:editId="5F5CF59C">
            <wp:extent cx="7733895" cy="3560323"/>
            <wp:effectExtent l="19050" t="0" r="19455" b="2027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0CE2CBB7" w14:textId="77777777" w:rsidR="00CA3948" w:rsidRPr="00F34D13" w:rsidRDefault="00584965" w:rsidP="00871166">
      <w:pPr>
        <w:jc w:val="both"/>
        <w:rPr>
          <w:rStyle w:val="a4"/>
          <w:rFonts w:ascii="Times New Roman" w:hAnsi="Times New Roman"/>
          <w:sz w:val="24"/>
          <w:szCs w:val="24"/>
        </w:rPr>
      </w:pPr>
      <w:r>
        <w:rPr>
          <w:rFonts w:ascii="Times New Roman" w:hAnsi="Times New Roman"/>
        </w:rPr>
        <w:t xml:space="preserve">    </w:t>
      </w:r>
      <w:r w:rsidR="00CA3948" w:rsidRPr="00F34D13">
        <w:rPr>
          <w:rFonts w:ascii="Times New Roman" w:hAnsi="Times New Roman"/>
          <w:sz w:val="24"/>
          <w:szCs w:val="24"/>
        </w:rPr>
        <w:t xml:space="preserve">- </w:t>
      </w:r>
      <w:r w:rsidR="00871166" w:rsidRPr="00F34D13">
        <w:rPr>
          <w:rFonts w:ascii="Times New Roman" w:hAnsi="Times New Roman"/>
          <w:sz w:val="24"/>
          <w:szCs w:val="24"/>
        </w:rPr>
        <w:t xml:space="preserve"> </w:t>
      </w:r>
      <w:r w:rsidR="00CA3948" w:rsidRPr="00F34D13">
        <w:rPr>
          <w:rFonts w:ascii="Times New Roman" w:hAnsi="Times New Roman"/>
          <w:b/>
          <w:sz w:val="24"/>
          <w:szCs w:val="24"/>
          <w:u w:val="single"/>
        </w:rPr>
        <w:t>Общегосударственные вопросы</w:t>
      </w:r>
      <w:r w:rsidR="00CA3948" w:rsidRPr="00F34D13">
        <w:rPr>
          <w:rFonts w:ascii="Times New Roman" w:hAnsi="Times New Roman"/>
          <w:sz w:val="24"/>
          <w:szCs w:val="24"/>
        </w:rPr>
        <w:t>–</w:t>
      </w:r>
      <w:r w:rsidR="00C66815">
        <w:rPr>
          <w:rFonts w:ascii="Times New Roman" w:hAnsi="Times New Roman"/>
          <w:sz w:val="24"/>
          <w:szCs w:val="24"/>
        </w:rPr>
        <w:t>4321,0</w:t>
      </w:r>
      <w:r w:rsidR="00CA3948" w:rsidRPr="00F34D13">
        <w:rPr>
          <w:rFonts w:ascii="Times New Roman" w:hAnsi="Times New Roman"/>
          <w:sz w:val="24"/>
          <w:szCs w:val="24"/>
        </w:rPr>
        <w:t xml:space="preserve"> тыс. рублей </w:t>
      </w:r>
      <w:r w:rsidR="00C66815">
        <w:rPr>
          <w:rFonts w:ascii="Times New Roman" w:hAnsi="Times New Roman"/>
          <w:sz w:val="24"/>
          <w:szCs w:val="24"/>
        </w:rPr>
        <w:t>97,1</w:t>
      </w:r>
      <w:r w:rsidR="00CA3948" w:rsidRPr="00F34D13">
        <w:rPr>
          <w:rFonts w:ascii="Times New Roman" w:hAnsi="Times New Roman"/>
          <w:sz w:val="24"/>
          <w:szCs w:val="24"/>
        </w:rPr>
        <w:t>% к уточненному годовому плану (</w:t>
      </w:r>
      <w:r w:rsidR="00C66815">
        <w:rPr>
          <w:rFonts w:ascii="Times New Roman" w:hAnsi="Times New Roman"/>
          <w:sz w:val="24"/>
          <w:szCs w:val="24"/>
        </w:rPr>
        <w:t>20,4</w:t>
      </w:r>
      <w:r w:rsidR="00CA3948" w:rsidRPr="00F34D13">
        <w:rPr>
          <w:rFonts w:ascii="Times New Roman" w:hAnsi="Times New Roman"/>
          <w:sz w:val="24"/>
          <w:szCs w:val="24"/>
        </w:rPr>
        <w:t>% к общему объему расходов)</w:t>
      </w:r>
    </w:p>
    <w:p w14:paraId="73ADF2F6" w14:textId="77777777" w:rsidR="00CA3948" w:rsidRPr="00F34D13" w:rsidRDefault="00871166" w:rsidP="00871166">
      <w:pPr>
        <w:jc w:val="both"/>
        <w:rPr>
          <w:rFonts w:ascii="Times New Roman" w:hAnsi="Times New Roman"/>
          <w:sz w:val="24"/>
          <w:szCs w:val="24"/>
        </w:rPr>
      </w:pPr>
      <w:r w:rsidRPr="00F34D13">
        <w:rPr>
          <w:rFonts w:ascii="Times New Roman" w:hAnsi="Times New Roman"/>
          <w:sz w:val="24"/>
          <w:szCs w:val="24"/>
        </w:rPr>
        <w:t xml:space="preserve">    - </w:t>
      </w:r>
      <w:r w:rsidR="00CA3948" w:rsidRPr="00F34D13">
        <w:rPr>
          <w:rFonts w:ascii="Times New Roman" w:hAnsi="Times New Roman"/>
          <w:sz w:val="24"/>
          <w:szCs w:val="24"/>
        </w:rPr>
        <w:t xml:space="preserve"> </w:t>
      </w:r>
      <w:r w:rsidR="00CA3948" w:rsidRPr="00F34D13">
        <w:rPr>
          <w:rFonts w:ascii="Times New Roman" w:hAnsi="Times New Roman"/>
          <w:b/>
          <w:sz w:val="24"/>
          <w:szCs w:val="24"/>
          <w:u w:val="single"/>
        </w:rPr>
        <w:t>Национальная оборона</w:t>
      </w:r>
      <w:r w:rsidR="00CA3948" w:rsidRPr="00F34D13">
        <w:rPr>
          <w:rFonts w:ascii="Times New Roman" w:hAnsi="Times New Roman"/>
          <w:sz w:val="24"/>
          <w:szCs w:val="24"/>
        </w:rPr>
        <w:t xml:space="preserve">– </w:t>
      </w:r>
      <w:r w:rsidR="00C66815">
        <w:rPr>
          <w:rFonts w:ascii="Times New Roman" w:hAnsi="Times New Roman"/>
          <w:sz w:val="24"/>
          <w:szCs w:val="24"/>
        </w:rPr>
        <w:t xml:space="preserve">139,0 тыс. рублей, выполнено 100% </w:t>
      </w:r>
      <w:r w:rsidR="00E10CC4" w:rsidRPr="00F34D13">
        <w:rPr>
          <w:rFonts w:ascii="Times New Roman" w:hAnsi="Times New Roman"/>
          <w:sz w:val="24"/>
          <w:szCs w:val="24"/>
        </w:rPr>
        <w:t>к уточненному годовому плану</w:t>
      </w:r>
      <w:r w:rsidR="00CA3948" w:rsidRPr="00F34D13">
        <w:rPr>
          <w:rFonts w:ascii="Times New Roman" w:hAnsi="Times New Roman"/>
          <w:sz w:val="24"/>
          <w:szCs w:val="24"/>
        </w:rPr>
        <w:t xml:space="preserve"> (</w:t>
      </w:r>
      <w:r w:rsidR="00C66815">
        <w:rPr>
          <w:rFonts w:ascii="Times New Roman" w:hAnsi="Times New Roman"/>
          <w:sz w:val="24"/>
          <w:szCs w:val="24"/>
        </w:rPr>
        <w:t>0,7</w:t>
      </w:r>
      <w:r w:rsidR="00CA3948" w:rsidRPr="00F34D13">
        <w:rPr>
          <w:rFonts w:ascii="Times New Roman" w:hAnsi="Times New Roman"/>
          <w:sz w:val="24"/>
          <w:szCs w:val="24"/>
        </w:rPr>
        <w:t xml:space="preserve"> % к общему объему расходов);</w:t>
      </w:r>
    </w:p>
    <w:p w14:paraId="734EAC25" w14:textId="77777777" w:rsidR="00CA3948" w:rsidRPr="00F34D13" w:rsidRDefault="00871166" w:rsidP="00871166">
      <w:pPr>
        <w:jc w:val="both"/>
        <w:rPr>
          <w:rFonts w:ascii="Times New Roman" w:hAnsi="Times New Roman"/>
          <w:sz w:val="24"/>
          <w:szCs w:val="24"/>
        </w:rPr>
      </w:pPr>
      <w:r w:rsidRPr="00F34D13">
        <w:rPr>
          <w:rFonts w:ascii="Times New Roman" w:hAnsi="Times New Roman"/>
          <w:sz w:val="24"/>
          <w:szCs w:val="24"/>
        </w:rPr>
        <w:t xml:space="preserve">    </w:t>
      </w:r>
      <w:r w:rsidR="00CA3948" w:rsidRPr="00F34D13">
        <w:rPr>
          <w:rFonts w:ascii="Times New Roman" w:hAnsi="Times New Roman"/>
          <w:sz w:val="24"/>
          <w:szCs w:val="24"/>
        </w:rPr>
        <w:t xml:space="preserve">- </w:t>
      </w:r>
      <w:r w:rsidR="00CA3948" w:rsidRPr="00F34D13">
        <w:rPr>
          <w:rFonts w:ascii="Times New Roman" w:hAnsi="Times New Roman"/>
          <w:b/>
          <w:sz w:val="24"/>
          <w:szCs w:val="24"/>
          <w:u w:val="single"/>
        </w:rPr>
        <w:t>Национальная экономика</w:t>
      </w:r>
      <w:r w:rsidR="00CA3948" w:rsidRPr="00F34D13">
        <w:rPr>
          <w:rFonts w:ascii="Times New Roman" w:hAnsi="Times New Roman"/>
          <w:sz w:val="24"/>
          <w:szCs w:val="24"/>
        </w:rPr>
        <w:t xml:space="preserve"> – </w:t>
      </w:r>
      <w:r w:rsidR="00C66815">
        <w:rPr>
          <w:rFonts w:ascii="Times New Roman" w:hAnsi="Times New Roman"/>
          <w:sz w:val="24"/>
          <w:szCs w:val="24"/>
        </w:rPr>
        <w:t>10535,1</w:t>
      </w:r>
      <w:r w:rsidR="00CA3948" w:rsidRPr="00F34D13">
        <w:rPr>
          <w:rFonts w:ascii="Times New Roman" w:hAnsi="Times New Roman"/>
          <w:sz w:val="24"/>
          <w:szCs w:val="24"/>
        </w:rPr>
        <w:t xml:space="preserve"> тыс. рублей, </w:t>
      </w:r>
      <w:r w:rsidR="00C66815">
        <w:rPr>
          <w:rFonts w:ascii="Times New Roman" w:hAnsi="Times New Roman"/>
          <w:sz w:val="24"/>
          <w:szCs w:val="24"/>
        </w:rPr>
        <w:t>82,2</w:t>
      </w:r>
      <w:r w:rsidR="00CA3948" w:rsidRPr="00F34D13">
        <w:rPr>
          <w:rFonts w:ascii="Times New Roman" w:hAnsi="Times New Roman"/>
          <w:sz w:val="24"/>
          <w:szCs w:val="24"/>
        </w:rPr>
        <w:t>%</w:t>
      </w:r>
      <w:r w:rsidR="00C66815">
        <w:rPr>
          <w:rFonts w:ascii="Times New Roman" w:hAnsi="Times New Roman"/>
          <w:sz w:val="24"/>
          <w:szCs w:val="24"/>
        </w:rPr>
        <w:t xml:space="preserve"> </w:t>
      </w:r>
      <w:r w:rsidR="00E10CC4" w:rsidRPr="00F34D13">
        <w:rPr>
          <w:rFonts w:ascii="Times New Roman" w:hAnsi="Times New Roman"/>
          <w:sz w:val="24"/>
          <w:szCs w:val="24"/>
        </w:rPr>
        <w:t>к уточненному годовому плану</w:t>
      </w:r>
      <w:r w:rsidR="00C66815">
        <w:rPr>
          <w:rFonts w:ascii="Times New Roman" w:hAnsi="Times New Roman"/>
          <w:sz w:val="24"/>
          <w:szCs w:val="24"/>
        </w:rPr>
        <w:t xml:space="preserve"> </w:t>
      </w:r>
      <w:r w:rsidR="00CA3948" w:rsidRPr="00F34D13">
        <w:rPr>
          <w:rFonts w:ascii="Times New Roman" w:hAnsi="Times New Roman"/>
          <w:sz w:val="24"/>
          <w:szCs w:val="24"/>
        </w:rPr>
        <w:t>(</w:t>
      </w:r>
      <w:r w:rsidR="00C66815">
        <w:rPr>
          <w:rFonts w:ascii="Times New Roman" w:hAnsi="Times New Roman"/>
          <w:sz w:val="24"/>
          <w:szCs w:val="24"/>
        </w:rPr>
        <w:t>49,8</w:t>
      </w:r>
      <w:r w:rsidR="00CA3948" w:rsidRPr="00F34D13">
        <w:rPr>
          <w:rFonts w:ascii="Times New Roman" w:hAnsi="Times New Roman"/>
          <w:sz w:val="24"/>
          <w:szCs w:val="24"/>
        </w:rPr>
        <w:t>% к общему объему расходов);</w:t>
      </w:r>
    </w:p>
    <w:p w14:paraId="2C2EED1F" w14:textId="302648CD" w:rsidR="00CA3948" w:rsidRDefault="00871166" w:rsidP="00871166">
      <w:pPr>
        <w:jc w:val="both"/>
        <w:rPr>
          <w:rFonts w:ascii="Times New Roman" w:hAnsi="Times New Roman"/>
          <w:sz w:val="24"/>
          <w:szCs w:val="24"/>
        </w:rPr>
      </w:pPr>
      <w:r w:rsidRPr="00F34D13">
        <w:rPr>
          <w:rFonts w:ascii="Times New Roman" w:hAnsi="Times New Roman"/>
          <w:sz w:val="24"/>
          <w:szCs w:val="24"/>
        </w:rPr>
        <w:t xml:space="preserve">    </w:t>
      </w:r>
      <w:r w:rsidR="00CA3948" w:rsidRPr="00F34D13">
        <w:rPr>
          <w:rFonts w:ascii="Times New Roman" w:hAnsi="Times New Roman"/>
          <w:sz w:val="24"/>
          <w:szCs w:val="24"/>
        </w:rPr>
        <w:t xml:space="preserve">- </w:t>
      </w:r>
      <w:r w:rsidR="00CA3948" w:rsidRPr="00F34D13">
        <w:rPr>
          <w:rFonts w:ascii="Times New Roman" w:hAnsi="Times New Roman"/>
          <w:b/>
          <w:sz w:val="24"/>
          <w:szCs w:val="24"/>
          <w:u w:val="single"/>
        </w:rPr>
        <w:t>Жилищно-коммунальное хозяйство</w:t>
      </w:r>
      <w:r w:rsidR="00C66815">
        <w:rPr>
          <w:rFonts w:ascii="Times New Roman" w:hAnsi="Times New Roman"/>
          <w:sz w:val="24"/>
          <w:szCs w:val="24"/>
        </w:rPr>
        <w:t xml:space="preserve"> – 5924,4 тыс. рублей, выполнено 87,5</w:t>
      </w:r>
      <w:r w:rsidR="00CA3948" w:rsidRPr="00F34D13">
        <w:rPr>
          <w:rFonts w:ascii="Times New Roman" w:hAnsi="Times New Roman"/>
          <w:sz w:val="24"/>
          <w:szCs w:val="24"/>
        </w:rPr>
        <w:t>% к уточненному годовому плану (</w:t>
      </w:r>
      <w:r w:rsidR="00C66815">
        <w:rPr>
          <w:rFonts w:ascii="Times New Roman" w:hAnsi="Times New Roman"/>
          <w:sz w:val="24"/>
          <w:szCs w:val="24"/>
        </w:rPr>
        <w:t>28,0</w:t>
      </w:r>
      <w:r w:rsidR="00CA3948" w:rsidRPr="00F34D13">
        <w:rPr>
          <w:rFonts w:ascii="Times New Roman" w:hAnsi="Times New Roman"/>
          <w:sz w:val="24"/>
          <w:szCs w:val="24"/>
        </w:rPr>
        <w:t xml:space="preserve">% к общему объему </w:t>
      </w:r>
      <w:r w:rsidR="00E45227">
        <w:rPr>
          <w:rFonts w:ascii="Times New Roman" w:hAnsi="Times New Roman"/>
          <w:sz w:val="24"/>
          <w:szCs w:val="24"/>
        </w:rPr>
        <w:t xml:space="preserve">  </w:t>
      </w:r>
      <w:r w:rsidR="00CA3948" w:rsidRPr="00F34D13">
        <w:rPr>
          <w:rFonts w:ascii="Times New Roman" w:hAnsi="Times New Roman"/>
          <w:sz w:val="24"/>
          <w:szCs w:val="24"/>
        </w:rPr>
        <w:t xml:space="preserve">расходов); </w:t>
      </w:r>
    </w:p>
    <w:p w14:paraId="1F4B8479" w14:textId="77777777" w:rsidR="00C66815" w:rsidRPr="00F34D13" w:rsidRDefault="00C66815" w:rsidP="00C66815">
      <w:pPr>
        <w:jc w:val="both"/>
        <w:rPr>
          <w:rFonts w:ascii="Times New Roman" w:hAnsi="Times New Roman"/>
          <w:sz w:val="24"/>
          <w:szCs w:val="24"/>
        </w:rPr>
      </w:pPr>
      <w:r w:rsidRPr="00F34D13">
        <w:rPr>
          <w:rFonts w:ascii="Times New Roman" w:hAnsi="Times New Roman"/>
          <w:sz w:val="24"/>
          <w:szCs w:val="24"/>
        </w:rPr>
        <w:t xml:space="preserve">    - </w:t>
      </w:r>
      <w:r>
        <w:rPr>
          <w:rFonts w:ascii="Times New Roman" w:hAnsi="Times New Roman"/>
          <w:b/>
          <w:sz w:val="24"/>
          <w:szCs w:val="24"/>
          <w:u w:val="single"/>
        </w:rPr>
        <w:t>Образование</w:t>
      </w:r>
      <w:r>
        <w:rPr>
          <w:rFonts w:ascii="Times New Roman" w:hAnsi="Times New Roman"/>
          <w:sz w:val="24"/>
          <w:szCs w:val="24"/>
        </w:rPr>
        <w:t>– 15,0</w:t>
      </w:r>
      <w:r w:rsidRPr="00F34D13">
        <w:rPr>
          <w:rFonts w:ascii="Times New Roman" w:hAnsi="Times New Roman"/>
          <w:sz w:val="24"/>
          <w:szCs w:val="24"/>
        </w:rPr>
        <w:t xml:space="preserve"> тыс. рублей 100,0 % (0,1 % к общему объему расходов)</w:t>
      </w:r>
    </w:p>
    <w:p w14:paraId="2F25D100" w14:textId="77777777" w:rsidR="00C66815" w:rsidRPr="00F34D13" w:rsidRDefault="00C66815" w:rsidP="00871166">
      <w:pPr>
        <w:jc w:val="both"/>
        <w:rPr>
          <w:rFonts w:ascii="Times New Roman" w:hAnsi="Times New Roman"/>
          <w:sz w:val="24"/>
          <w:szCs w:val="24"/>
        </w:rPr>
      </w:pPr>
    </w:p>
    <w:p w14:paraId="58CFCBEF" w14:textId="77777777" w:rsidR="00CA3948" w:rsidRPr="00F34D13" w:rsidRDefault="00871166" w:rsidP="00CA3948">
      <w:pPr>
        <w:jc w:val="both"/>
        <w:rPr>
          <w:rFonts w:ascii="Times New Roman" w:hAnsi="Times New Roman"/>
          <w:sz w:val="24"/>
          <w:szCs w:val="24"/>
        </w:rPr>
      </w:pPr>
      <w:r w:rsidRPr="00F34D13">
        <w:rPr>
          <w:rFonts w:ascii="Times New Roman" w:hAnsi="Times New Roman"/>
          <w:sz w:val="24"/>
          <w:szCs w:val="24"/>
        </w:rPr>
        <w:lastRenderedPageBreak/>
        <w:t xml:space="preserve">   </w:t>
      </w:r>
      <w:r w:rsidR="00B876DB" w:rsidRPr="00F34D13">
        <w:rPr>
          <w:rFonts w:ascii="Times New Roman" w:hAnsi="Times New Roman"/>
          <w:sz w:val="24"/>
          <w:szCs w:val="24"/>
        </w:rPr>
        <w:t xml:space="preserve"> </w:t>
      </w:r>
      <w:r w:rsidR="00CA3948" w:rsidRPr="00F34D13">
        <w:rPr>
          <w:rFonts w:ascii="Times New Roman" w:hAnsi="Times New Roman"/>
          <w:sz w:val="24"/>
          <w:szCs w:val="24"/>
        </w:rPr>
        <w:t xml:space="preserve">- </w:t>
      </w:r>
      <w:r w:rsidR="00CA3948" w:rsidRPr="00F34D13">
        <w:rPr>
          <w:rFonts w:ascii="Times New Roman" w:hAnsi="Times New Roman"/>
          <w:b/>
          <w:sz w:val="24"/>
          <w:szCs w:val="24"/>
          <w:u w:val="single"/>
        </w:rPr>
        <w:t>Социальная политика</w:t>
      </w:r>
      <w:r w:rsidR="00CA3948" w:rsidRPr="00F34D13">
        <w:rPr>
          <w:rFonts w:ascii="Times New Roman" w:hAnsi="Times New Roman"/>
          <w:sz w:val="24"/>
          <w:szCs w:val="24"/>
        </w:rPr>
        <w:t xml:space="preserve">– </w:t>
      </w:r>
      <w:r w:rsidR="00C66815">
        <w:rPr>
          <w:rFonts w:ascii="Times New Roman" w:hAnsi="Times New Roman"/>
          <w:sz w:val="24"/>
          <w:szCs w:val="24"/>
        </w:rPr>
        <w:t>20</w:t>
      </w:r>
      <w:r w:rsidR="00CA3948" w:rsidRPr="00F34D13">
        <w:rPr>
          <w:rFonts w:ascii="Times New Roman" w:hAnsi="Times New Roman"/>
          <w:sz w:val="24"/>
          <w:szCs w:val="24"/>
        </w:rPr>
        <w:t xml:space="preserve">9,9 тыс. рублей 100,0 % </w:t>
      </w:r>
      <w:r w:rsidR="00C66815">
        <w:rPr>
          <w:rFonts w:ascii="Times New Roman" w:hAnsi="Times New Roman"/>
          <w:sz w:val="24"/>
          <w:szCs w:val="24"/>
        </w:rPr>
        <w:t>(</w:t>
      </w:r>
      <w:r w:rsidR="0069565D" w:rsidRPr="00F34D13">
        <w:rPr>
          <w:rFonts w:ascii="Times New Roman" w:hAnsi="Times New Roman"/>
          <w:sz w:val="24"/>
          <w:szCs w:val="24"/>
        </w:rPr>
        <w:t>1</w:t>
      </w:r>
      <w:r w:rsidR="00C66815">
        <w:rPr>
          <w:rFonts w:ascii="Times New Roman" w:hAnsi="Times New Roman"/>
          <w:sz w:val="24"/>
          <w:szCs w:val="24"/>
        </w:rPr>
        <w:t>,0</w:t>
      </w:r>
      <w:r w:rsidR="0069565D" w:rsidRPr="00F34D13">
        <w:rPr>
          <w:rFonts w:ascii="Times New Roman" w:hAnsi="Times New Roman"/>
          <w:sz w:val="24"/>
          <w:szCs w:val="24"/>
        </w:rPr>
        <w:t xml:space="preserve"> </w:t>
      </w:r>
      <w:r w:rsidR="00CA3948" w:rsidRPr="00F34D13">
        <w:rPr>
          <w:rFonts w:ascii="Times New Roman" w:hAnsi="Times New Roman"/>
          <w:sz w:val="24"/>
          <w:szCs w:val="24"/>
        </w:rPr>
        <w:t>% к общему объему расходов)</w:t>
      </w:r>
    </w:p>
    <w:p w14:paraId="36CF6EFC" w14:textId="77777777" w:rsidR="00CA3948" w:rsidRDefault="00CA3948" w:rsidP="00CA3948">
      <w:pPr>
        <w:jc w:val="both"/>
        <w:rPr>
          <w:rFonts w:ascii="Times New Roman" w:hAnsi="Times New Roman"/>
        </w:rPr>
      </w:pPr>
    </w:p>
    <w:p w14:paraId="4EE1873F" w14:textId="77777777" w:rsidR="006467FA" w:rsidRDefault="006467FA" w:rsidP="00CA3948">
      <w:pPr>
        <w:jc w:val="both"/>
        <w:rPr>
          <w:rFonts w:ascii="Times New Roman" w:hAnsi="Times New Roman"/>
        </w:rPr>
      </w:pPr>
    </w:p>
    <w:p w14:paraId="3D0E6397" w14:textId="77777777" w:rsidR="00CA3948" w:rsidRPr="007D0248" w:rsidRDefault="00CA3948" w:rsidP="00CA3948">
      <w:pPr>
        <w:jc w:val="center"/>
        <w:rPr>
          <w:rStyle w:val="a4"/>
          <w:rFonts w:ascii="Times New Roman" w:hAnsi="Times New Roman"/>
          <w:sz w:val="28"/>
          <w:szCs w:val="28"/>
        </w:rPr>
      </w:pPr>
      <w:r w:rsidRPr="007D0248">
        <w:rPr>
          <w:rStyle w:val="a4"/>
          <w:rFonts w:ascii="Times New Roman" w:hAnsi="Times New Roman"/>
          <w:sz w:val="28"/>
          <w:szCs w:val="28"/>
        </w:rPr>
        <w:t xml:space="preserve">ИСТОЧНИКИ ФИНАНСИРОВАНИЯ </w:t>
      </w:r>
      <w:r>
        <w:rPr>
          <w:rStyle w:val="a4"/>
          <w:rFonts w:ascii="Times New Roman" w:hAnsi="Times New Roman"/>
          <w:sz w:val="28"/>
          <w:szCs w:val="28"/>
        </w:rPr>
        <w:t>ДЕФИЦИТА/ПРОФИЦИТА</w:t>
      </w:r>
      <w:r w:rsidRPr="007D0248">
        <w:rPr>
          <w:rStyle w:val="a4"/>
          <w:rFonts w:ascii="Times New Roman" w:hAnsi="Times New Roman"/>
          <w:sz w:val="28"/>
          <w:szCs w:val="28"/>
        </w:rPr>
        <w:t xml:space="preserve"> БЮДЖЕТА</w:t>
      </w:r>
    </w:p>
    <w:p w14:paraId="6C0F5A51" w14:textId="77777777" w:rsidR="00CA3948" w:rsidRPr="00F34D13" w:rsidRDefault="00CA3948" w:rsidP="00CA3948">
      <w:pPr>
        <w:pStyle w:val="a7"/>
        <w:ind w:firstLine="708"/>
        <w:jc w:val="both"/>
        <w:rPr>
          <w:rStyle w:val="a4"/>
          <w:rFonts w:ascii="Times New Roman" w:hAnsi="Times New Roman"/>
          <w:b w:val="0"/>
          <w:sz w:val="28"/>
          <w:szCs w:val="28"/>
        </w:rPr>
      </w:pPr>
    </w:p>
    <w:p w14:paraId="2408B3B0" w14:textId="77777777" w:rsidR="00CA3948" w:rsidRPr="00F34D13" w:rsidRDefault="00CA3948" w:rsidP="00CA3948">
      <w:pPr>
        <w:pStyle w:val="a7"/>
        <w:ind w:firstLine="708"/>
        <w:jc w:val="both"/>
        <w:rPr>
          <w:rStyle w:val="a4"/>
          <w:rFonts w:ascii="Times New Roman" w:hAnsi="Times New Roman"/>
          <w:b w:val="0"/>
          <w:sz w:val="28"/>
          <w:szCs w:val="28"/>
        </w:rPr>
      </w:pPr>
      <w:r w:rsidRPr="00F34D13">
        <w:rPr>
          <w:rStyle w:val="a4"/>
          <w:rFonts w:ascii="Times New Roman" w:hAnsi="Times New Roman"/>
          <w:b w:val="0"/>
          <w:sz w:val="28"/>
          <w:szCs w:val="28"/>
        </w:rPr>
        <w:t>Профицит бюджета Большекарайского муниципального образования в 202</w:t>
      </w:r>
      <w:r w:rsidR="00DE40E4" w:rsidRPr="00F34D13">
        <w:rPr>
          <w:rStyle w:val="a4"/>
          <w:rFonts w:ascii="Times New Roman" w:hAnsi="Times New Roman"/>
          <w:b w:val="0"/>
          <w:sz w:val="28"/>
          <w:szCs w:val="28"/>
        </w:rPr>
        <w:t>4</w:t>
      </w:r>
      <w:r w:rsidRPr="00F34D13">
        <w:rPr>
          <w:rStyle w:val="a4"/>
          <w:rFonts w:ascii="Times New Roman" w:hAnsi="Times New Roman"/>
          <w:b w:val="0"/>
          <w:sz w:val="28"/>
          <w:szCs w:val="28"/>
        </w:rPr>
        <w:t xml:space="preserve"> году составил </w:t>
      </w:r>
      <w:r w:rsidR="00F02884">
        <w:rPr>
          <w:rStyle w:val="a4"/>
          <w:rFonts w:ascii="Times New Roman" w:hAnsi="Times New Roman"/>
          <w:b w:val="0"/>
          <w:sz w:val="28"/>
          <w:szCs w:val="28"/>
        </w:rPr>
        <w:t>1535,8</w:t>
      </w:r>
      <w:r w:rsidRPr="00F34D13">
        <w:rPr>
          <w:rStyle w:val="a4"/>
          <w:rFonts w:ascii="Times New Roman" w:hAnsi="Times New Roman"/>
          <w:b w:val="0"/>
          <w:sz w:val="28"/>
          <w:szCs w:val="28"/>
        </w:rPr>
        <w:t xml:space="preserve">тыс. рублей. </w:t>
      </w:r>
    </w:p>
    <w:p w14:paraId="7CE22DE4" w14:textId="77777777" w:rsidR="00CA3948" w:rsidRPr="00F34D13" w:rsidRDefault="00CA3948" w:rsidP="00CA3948">
      <w:pPr>
        <w:pStyle w:val="a7"/>
        <w:ind w:firstLine="708"/>
        <w:jc w:val="both"/>
        <w:rPr>
          <w:rStyle w:val="a4"/>
          <w:rFonts w:ascii="Times New Roman" w:hAnsi="Times New Roman"/>
          <w:b w:val="0"/>
          <w:sz w:val="28"/>
          <w:szCs w:val="28"/>
        </w:rPr>
      </w:pPr>
      <w:r w:rsidRPr="00F34D13">
        <w:rPr>
          <w:rStyle w:val="a4"/>
          <w:rFonts w:ascii="Times New Roman" w:hAnsi="Times New Roman"/>
          <w:b w:val="0"/>
          <w:sz w:val="28"/>
          <w:szCs w:val="28"/>
        </w:rPr>
        <w:t>Данные по источникам финансирования дефицита/профицита бюджета за 20</w:t>
      </w:r>
      <w:r w:rsidR="005634BC" w:rsidRPr="00F34D13">
        <w:rPr>
          <w:rStyle w:val="a4"/>
          <w:rFonts w:ascii="Times New Roman" w:hAnsi="Times New Roman"/>
          <w:b w:val="0"/>
          <w:sz w:val="28"/>
          <w:szCs w:val="28"/>
        </w:rPr>
        <w:t>2</w:t>
      </w:r>
      <w:r w:rsidR="00DE40E4" w:rsidRPr="00F34D13">
        <w:rPr>
          <w:rStyle w:val="a4"/>
          <w:rFonts w:ascii="Times New Roman" w:hAnsi="Times New Roman"/>
          <w:b w:val="0"/>
          <w:sz w:val="28"/>
          <w:szCs w:val="28"/>
        </w:rPr>
        <w:t>4</w:t>
      </w:r>
      <w:r w:rsidRPr="00F34D13">
        <w:rPr>
          <w:rStyle w:val="a4"/>
          <w:rFonts w:ascii="Times New Roman" w:hAnsi="Times New Roman"/>
          <w:b w:val="0"/>
          <w:sz w:val="28"/>
          <w:szCs w:val="28"/>
        </w:rPr>
        <w:t xml:space="preserve"> - 202</w:t>
      </w:r>
      <w:r w:rsidR="000A19E8" w:rsidRPr="00F34D13">
        <w:rPr>
          <w:rStyle w:val="a4"/>
          <w:rFonts w:ascii="Times New Roman" w:hAnsi="Times New Roman"/>
          <w:b w:val="0"/>
          <w:sz w:val="28"/>
          <w:szCs w:val="28"/>
        </w:rPr>
        <w:t>3</w:t>
      </w:r>
      <w:r w:rsidRPr="00F34D13">
        <w:rPr>
          <w:rStyle w:val="a4"/>
          <w:rFonts w:ascii="Times New Roman" w:hAnsi="Times New Roman"/>
          <w:b w:val="0"/>
          <w:sz w:val="28"/>
          <w:szCs w:val="28"/>
        </w:rPr>
        <w:t xml:space="preserve"> года представлены в таблице:</w:t>
      </w:r>
    </w:p>
    <w:p w14:paraId="0C07848F" w14:textId="77777777" w:rsidR="00CA3948" w:rsidRDefault="00CA3948" w:rsidP="00CA3948">
      <w:pPr>
        <w:pStyle w:val="ConsPlusNonformat"/>
        <w:jc w:val="both"/>
        <w:rPr>
          <w:rStyle w:val="a4"/>
          <w:rFonts w:ascii="Times New Roman" w:hAnsi="Times New Roman" w:cs="Times New Roman"/>
          <w:b w:val="0"/>
          <w:sz w:val="22"/>
          <w:szCs w:val="22"/>
        </w:rPr>
      </w:pPr>
    </w:p>
    <w:p w14:paraId="177517D3" w14:textId="77777777" w:rsidR="00CA3948" w:rsidRPr="00F34D13" w:rsidRDefault="00F34D13" w:rsidP="00F34D13">
      <w:pPr>
        <w:pStyle w:val="ConsPlusNonformat"/>
        <w:jc w:val="center"/>
        <w:rPr>
          <w:rStyle w:val="a4"/>
          <w:rFonts w:ascii="Times New Roman" w:hAnsi="Times New Roman" w:cs="Times New Roman"/>
          <w:b w:val="0"/>
          <w:sz w:val="24"/>
          <w:szCs w:val="24"/>
        </w:rPr>
      </w:pPr>
      <w:r>
        <w:rPr>
          <w:rStyle w:val="a4"/>
          <w:rFonts w:ascii="Times New Roman" w:hAnsi="Times New Roman" w:cs="Times New Roman"/>
          <w:b w:val="0"/>
          <w:sz w:val="24"/>
          <w:szCs w:val="24"/>
        </w:rPr>
        <w:t xml:space="preserve">      </w:t>
      </w:r>
      <w:r>
        <w:rPr>
          <w:rStyle w:val="a4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a4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a4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a4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a4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a4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a4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a4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a4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a4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a4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a4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a4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a4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a4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a4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a4"/>
          <w:rFonts w:ascii="Times New Roman" w:hAnsi="Times New Roman" w:cs="Times New Roman"/>
          <w:b w:val="0"/>
          <w:sz w:val="24"/>
          <w:szCs w:val="24"/>
        </w:rPr>
        <w:tab/>
        <w:t xml:space="preserve">           </w:t>
      </w:r>
      <w:r w:rsidR="00CA3948" w:rsidRPr="00F34D13">
        <w:rPr>
          <w:rStyle w:val="a4"/>
          <w:rFonts w:ascii="Times New Roman" w:hAnsi="Times New Roman" w:cs="Times New Roman"/>
          <w:b w:val="0"/>
          <w:sz w:val="24"/>
          <w:szCs w:val="24"/>
        </w:rPr>
        <w:t xml:space="preserve"> (тыс. рублей)</w:t>
      </w:r>
    </w:p>
    <w:tbl>
      <w:tblPr>
        <w:tblW w:w="1516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0065"/>
        <w:gridCol w:w="2551"/>
        <w:gridCol w:w="2551"/>
      </w:tblGrid>
      <w:tr w:rsidR="00CA3948" w:rsidRPr="00426D10" w14:paraId="52C4AA7F" w14:textId="77777777" w:rsidTr="00543C2F">
        <w:tc>
          <w:tcPr>
            <w:tcW w:w="10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FC423" w14:textId="77777777" w:rsidR="00CA3948" w:rsidRPr="00F34D13" w:rsidRDefault="00CA3948" w:rsidP="00543C2F">
            <w:pPr>
              <w:pStyle w:val="ConsPlusCell"/>
              <w:widowControl/>
              <w:jc w:val="center"/>
              <w:rPr>
                <w:rStyle w:val="a4"/>
                <w:rFonts w:ascii="Times New Roman" w:hAnsi="Times New Roman" w:cs="Times New Roman"/>
                <w:sz w:val="24"/>
                <w:szCs w:val="24"/>
              </w:rPr>
            </w:pPr>
            <w:r w:rsidRPr="00F34D13">
              <w:rPr>
                <w:rStyle w:val="a4"/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414F6" w14:textId="77777777" w:rsidR="00CA3948" w:rsidRPr="00F34D13" w:rsidRDefault="00CA3948" w:rsidP="00DE40E4">
            <w:pPr>
              <w:pStyle w:val="ConsPlusCell"/>
              <w:widowControl/>
              <w:jc w:val="center"/>
              <w:rPr>
                <w:rStyle w:val="a4"/>
                <w:rFonts w:ascii="Times New Roman" w:hAnsi="Times New Roman" w:cs="Times New Roman"/>
                <w:sz w:val="24"/>
                <w:szCs w:val="24"/>
              </w:rPr>
            </w:pPr>
            <w:r w:rsidRPr="00F34D13">
              <w:rPr>
                <w:rStyle w:val="a4"/>
                <w:rFonts w:ascii="Times New Roman" w:hAnsi="Times New Roman" w:cs="Times New Roman"/>
                <w:sz w:val="24"/>
                <w:szCs w:val="24"/>
              </w:rPr>
              <w:t>20</w:t>
            </w:r>
            <w:r w:rsidR="005634BC" w:rsidRPr="00F34D13">
              <w:rPr>
                <w:rStyle w:val="a4"/>
                <w:rFonts w:ascii="Times New Roman" w:hAnsi="Times New Roman" w:cs="Times New Roman"/>
                <w:sz w:val="24"/>
                <w:szCs w:val="24"/>
              </w:rPr>
              <w:t>2</w:t>
            </w:r>
            <w:r w:rsidR="00DE40E4" w:rsidRPr="00F34D13">
              <w:rPr>
                <w:rStyle w:val="a4"/>
                <w:rFonts w:ascii="Times New Roman" w:hAnsi="Times New Roman" w:cs="Times New Roman"/>
                <w:sz w:val="24"/>
                <w:szCs w:val="24"/>
              </w:rPr>
              <w:t>3</w:t>
            </w:r>
            <w:r w:rsidRPr="00F34D13">
              <w:rPr>
                <w:rStyle w:val="a4"/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94D538" w14:textId="77777777" w:rsidR="00CA3948" w:rsidRPr="00F34D13" w:rsidRDefault="00CA3948" w:rsidP="00DE40E4">
            <w:pPr>
              <w:pStyle w:val="ConsPlusCell"/>
              <w:widowControl/>
              <w:jc w:val="center"/>
              <w:rPr>
                <w:rStyle w:val="a4"/>
                <w:rFonts w:ascii="Times New Roman" w:hAnsi="Times New Roman" w:cs="Times New Roman"/>
                <w:sz w:val="24"/>
                <w:szCs w:val="24"/>
              </w:rPr>
            </w:pPr>
            <w:r w:rsidRPr="00F34D13">
              <w:rPr>
                <w:rStyle w:val="a4"/>
                <w:rFonts w:ascii="Times New Roman" w:hAnsi="Times New Roman" w:cs="Times New Roman"/>
                <w:sz w:val="24"/>
                <w:szCs w:val="24"/>
              </w:rPr>
              <w:t>202</w:t>
            </w:r>
            <w:r w:rsidR="00DE40E4" w:rsidRPr="00F34D13">
              <w:rPr>
                <w:rStyle w:val="a4"/>
                <w:rFonts w:ascii="Times New Roman" w:hAnsi="Times New Roman" w:cs="Times New Roman"/>
                <w:sz w:val="24"/>
                <w:szCs w:val="24"/>
              </w:rPr>
              <w:t>4</w:t>
            </w:r>
            <w:r w:rsidRPr="00F34D13">
              <w:rPr>
                <w:rStyle w:val="a4"/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</w:tr>
      <w:tr w:rsidR="00CA3948" w:rsidRPr="00F34D13" w14:paraId="23BDD632" w14:textId="77777777" w:rsidTr="00543C2F">
        <w:tc>
          <w:tcPr>
            <w:tcW w:w="10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DAC5E" w14:textId="77777777" w:rsidR="00CA3948" w:rsidRPr="00F34D13" w:rsidRDefault="00CA3948" w:rsidP="00543C2F">
            <w:pPr>
              <w:spacing w:line="228" w:lineRule="auto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 w:rsidRPr="00F34D13"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Источники внутреннего финансирования дефицита/профицита бюджетов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5A7102" w14:textId="77777777" w:rsidR="00CA3948" w:rsidRPr="00F34D13" w:rsidRDefault="005326CA" w:rsidP="00B1598F">
            <w:pPr>
              <w:spacing w:line="228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-2057,9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AE31EB" w14:textId="299FBE24" w:rsidR="00CA3948" w:rsidRPr="00F34D13" w:rsidRDefault="005326CA" w:rsidP="007D63D3">
            <w:pPr>
              <w:spacing w:line="228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1535,8</w:t>
            </w:r>
          </w:p>
        </w:tc>
      </w:tr>
    </w:tbl>
    <w:p w14:paraId="44CEFD20" w14:textId="77777777" w:rsidR="00CA3948" w:rsidRPr="00970BAF" w:rsidRDefault="00CA3948" w:rsidP="00CA3948">
      <w:pPr>
        <w:pStyle w:val="a7"/>
        <w:jc w:val="center"/>
        <w:rPr>
          <w:rStyle w:val="a4"/>
          <w:rFonts w:ascii="Times New Roman" w:hAnsi="Times New Roman"/>
        </w:rPr>
      </w:pPr>
    </w:p>
    <w:p w14:paraId="53D1A0F8" w14:textId="77777777" w:rsidR="00CA3948" w:rsidRDefault="00CA3948" w:rsidP="00CA3948">
      <w:pPr>
        <w:pStyle w:val="a7"/>
        <w:jc w:val="center"/>
        <w:rPr>
          <w:rStyle w:val="a4"/>
          <w:rFonts w:ascii="Times New Roman" w:hAnsi="Times New Roman"/>
          <w:sz w:val="28"/>
          <w:szCs w:val="28"/>
        </w:rPr>
      </w:pPr>
    </w:p>
    <w:p w14:paraId="2C193CF6" w14:textId="77777777" w:rsidR="006467FA" w:rsidRDefault="006467FA" w:rsidP="00CA3948">
      <w:pPr>
        <w:pStyle w:val="a7"/>
        <w:jc w:val="center"/>
        <w:rPr>
          <w:rStyle w:val="a4"/>
          <w:rFonts w:ascii="Times New Roman" w:hAnsi="Times New Roman"/>
          <w:sz w:val="28"/>
          <w:szCs w:val="28"/>
        </w:rPr>
      </w:pPr>
    </w:p>
    <w:p w14:paraId="5F446E4D" w14:textId="77777777" w:rsidR="00CA3948" w:rsidRPr="007D0248" w:rsidRDefault="00CA3948" w:rsidP="00CA3948">
      <w:pPr>
        <w:pStyle w:val="a7"/>
        <w:jc w:val="center"/>
        <w:rPr>
          <w:rStyle w:val="a4"/>
          <w:rFonts w:ascii="Times New Roman" w:hAnsi="Times New Roman"/>
          <w:sz w:val="28"/>
          <w:szCs w:val="28"/>
        </w:rPr>
      </w:pPr>
      <w:r w:rsidRPr="007D0248">
        <w:rPr>
          <w:rStyle w:val="a4"/>
          <w:rFonts w:ascii="Times New Roman" w:hAnsi="Times New Roman"/>
          <w:sz w:val="28"/>
          <w:szCs w:val="28"/>
        </w:rPr>
        <w:t>ИТОГИ РЕАЛИЗАЦИИ МУНИЦИПАЛЬНЫХ ПРОГРАММ</w:t>
      </w:r>
    </w:p>
    <w:p w14:paraId="5F485E02" w14:textId="77777777" w:rsidR="00CA3948" w:rsidRPr="00426D10" w:rsidRDefault="00CA3948" w:rsidP="00CA3948">
      <w:pPr>
        <w:pStyle w:val="a7"/>
        <w:jc w:val="both"/>
        <w:rPr>
          <w:rStyle w:val="a4"/>
          <w:rFonts w:ascii="Times New Roman" w:hAnsi="Times New Roman"/>
          <w:b w:val="0"/>
        </w:rPr>
      </w:pPr>
      <w:r>
        <w:rPr>
          <w:rStyle w:val="a4"/>
          <w:rFonts w:ascii="Times New Roman" w:hAnsi="Times New Roman"/>
          <w:b w:val="0"/>
        </w:rPr>
        <w:tab/>
      </w:r>
    </w:p>
    <w:p w14:paraId="764B4AFD" w14:textId="77777777" w:rsidR="00CA3948" w:rsidRDefault="00CA3948" w:rsidP="00F34D13">
      <w:pPr>
        <w:pStyle w:val="a7"/>
        <w:ind w:firstLine="708"/>
        <w:jc w:val="both"/>
        <w:rPr>
          <w:rStyle w:val="a4"/>
          <w:rFonts w:ascii="Times New Roman" w:hAnsi="Times New Roman"/>
          <w:b w:val="0"/>
          <w:sz w:val="28"/>
          <w:szCs w:val="28"/>
        </w:rPr>
      </w:pPr>
      <w:r w:rsidRPr="00F34D13">
        <w:rPr>
          <w:rStyle w:val="a4"/>
          <w:rFonts w:ascii="Times New Roman" w:hAnsi="Times New Roman"/>
          <w:b w:val="0"/>
          <w:sz w:val="28"/>
          <w:szCs w:val="28"/>
        </w:rPr>
        <w:t>В 202</w:t>
      </w:r>
      <w:r w:rsidR="00DE40E4" w:rsidRPr="00F34D13">
        <w:rPr>
          <w:rStyle w:val="a4"/>
          <w:rFonts w:ascii="Times New Roman" w:hAnsi="Times New Roman"/>
          <w:b w:val="0"/>
          <w:sz w:val="28"/>
          <w:szCs w:val="28"/>
        </w:rPr>
        <w:t>4</w:t>
      </w:r>
      <w:r w:rsidRPr="00F34D13">
        <w:rPr>
          <w:rStyle w:val="a4"/>
          <w:rFonts w:ascii="Times New Roman" w:hAnsi="Times New Roman"/>
          <w:b w:val="0"/>
          <w:sz w:val="28"/>
          <w:szCs w:val="28"/>
        </w:rPr>
        <w:t xml:space="preserve"> году в муниципальном образовании велась работа по реализации</w:t>
      </w:r>
      <w:r w:rsidR="00C22585">
        <w:rPr>
          <w:rStyle w:val="a4"/>
          <w:rFonts w:ascii="Times New Roman" w:hAnsi="Times New Roman"/>
          <w:b w:val="0"/>
          <w:sz w:val="28"/>
          <w:szCs w:val="28"/>
        </w:rPr>
        <w:t xml:space="preserve"> 9</w:t>
      </w:r>
      <w:r w:rsidR="00BF7E24" w:rsidRPr="00F34D13">
        <w:rPr>
          <w:rStyle w:val="a4"/>
          <w:rFonts w:ascii="Times New Roman" w:hAnsi="Times New Roman"/>
          <w:b w:val="0"/>
          <w:sz w:val="28"/>
          <w:szCs w:val="28"/>
        </w:rPr>
        <w:t xml:space="preserve"> </w:t>
      </w:r>
      <w:r w:rsidRPr="00F34D13">
        <w:rPr>
          <w:rStyle w:val="a4"/>
          <w:rFonts w:ascii="Times New Roman" w:hAnsi="Times New Roman"/>
          <w:b w:val="0"/>
          <w:sz w:val="28"/>
          <w:szCs w:val="28"/>
        </w:rPr>
        <w:t xml:space="preserve">муниципальных  программ, на которые было направлено </w:t>
      </w:r>
      <w:r w:rsidR="00C22585">
        <w:rPr>
          <w:rStyle w:val="a4"/>
          <w:rFonts w:ascii="Times New Roman" w:hAnsi="Times New Roman"/>
          <w:b w:val="0"/>
          <w:sz w:val="28"/>
          <w:szCs w:val="28"/>
        </w:rPr>
        <w:t>16360,2</w:t>
      </w:r>
      <w:r w:rsidR="00D11307" w:rsidRPr="00F34D13">
        <w:rPr>
          <w:rStyle w:val="a4"/>
          <w:rFonts w:ascii="Times New Roman" w:hAnsi="Times New Roman"/>
          <w:b w:val="0"/>
          <w:sz w:val="28"/>
          <w:szCs w:val="28"/>
        </w:rPr>
        <w:t xml:space="preserve"> </w:t>
      </w:r>
      <w:r w:rsidRPr="00F34D13">
        <w:rPr>
          <w:rStyle w:val="a4"/>
          <w:rFonts w:ascii="Times New Roman" w:hAnsi="Times New Roman"/>
          <w:b w:val="0"/>
          <w:sz w:val="28"/>
          <w:szCs w:val="28"/>
        </w:rPr>
        <w:t>тыс.</w:t>
      </w:r>
      <w:r w:rsidR="00C22585">
        <w:rPr>
          <w:rStyle w:val="a4"/>
          <w:rFonts w:ascii="Times New Roman" w:hAnsi="Times New Roman"/>
          <w:b w:val="0"/>
          <w:sz w:val="28"/>
          <w:szCs w:val="28"/>
        </w:rPr>
        <w:t xml:space="preserve"> </w:t>
      </w:r>
      <w:r w:rsidRPr="00F34D13">
        <w:rPr>
          <w:rStyle w:val="a4"/>
          <w:rFonts w:ascii="Times New Roman" w:hAnsi="Times New Roman"/>
          <w:b w:val="0"/>
          <w:sz w:val="28"/>
          <w:szCs w:val="28"/>
        </w:rPr>
        <w:t xml:space="preserve">рублей, что на </w:t>
      </w:r>
      <w:r w:rsidR="00C22585">
        <w:rPr>
          <w:rStyle w:val="a4"/>
          <w:rFonts w:ascii="Times New Roman" w:hAnsi="Times New Roman"/>
          <w:b w:val="0"/>
          <w:sz w:val="28"/>
          <w:szCs w:val="28"/>
        </w:rPr>
        <w:t>9078,8</w:t>
      </w:r>
      <w:r w:rsidR="00D11307" w:rsidRPr="00F34D13">
        <w:rPr>
          <w:rStyle w:val="a4"/>
          <w:rFonts w:ascii="Times New Roman" w:hAnsi="Times New Roman"/>
          <w:b w:val="0"/>
          <w:sz w:val="28"/>
          <w:szCs w:val="28"/>
        </w:rPr>
        <w:t xml:space="preserve"> </w:t>
      </w:r>
      <w:r w:rsidRPr="00F34D13">
        <w:rPr>
          <w:rStyle w:val="a4"/>
          <w:rFonts w:ascii="Times New Roman" w:hAnsi="Times New Roman"/>
          <w:b w:val="0"/>
          <w:sz w:val="28"/>
          <w:szCs w:val="28"/>
        </w:rPr>
        <w:t>тыс.</w:t>
      </w:r>
      <w:r w:rsidR="00C22585">
        <w:rPr>
          <w:rStyle w:val="a4"/>
          <w:rFonts w:ascii="Times New Roman" w:hAnsi="Times New Roman"/>
          <w:b w:val="0"/>
          <w:sz w:val="28"/>
          <w:szCs w:val="28"/>
        </w:rPr>
        <w:t xml:space="preserve"> </w:t>
      </w:r>
      <w:r w:rsidRPr="00F34D13">
        <w:rPr>
          <w:rStyle w:val="a4"/>
          <w:rFonts w:ascii="Times New Roman" w:hAnsi="Times New Roman"/>
          <w:b w:val="0"/>
          <w:sz w:val="28"/>
          <w:szCs w:val="28"/>
        </w:rPr>
        <w:t xml:space="preserve">рублей больше, чем за аналогичный период прошлого года. </w:t>
      </w:r>
      <w:r w:rsidR="00F34D13" w:rsidRPr="00F34D13">
        <w:rPr>
          <w:rStyle w:val="a4"/>
          <w:rFonts w:ascii="Times New Roman" w:hAnsi="Times New Roman"/>
          <w:b w:val="0"/>
          <w:sz w:val="28"/>
          <w:szCs w:val="28"/>
        </w:rPr>
        <w:t xml:space="preserve">Анализ исполнения муниципальных </w:t>
      </w:r>
      <w:r w:rsidR="00F34D13">
        <w:rPr>
          <w:rStyle w:val="a4"/>
          <w:rFonts w:ascii="Times New Roman" w:hAnsi="Times New Roman"/>
          <w:b w:val="0"/>
          <w:sz w:val="28"/>
          <w:szCs w:val="28"/>
        </w:rPr>
        <w:t>п</w:t>
      </w:r>
      <w:r w:rsidR="00F34D13" w:rsidRPr="00F34D13">
        <w:rPr>
          <w:rStyle w:val="a4"/>
          <w:rFonts w:ascii="Times New Roman" w:hAnsi="Times New Roman"/>
          <w:b w:val="0"/>
          <w:sz w:val="28"/>
          <w:szCs w:val="28"/>
        </w:rPr>
        <w:t>рограмм.</w:t>
      </w:r>
    </w:p>
    <w:p w14:paraId="4188CB10" w14:textId="7CA2F49C" w:rsidR="00F34D13" w:rsidRDefault="00392ED7" w:rsidP="00F34D13">
      <w:pPr>
        <w:pStyle w:val="a7"/>
        <w:ind w:firstLine="708"/>
        <w:jc w:val="both"/>
        <w:rPr>
          <w:rStyle w:val="a4"/>
          <w:rFonts w:ascii="Times New Roman" w:hAnsi="Times New Roman"/>
          <w:b w:val="0"/>
          <w:sz w:val="28"/>
          <w:szCs w:val="28"/>
        </w:rPr>
      </w:pPr>
      <w:r>
        <w:rPr>
          <w:rStyle w:val="a4"/>
          <w:rFonts w:ascii="Times New Roman" w:hAnsi="Times New Roman"/>
          <w:b w:val="0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</w:t>
      </w:r>
      <w:bookmarkStart w:id="2" w:name="_GoBack"/>
      <w:bookmarkEnd w:id="2"/>
      <w:r w:rsidRPr="00F34D13">
        <w:rPr>
          <w:rStyle w:val="a4"/>
          <w:rFonts w:ascii="Times New Roman" w:hAnsi="Times New Roman"/>
          <w:b w:val="0"/>
          <w:sz w:val="24"/>
          <w:szCs w:val="24"/>
        </w:rPr>
        <w:t>(тыс. рублей)</w:t>
      </w:r>
    </w:p>
    <w:tbl>
      <w:tblPr>
        <w:tblW w:w="14898" w:type="dxa"/>
        <w:tblInd w:w="94" w:type="dxa"/>
        <w:tblLook w:val="04A0" w:firstRow="1" w:lastRow="0" w:firstColumn="1" w:lastColumn="0" w:noHBand="0" w:noVBand="1"/>
      </w:tblPr>
      <w:tblGrid>
        <w:gridCol w:w="5543"/>
        <w:gridCol w:w="1842"/>
        <w:gridCol w:w="1843"/>
        <w:gridCol w:w="1701"/>
        <w:gridCol w:w="3969"/>
      </w:tblGrid>
      <w:tr w:rsidR="00CA3948" w14:paraId="6C5B47D2" w14:textId="77777777" w:rsidTr="00B343A3">
        <w:trPr>
          <w:trHeight w:val="675"/>
        </w:trPr>
        <w:tc>
          <w:tcPr>
            <w:tcW w:w="5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E30818" w14:textId="77777777" w:rsidR="00CA3948" w:rsidRPr="00E45227" w:rsidRDefault="00CA3948" w:rsidP="00543C2F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E45227">
              <w:rPr>
                <w:rFonts w:ascii="Times New Roman" w:hAnsi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BA4E0C" w14:textId="77777777" w:rsidR="00CA3948" w:rsidRPr="00E45227" w:rsidRDefault="00CA3948" w:rsidP="00543C2F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E45227">
              <w:rPr>
                <w:rFonts w:ascii="Times New Roman" w:hAnsi="Times New Roman"/>
                <w:b/>
                <w:sz w:val="24"/>
                <w:szCs w:val="24"/>
              </w:rPr>
              <w:t>Бюджетные ассигнования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50E738" w14:textId="77777777" w:rsidR="00CA3948" w:rsidRPr="00E45227" w:rsidRDefault="00CA3948" w:rsidP="00543C2F">
            <w:pPr>
              <w:tabs>
                <w:tab w:val="left" w:pos="810"/>
              </w:tabs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E45227">
              <w:rPr>
                <w:rFonts w:ascii="Times New Roman" w:hAnsi="Times New Roman"/>
                <w:b/>
                <w:sz w:val="24"/>
                <w:szCs w:val="24"/>
              </w:rPr>
              <w:t>Исполнено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C3266A" w14:textId="77777777" w:rsidR="00CA3948" w:rsidRPr="00E45227" w:rsidRDefault="00CA3948" w:rsidP="00543C2F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E45227">
              <w:rPr>
                <w:rFonts w:ascii="Times New Roman" w:hAnsi="Times New Roman"/>
                <w:b/>
                <w:sz w:val="24"/>
                <w:szCs w:val="24"/>
              </w:rPr>
              <w:t>% исполнения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A56688" w14:textId="77777777" w:rsidR="00CA3948" w:rsidRPr="00E45227" w:rsidRDefault="00CA3948" w:rsidP="00543C2F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E45227">
              <w:rPr>
                <w:rFonts w:ascii="Times New Roman" w:hAnsi="Times New Roman"/>
                <w:b/>
                <w:sz w:val="24"/>
                <w:szCs w:val="24"/>
              </w:rPr>
              <w:t>Примечание</w:t>
            </w:r>
          </w:p>
        </w:tc>
      </w:tr>
      <w:tr w:rsidR="00CA3948" w:rsidRPr="00346C67" w14:paraId="1439DB01" w14:textId="77777777" w:rsidTr="00B343A3">
        <w:trPr>
          <w:trHeight w:val="675"/>
        </w:trPr>
        <w:tc>
          <w:tcPr>
            <w:tcW w:w="5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DF2A05" w14:textId="77777777" w:rsidR="00CA3948" w:rsidRPr="00346C67" w:rsidRDefault="00CA3948" w:rsidP="00543C2F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МП "Обеспечение первичных мер пожарной безопасности  муниципального образования"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BB67F" w14:textId="77777777" w:rsidR="00CA3948" w:rsidRPr="00346C67" w:rsidRDefault="00B73328" w:rsidP="00B73328">
            <w:pPr>
              <w:spacing w:after="0" w:line="232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55,9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74CDD9" w14:textId="77777777" w:rsidR="00CA3948" w:rsidRPr="00346C67" w:rsidRDefault="00B73328" w:rsidP="00B73328">
            <w:pPr>
              <w:spacing w:after="0" w:line="232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55,9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9E203" w14:textId="7163601F" w:rsidR="00CA3948" w:rsidRPr="00346C67" w:rsidRDefault="00B73328" w:rsidP="00B733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100</w:t>
            </w:r>
            <w:r w:rsidR="00A14641" w:rsidRPr="00346C67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06FB3" w14:textId="77777777" w:rsidR="00CA3948" w:rsidRPr="00346C67" w:rsidRDefault="00CA3948" w:rsidP="00543C2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Исполнено в полном объеме</w:t>
            </w:r>
          </w:p>
        </w:tc>
      </w:tr>
      <w:tr w:rsidR="00CA3948" w:rsidRPr="00346C67" w14:paraId="0FD62479" w14:textId="77777777" w:rsidTr="00B343A3">
        <w:trPr>
          <w:trHeight w:val="675"/>
        </w:trPr>
        <w:tc>
          <w:tcPr>
            <w:tcW w:w="5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A9378F4" w14:textId="77777777" w:rsidR="00CA3948" w:rsidRPr="00346C67" w:rsidRDefault="00CA3948" w:rsidP="00543C2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МП "Обеспечение населения муниципального образования питьевой водой "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93D5F9" w14:textId="77777777" w:rsidR="00CA3948" w:rsidRPr="00346C67" w:rsidRDefault="00B73328" w:rsidP="00B73328">
            <w:pPr>
              <w:spacing w:after="0" w:line="232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5010,7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84872E" w14:textId="77777777" w:rsidR="00CA3948" w:rsidRPr="00346C67" w:rsidRDefault="00B73328" w:rsidP="00B73328">
            <w:pPr>
              <w:spacing w:after="0" w:line="232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4165,7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429B64" w14:textId="77777777" w:rsidR="00CA3948" w:rsidRPr="00346C67" w:rsidRDefault="00B73328" w:rsidP="00B733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83,1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0478F" w14:textId="77777777" w:rsidR="00CA3948" w:rsidRPr="00346C67" w:rsidRDefault="0037252C" w:rsidP="00543C2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Сложилась экономия по муниципальному контракту</w:t>
            </w:r>
          </w:p>
        </w:tc>
      </w:tr>
      <w:tr w:rsidR="00CA3948" w:rsidRPr="00346C67" w14:paraId="59122293" w14:textId="77777777" w:rsidTr="00B343A3">
        <w:trPr>
          <w:trHeight w:val="675"/>
        </w:trPr>
        <w:tc>
          <w:tcPr>
            <w:tcW w:w="5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5420289" w14:textId="77777777" w:rsidR="00CA3948" w:rsidRPr="00346C67" w:rsidRDefault="00CA3948" w:rsidP="00543C2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МП «Проведение культурно-массовых мероприятий в муниципальном образовании»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680DAB" w14:textId="77777777" w:rsidR="00CA3948" w:rsidRPr="00346C67" w:rsidRDefault="00B73328" w:rsidP="00B73328">
            <w:pPr>
              <w:spacing w:after="0" w:line="232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33,0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E15966" w14:textId="77777777" w:rsidR="00CA3948" w:rsidRPr="00346C67" w:rsidRDefault="00B73328" w:rsidP="00B73328">
            <w:pPr>
              <w:spacing w:after="0" w:line="232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33,0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2F76B1" w14:textId="0942211E" w:rsidR="00CA3948" w:rsidRPr="00346C67" w:rsidRDefault="00B73328" w:rsidP="00B733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100</w:t>
            </w:r>
            <w:r w:rsidR="00A14641" w:rsidRPr="00346C67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E95FF0" w14:textId="77777777" w:rsidR="00CA3948" w:rsidRPr="00346C67" w:rsidRDefault="00CA3948" w:rsidP="00543C2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Исполнено в полном объеме</w:t>
            </w:r>
          </w:p>
        </w:tc>
      </w:tr>
      <w:tr w:rsidR="00CA3948" w:rsidRPr="00346C67" w14:paraId="2D0966DC" w14:textId="77777777" w:rsidTr="00B343A3">
        <w:trPr>
          <w:trHeight w:val="675"/>
        </w:trPr>
        <w:tc>
          <w:tcPr>
            <w:tcW w:w="5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C53792" w14:textId="77777777" w:rsidR="00CA3948" w:rsidRPr="00346C67" w:rsidRDefault="00CA3948" w:rsidP="00543C2F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lastRenderedPageBreak/>
              <w:t>МП" Благоустройство муниципального образования "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F1B188" w14:textId="77777777" w:rsidR="00CA3948" w:rsidRPr="00346C67" w:rsidRDefault="00B73328" w:rsidP="00B73328">
            <w:pPr>
              <w:spacing w:after="0" w:line="232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443,8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491E8" w14:textId="77777777" w:rsidR="00CA3948" w:rsidRPr="00346C67" w:rsidRDefault="00B73328" w:rsidP="00B73328">
            <w:pPr>
              <w:spacing w:after="0" w:line="232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440,8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CE79E0" w14:textId="77777777" w:rsidR="00CA3948" w:rsidRPr="00346C67" w:rsidRDefault="00B73328" w:rsidP="00B7332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99,3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266550" w14:textId="77777777" w:rsidR="00CA3948" w:rsidRPr="00346C67" w:rsidRDefault="004B5612" w:rsidP="00543C2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Исполнено в полном объеме</w:t>
            </w:r>
          </w:p>
        </w:tc>
      </w:tr>
      <w:tr w:rsidR="00A14641" w:rsidRPr="00346C67" w14:paraId="7870F9AF" w14:textId="77777777" w:rsidTr="00ED4652">
        <w:trPr>
          <w:trHeight w:val="416"/>
        </w:trPr>
        <w:tc>
          <w:tcPr>
            <w:tcW w:w="5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BBD39F" w14:textId="77777777" w:rsidR="00A14641" w:rsidRPr="00346C67" w:rsidRDefault="00A14641" w:rsidP="00A1464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МП "Развитие местного самоуправления "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B26277" w14:textId="77777777" w:rsidR="00A14641" w:rsidRPr="00346C67" w:rsidRDefault="00A14641" w:rsidP="00A14641">
            <w:pPr>
              <w:spacing w:after="0" w:line="232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169,9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7831B1" w14:textId="77777777" w:rsidR="00A14641" w:rsidRPr="00346C67" w:rsidRDefault="00A14641" w:rsidP="00A14641">
            <w:pPr>
              <w:spacing w:after="0" w:line="232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161,7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17318F" w14:textId="77777777" w:rsidR="00A14641" w:rsidRPr="00346C67" w:rsidRDefault="00A14641" w:rsidP="00A1464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95,2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CD5281E" w14:textId="48F0C92B" w:rsidR="00A14641" w:rsidRPr="00346C67" w:rsidRDefault="00A14641" w:rsidP="00A1464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Наличие текущей задолженности за  услуги связи и интернет.</w:t>
            </w:r>
          </w:p>
        </w:tc>
      </w:tr>
      <w:tr w:rsidR="00A14641" w:rsidRPr="00346C67" w14:paraId="24425582" w14:textId="77777777" w:rsidTr="00B343A3">
        <w:trPr>
          <w:trHeight w:val="673"/>
        </w:trPr>
        <w:tc>
          <w:tcPr>
            <w:tcW w:w="5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27B945" w14:textId="77777777" w:rsidR="00A14641" w:rsidRPr="00346C67" w:rsidRDefault="00A14641" w:rsidP="00A14641">
            <w:pPr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МП "Управление земельно-имущественными ресурсами муниципального образования"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FB47F0" w14:textId="77777777" w:rsidR="00A14641" w:rsidRPr="00346C67" w:rsidRDefault="00A14641" w:rsidP="00A14641">
            <w:pPr>
              <w:spacing w:after="0" w:line="232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111,6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037AAF" w14:textId="77777777" w:rsidR="00A14641" w:rsidRPr="00346C67" w:rsidRDefault="00A14641" w:rsidP="00A14641">
            <w:pPr>
              <w:spacing w:after="0" w:line="232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111,6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8663C4" w14:textId="15F38BF3" w:rsidR="00A14641" w:rsidRPr="00346C67" w:rsidRDefault="00A14641" w:rsidP="00A1464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100</w:t>
            </w:r>
            <w:r w:rsidR="0033657B" w:rsidRPr="00346C67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0AE2807" w14:textId="77777777" w:rsidR="00A14641" w:rsidRPr="00346C67" w:rsidRDefault="00A14641" w:rsidP="00A1464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Исполнено в полном объеме</w:t>
            </w:r>
          </w:p>
        </w:tc>
      </w:tr>
      <w:tr w:rsidR="00A14641" w:rsidRPr="00346C67" w14:paraId="02003C8A" w14:textId="77777777" w:rsidTr="00B343A3">
        <w:trPr>
          <w:trHeight w:val="675"/>
        </w:trPr>
        <w:tc>
          <w:tcPr>
            <w:tcW w:w="5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D72236" w14:textId="77777777" w:rsidR="00A14641" w:rsidRPr="00346C67" w:rsidRDefault="00A14641" w:rsidP="00A1464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Муниципальная программа "Содержание, проектирование и ремонт автомобильных дорог"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83E1F" w14:textId="77777777" w:rsidR="00A14641" w:rsidRPr="00346C67" w:rsidRDefault="00A14641" w:rsidP="00A14641">
            <w:pPr>
              <w:spacing w:after="0" w:line="232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12707,1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83F032" w14:textId="77777777" w:rsidR="00A14641" w:rsidRPr="00346C67" w:rsidRDefault="00A14641" w:rsidP="00A14641">
            <w:pPr>
              <w:spacing w:after="0" w:line="232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10423,5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A28C34" w14:textId="77777777" w:rsidR="00A14641" w:rsidRPr="00346C67" w:rsidRDefault="00A14641" w:rsidP="00A1464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82,0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BE958CB" w14:textId="695A1678" w:rsidR="00A14641" w:rsidRPr="00346C67" w:rsidRDefault="00AE3055" w:rsidP="00A1464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Оплата произведена согласно объему выполненных работ</w:t>
            </w:r>
          </w:p>
        </w:tc>
      </w:tr>
      <w:tr w:rsidR="00A14641" w:rsidRPr="00346C67" w14:paraId="3E7901DF" w14:textId="77777777" w:rsidTr="002E1A2B">
        <w:trPr>
          <w:trHeight w:val="675"/>
        </w:trPr>
        <w:tc>
          <w:tcPr>
            <w:tcW w:w="5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1F36F9" w14:textId="77777777" w:rsidR="00A14641" w:rsidRPr="00346C67" w:rsidRDefault="00A14641" w:rsidP="00A1464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Муниципальная программа "Увековечение памяти погибших при защите Отечества"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CDB2E" w14:textId="77777777" w:rsidR="00A14641" w:rsidRPr="00346C67" w:rsidRDefault="00A14641" w:rsidP="00A14641">
            <w:pPr>
              <w:spacing w:after="0" w:line="232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386,4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C153B2" w14:textId="77777777" w:rsidR="00A14641" w:rsidRPr="00346C67" w:rsidRDefault="00A14641" w:rsidP="00A14641">
            <w:pPr>
              <w:spacing w:after="0" w:line="232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386,4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B4A15E" w14:textId="3B5A3F6D" w:rsidR="00A14641" w:rsidRPr="00346C67" w:rsidRDefault="00A14641" w:rsidP="00A1464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100</w:t>
            </w:r>
            <w:r w:rsidR="00AE3055" w:rsidRPr="00346C67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9F547D" w14:textId="77777777" w:rsidR="00A14641" w:rsidRPr="00346C67" w:rsidRDefault="00A14641" w:rsidP="00A14641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Исполнено в полном объеме</w:t>
            </w:r>
          </w:p>
        </w:tc>
      </w:tr>
      <w:tr w:rsidR="00A14641" w:rsidRPr="00346C67" w14:paraId="2BD5A98A" w14:textId="77777777" w:rsidTr="002E1A2B">
        <w:trPr>
          <w:trHeight w:val="675"/>
        </w:trPr>
        <w:tc>
          <w:tcPr>
            <w:tcW w:w="5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9A646" w14:textId="77777777" w:rsidR="00A14641" w:rsidRPr="00346C67" w:rsidRDefault="00A14641" w:rsidP="00A1464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Муниципальная программа «Благоустройство территории</w:t>
            </w:r>
          </w:p>
          <w:p w14:paraId="7B7C923C" w14:textId="77777777" w:rsidR="00A14641" w:rsidRPr="00346C67" w:rsidRDefault="00A14641" w:rsidP="00A1464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воинского захоронения в с. Большой Карай»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02FA96" w14:textId="77777777" w:rsidR="00A14641" w:rsidRPr="00346C67" w:rsidRDefault="00A14641" w:rsidP="00A14641">
            <w:pPr>
              <w:spacing w:after="0" w:line="232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581,6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5430D3" w14:textId="77777777" w:rsidR="00A14641" w:rsidRPr="00346C67" w:rsidRDefault="00A14641" w:rsidP="00A14641">
            <w:pPr>
              <w:spacing w:after="0" w:line="232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581,6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E1CA85" w14:textId="0C35145D" w:rsidR="00A14641" w:rsidRPr="00346C67" w:rsidRDefault="00A14641" w:rsidP="00A1464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100</w:t>
            </w:r>
            <w:r w:rsidR="00AE3055" w:rsidRPr="00346C67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232F2D" w14:textId="77777777" w:rsidR="00A14641" w:rsidRPr="00346C67" w:rsidRDefault="00A14641" w:rsidP="00A1464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C67">
              <w:rPr>
                <w:rFonts w:ascii="Times New Roman" w:hAnsi="Times New Roman"/>
                <w:sz w:val="24"/>
                <w:szCs w:val="24"/>
              </w:rPr>
              <w:t>Исполнено в полном объеме</w:t>
            </w:r>
          </w:p>
        </w:tc>
      </w:tr>
      <w:tr w:rsidR="00A14641" w:rsidRPr="00346C67" w14:paraId="2AEF3C89" w14:textId="77777777" w:rsidTr="00B343A3">
        <w:trPr>
          <w:trHeight w:val="300"/>
        </w:trPr>
        <w:tc>
          <w:tcPr>
            <w:tcW w:w="5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D5E4F4" w14:textId="77777777" w:rsidR="00A14641" w:rsidRPr="00346C67" w:rsidRDefault="00A14641" w:rsidP="00A14641">
            <w:pPr>
              <w:spacing w:after="0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 w:rsidRPr="00346C67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ВСЕГО: 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BD4BF8" w14:textId="77777777" w:rsidR="00A14641" w:rsidRPr="00346C67" w:rsidRDefault="00A14641" w:rsidP="00A14641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 w:rsidRPr="00346C67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19500,00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F182F14" w14:textId="77777777" w:rsidR="00A14641" w:rsidRPr="00346C67" w:rsidRDefault="00A14641" w:rsidP="00A14641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 w:rsidRPr="00346C67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16360,2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DD2DEC4" w14:textId="77777777" w:rsidR="00A14641" w:rsidRPr="00346C67" w:rsidRDefault="00A14641" w:rsidP="00A14641">
            <w:pPr>
              <w:spacing w:after="0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 w:rsidRPr="00346C67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83,9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B8F080" w14:textId="77777777" w:rsidR="00A14641" w:rsidRPr="00346C67" w:rsidRDefault="00A14641" w:rsidP="00A14641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14:paraId="36F22C09" w14:textId="77777777" w:rsidR="00CA3948" w:rsidRPr="00346C67" w:rsidRDefault="00CA3948" w:rsidP="00CA3948">
      <w:pPr>
        <w:pStyle w:val="a7"/>
        <w:jc w:val="both"/>
        <w:rPr>
          <w:rStyle w:val="a4"/>
          <w:rFonts w:ascii="Times New Roman" w:hAnsi="Times New Roman"/>
          <w:b w:val="0"/>
          <w:sz w:val="24"/>
          <w:szCs w:val="24"/>
        </w:rPr>
      </w:pPr>
      <w:r w:rsidRPr="00346C67">
        <w:rPr>
          <w:rStyle w:val="a4"/>
          <w:rFonts w:ascii="Times New Roman" w:hAnsi="Times New Roman"/>
          <w:b w:val="0"/>
          <w:sz w:val="24"/>
          <w:szCs w:val="24"/>
        </w:rPr>
        <w:tab/>
      </w:r>
      <w:r w:rsidRPr="00346C67">
        <w:rPr>
          <w:rStyle w:val="a4"/>
          <w:rFonts w:ascii="Times New Roman" w:hAnsi="Times New Roman"/>
          <w:b w:val="0"/>
          <w:sz w:val="24"/>
          <w:szCs w:val="24"/>
        </w:rPr>
        <w:tab/>
      </w:r>
      <w:r w:rsidRPr="00346C67">
        <w:rPr>
          <w:rStyle w:val="a4"/>
          <w:rFonts w:ascii="Times New Roman" w:hAnsi="Times New Roman"/>
          <w:b w:val="0"/>
          <w:sz w:val="24"/>
          <w:szCs w:val="24"/>
        </w:rPr>
        <w:tab/>
      </w:r>
      <w:r w:rsidRPr="00346C67">
        <w:rPr>
          <w:rStyle w:val="a4"/>
          <w:rFonts w:ascii="Times New Roman" w:hAnsi="Times New Roman"/>
          <w:b w:val="0"/>
          <w:sz w:val="24"/>
          <w:szCs w:val="24"/>
        </w:rPr>
        <w:tab/>
      </w:r>
      <w:r w:rsidRPr="00346C67">
        <w:rPr>
          <w:rStyle w:val="a4"/>
          <w:rFonts w:ascii="Times New Roman" w:hAnsi="Times New Roman"/>
          <w:b w:val="0"/>
          <w:sz w:val="24"/>
          <w:szCs w:val="24"/>
        </w:rPr>
        <w:tab/>
      </w:r>
      <w:r w:rsidRPr="00346C67">
        <w:rPr>
          <w:rStyle w:val="a4"/>
          <w:rFonts w:ascii="Times New Roman" w:hAnsi="Times New Roman"/>
          <w:b w:val="0"/>
          <w:sz w:val="24"/>
          <w:szCs w:val="24"/>
        </w:rPr>
        <w:tab/>
      </w:r>
      <w:r w:rsidRPr="00346C67">
        <w:rPr>
          <w:rStyle w:val="a4"/>
          <w:rFonts w:ascii="Times New Roman" w:hAnsi="Times New Roman"/>
          <w:b w:val="0"/>
          <w:sz w:val="24"/>
          <w:szCs w:val="24"/>
        </w:rPr>
        <w:tab/>
      </w:r>
    </w:p>
    <w:p w14:paraId="03902E10" w14:textId="77777777" w:rsidR="00CA3948" w:rsidRPr="007D0248" w:rsidRDefault="00CA3948" w:rsidP="00CA3948">
      <w:pPr>
        <w:widowControl w:val="0"/>
        <w:spacing w:after="0" w:line="240" w:lineRule="auto"/>
        <w:jc w:val="center"/>
        <w:rPr>
          <w:rStyle w:val="a4"/>
          <w:rFonts w:ascii="Times New Roman" w:hAnsi="Times New Roman"/>
          <w:sz w:val="28"/>
          <w:szCs w:val="28"/>
        </w:rPr>
      </w:pPr>
      <w:r w:rsidRPr="007D0248">
        <w:rPr>
          <w:rStyle w:val="a4"/>
          <w:rFonts w:ascii="Times New Roman" w:hAnsi="Times New Roman"/>
          <w:sz w:val="28"/>
          <w:szCs w:val="28"/>
        </w:rPr>
        <w:t>ДОПОЛНИТЕЛЬНАЯ ИНФОРМАЦИЯ</w:t>
      </w:r>
    </w:p>
    <w:p w14:paraId="4D43D8A7" w14:textId="77777777" w:rsidR="00CA3948" w:rsidRDefault="00CA3948" w:rsidP="00CA3948">
      <w:pPr>
        <w:widowControl w:val="0"/>
        <w:spacing w:after="0" w:line="240" w:lineRule="auto"/>
        <w:jc w:val="center"/>
        <w:rPr>
          <w:rStyle w:val="a4"/>
          <w:rFonts w:ascii="Times New Roman" w:hAnsi="Times New Roman"/>
        </w:rPr>
      </w:pPr>
    </w:p>
    <w:tbl>
      <w:tblPr>
        <w:tblW w:w="1219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7691"/>
        <w:gridCol w:w="1134"/>
        <w:gridCol w:w="2835"/>
      </w:tblGrid>
      <w:tr w:rsidR="00CA3948" w:rsidRPr="00426D10" w14:paraId="06F54763" w14:textId="77777777" w:rsidTr="00CA3948">
        <w:trPr>
          <w:jc w:val="center"/>
        </w:trPr>
        <w:tc>
          <w:tcPr>
            <w:tcW w:w="531" w:type="dxa"/>
            <w:shd w:val="clear" w:color="auto" w:fill="auto"/>
          </w:tcPr>
          <w:p w14:paraId="3EDB6B64" w14:textId="77777777" w:rsidR="00CA3948" w:rsidRPr="00890CBD" w:rsidRDefault="00CA3948" w:rsidP="00543C2F">
            <w:pPr>
              <w:pStyle w:val="af4"/>
              <w:rPr>
                <w:rStyle w:val="a4"/>
                <w:rFonts w:ascii="Times New Roman" w:hAnsi="Times New Roman" w:cs="Times New Roman"/>
                <w:sz w:val="22"/>
                <w:szCs w:val="22"/>
              </w:rPr>
            </w:pPr>
          </w:p>
          <w:p w14:paraId="02B3A450" w14:textId="77777777" w:rsidR="00CA3948" w:rsidRPr="00890CBD" w:rsidRDefault="00CA3948" w:rsidP="00543C2F">
            <w:pPr>
              <w:pStyle w:val="af4"/>
              <w:rPr>
                <w:rStyle w:val="a4"/>
                <w:rFonts w:ascii="Times New Roman" w:hAnsi="Times New Roman" w:cs="Times New Roman"/>
                <w:sz w:val="22"/>
                <w:szCs w:val="22"/>
              </w:rPr>
            </w:pPr>
            <w:r w:rsidRPr="00890CBD">
              <w:rPr>
                <w:rStyle w:val="a4"/>
                <w:rFonts w:ascii="Times New Roman" w:hAnsi="Times New Roman" w:cs="Times New Roman"/>
                <w:sz w:val="22"/>
                <w:szCs w:val="22"/>
              </w:rPr>
              <w:t>N</w:t>
            </w:r>
            <w:r w:rsidRPr="00890CBD">
              <w:rPr>
                <w:rStyle w:val="a4"/>
                <w:rFonts w:ascii="Times New Roman" w:hAnsi="Times New Roman" w:cs="Times New Roman"/>
                <w:sz w:val="22"/>
                <w:szCs w:val="22"/>
              </w:rPr>
              <w:br/>
              <w:t>п/п</w:t>
            </w:r>
          </w:p>
        </w:tc>
        <w:tc>
          <w:tcPr>
            <w:tcW w:w="7691" w:type="dxa"/>
            <w:shd w:val="clear" w:color="auto" w:fill="auto"/>
          </w:tcPr>
          <w:p w14:paraId="40B34164" w14:textId="77777777" w:rsidR="00CA3948" w:rsidRPr="00F34D13" w:rsidRDefault="00CA3948" w:rsidP="00543C2F">
            <w:pPr>
              <w:pStyle w:val="af4"/>
              <w:jc w:val="center"/>
              <w:rPr>
                <w:rStyle w:val="a4"/>
                <w:rFonts w:ascii="Times New Roman" w:hAnsi="Times New Roman" w:cs="Times New Roman"/>
              </w:rPr>
            </w:pPr>
          </w:p>
          <w:p w14:paraId="37E0793D" w14:textId="77777777" w:rsidR="00CA3948" w:rsidRPr="00F34D13" w:rsidRDefault="00CA3948" w:rsidP="00543C2F">
            <w:pPr>
              <w:pStyle w:val="af4"/>
              <w:jc w:val="center"/>
              <w:rPr>
                <w:rStyle w:val="a4"/>
                <w:rFonts w:ascii="Times New Roman" w:hAnsi="Times New Roman" w:cs="Times New Roman"/>
              </w:rPr>
            </w:pPr>
            <w:r w:rsidRPr="00F34D13">
              <w:rPr>
                <w:rStyle w:val="a4"/>
                <w:rFonts w:ascii="Times New Roman" w:hAnsi="Times New Roman" w:cs="Times New Roman"/>
              </w:rPr>
              <w:t>Наименование показателя</w:t>
            </w:r>
          </w:p>
          <w:p w14:paraId="3997F6D2" w14:textId="77777777" w:rsidR="00CA3948" w:rsidRPr="00F34D13" w:rsidRDefault="00CA3948" w:rsidP="00543C2F">
            <w:pPr>
              <w:jc w:val="center"/>
              <w:rPr>
                <w:rStyle w:val="a4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14:paraId="15E4B214" w14:textId="77777777" w:rsidR="00CA3948" w:rsidRPr="00F34D13" w:rsidRDefault="00CA3948" w:rsidP="00543C2F">
            <w:pPr>
              <w:pStyle w:val="af4"/>
              <w:jc w:val="center"/>
              <w:rPr>
                <w:rStyle w:val="a4"/>
                <w:rFonts w:ascii="Times New Roman" w:hAnsi="Times New Roman" w:cs="Times New Roman"/>
              </w:rPr>
            </w:pPr>
          </w:p>
          <w:p w14:paraId="0190704D" w14:textId="77777777" w:rsidR="00CA3948" w:rsidRPr="00F34D13" w:rsidRDefault="00CA3948" w:rsidP="00543C2F">
            <w:pPr>
              <w:pStyle w:val="af4"/>
              <w:jc w:val="center"/>
              <w:rPr>
                <w:rStyle w:val="a4"/>
                <w:rFonts w:ascii="Times New Roman" w:hAnsi="Times New Roman" w:cs="Times New Roman"/>
              </w:rPr>
            </w:pPr>
            <w:r w:rsidRPr="00F34D13">
              <w:rPr>
                <w:rStyle w:val="a4"/>
                <w:rFonts w:ascii="Times New Roman" w:hAnsi="Times New Roman" w:cs="Times New Roman"/>
              </w:rPr>
              <w:t>Ед. изм.</w:t>
            </w:r>
          </w:p>
        </w:tc>
        <w:tc>
          <w:tcPr>
            <w:tcW w:w="2835" w:type="dxa"/>
            <w:shd w:val="clear" w:color="auto" w:fill="auto"/>
          </w:tcPr>
          <w:p w14:paraId="1D30F4F2" w14:textId="77777777" w:rsidR="00CA3948" w:rsidRPr="00F34D13" w:rsidRDefault="00CA3948" w:rsidP="00543C2F">
            <w:pPr>
              <w:widowControl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sz w:val="24"/>
                <w:szCs w:val="24"/>
              </w:rPr>
            </w:pPr>
          </w:p>
          <w:p w14:paraId="7A319984" w14:textId="77777777" w:rsidR="00CA3948" w:rsidRPr="00F34D13" w:rsidRDefault="00CA3948" w:rsidP="00543C2F">
            <w:pPr>
              <w:widowControl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sz w:val="24"/>
                <w:szCs w:val="24"/>
              </w:rPr>
            </w:pPr>
            <w:r w:rsidRPr="00F34D13">
              <w:rPr>
                <w:rStyle w:val="a4"/>
                <w:rFonts w:ascii="Times New Roman" w:hAnsi="Times New Roman"/>
                <w:sz w:val="24"/>
                <w:szCs w:val="24"/>
              </w:rPr>
              <w:t>за 202</w:t>
            </w:r>
            <w:r w:rsidR="00DE40E4" w:rsidRPr="00F34D13">
              <w:rPr>
                <w:rStyle w:val="a4"/>
                <w:rFonts w:ascii="Times New Roman" w:hAnsi="Times New Roman"/>
                <w:sz w:val="24"/>
                <w:szCs w:val="24"/>
              </w:rPr>
              <w:t>4</w:t>
            </w:r>
            <w:r w:rsidRPr="00F34D13">
              <w:rPr>
                <w:rStyle w:val="a4"/>
                <w:rFonts w:ascii="Times New Roman" w:hAnsi="Times New Roman"/>
                <w:sz w:val="24"/>
                <w:szCs w:val="24"/>
              </w:rPr>
              <w:t xml:space="preserve"> год</w:t>
            </w:r>
          </w:p>
          <w:p w14:paraId="5BDB4BBC" w14:textId="77777777" w:rsidR="00CA3948" w:rsidRPr="00F34D13" w:rsidRDefault="00CA3948" w:rsidP="00543C2F">
            <w:pPr>
              <w:widowControl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sz w:val="24"/>
                <w:szCs w:val="24"/>
              </w:rPr>
            </w:pPr>
            <w:r w:rsidRPr="00F34D13">
              <w:rPr>
                <w:rStyle w:val="a4"/>
                <w:rFonts w:ascii="Times New Roman" w:hAnsi="Times New Roman"/>
                <w:sz w:val="24"/>
                <w:szCs w:val="24"/>
              </w:rPr>
              <w:t>(факт)</w:t>
            </w:r>
          </w:p>
        </w:tc>
      </w:tr>
      <w:tr w:rsidR="00CA3948" w:rsidRPr="00426D10" w14:paraId="5D90BD4C" w14:textId="77777777" w:rsidTr="00CA3948">
        <w:trPr>
          <w:jc w:val="center"/>
        </w:trPr>
        <w:tc>
          <w:tcPr>
            <w:tcW w:w="531" w:type="dxa"/>
            <w:shd w:val="clear" w:color="auto" w:fill="auto"/>
          </w:tcPr>
          <w:p w14:paraId="0AC05D83" w14:textId="77777777" w:rsidR="00CA3948" w:rsidRPr="00426D10" w:rsidRDefault="00CA3948" w:rsidP="00543C2F">
            <w:pPr>
              <w:pStyle w:val="af4"/>
              <w:rPr>
                <w:rStyle w:val="a4"/>
                <w:rFonts w:ascii="Times New Roman" w:hAnsi="Times New Roman" w:cs="Times New Roman"/>
                <w:b w:val="0"/>
                <w:sz w:val="22"/>
                <w:szCs w:val="22"/>
              </w:rPr>
            </w:pPr>
            <w:bookmarkStart w:id="3" w:name="sub_12001"/>
            <w:r w:rsidRPr="00426D10">
              <w:rPr>
                <w:rStyle w:val="a4"/>
                <w:rFonts w:ascii="Times New Roman" w:hAnsi="Times New Roman" w:cs="Times New Roman"/>
                <w:b w:val="0"/>
                <w:sz w:val="22"/>
                <w:szCs w:val="22"/>
              </w:rPr>
              <w:t>1.</w:t>
            </w:r>
            <w:bookmarkEnd w:id="3"/>
          </w:p>
        </w:tc>
        <w:tc>
          <w:tcPr>
            <w:tcW w:w="7691" w:type="dxa"/>
            <w:shd w:val="clear" w:color="auto" w:fill="auto"/>
          </w:tcPr>
          <w:p w14:paraId="10D01514" w14:textId="77777777" w:rsidR="00CA3948" w:rsidRPr="00F34D13" w:rsidRDefault="00CA3948" w:rsidP="00543C2F">
            <w:pPr>
              <w:pStyle w:val="af5"/>
              <w:jc w:val="both"/>
              <w:rPr>
                <w:rStyle w:val="a4"/>
                <w:rFonts w:ascii="Times New Roman" w:hAnsi="Times New Roman" w:cs="Times New Roman"/>
                <w:b w:val="0"/>
              </w:rPr>
            </w:pPr>
            <w:r w:rsidRPr="00F34D13">
              <w:rPr>
                <w:rStyle w:val="a4"/>
                <w:rFonts w:ascii="Times New Roman" w:hAnsi="Times New Roman" w:cs="Times New Roman"/>
                <w:b w:val="0"/>
              </w:rPr>
              <w:t>Объем доходов местного бюджета в расчете на 1 жителя</w:t>
            </w:r>
          </w:p>
        </w:tc>
        <w:tc>
          <w:tcPr>
            <w:tcW w:w="1134" w:type="dxa"/>
            <w:shd w:val="clear" w:color="auto" w:fill="auto"/>
          </w:tcPr>
          <w:p w14:paraId="19C5535F" w14:textId="77777777" w:rsidR="00CA3948" w:rsidRPr="00F34D13" w:rsidRDefault="00CA3948" w:rsidP="00543C2F">
            <w:pPr>
              <w:pStyle w:val="af4"/>
              <w:rPr>
                <w:rStyle w:val="a4"/>
                <w:rFonts w:ascii="Times New Roman" w:hAnsi="Times New Roman" w:cs="Times New Roman"/>
                <w:b w:val="0"/>
              </w:rPr>
            </w:pPr>
          </w:p>
          <w:p w14:paraId="421C1258" w14:textId="77777777" w:rsidR="00CA3948" w:rsidRPr="00F34D13" w:rsidRDefault="00CA3948" w:rsidP="00543C2F">
            <w:pPr>
              <w:pStyle w:val="af4"/>
              <w:rPr>
                <w:rStyle w:val="a4"/>
                <w:rFonts w:ascii="Times New Roman" w:hAnsi="Times New Roman" w:cs="Times New Roman"/>
                <w:b w:val="0"/>
              </w:rPr>
            </w:pPr>
            <w:r w:rsidRPr="00F34D13">
              <w:rPr>
                <w:rStyle w:val="a4"/>
                <w:rFonts w:ascii="Times New Roman" w:hAnsi="Times New Roman" w:cs="Times New Roman"/>
                <w:b w:val="0"/>
              </w:rPr>
              <w:t>рублей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9F8819A" w14:textId="77777777" w:rsidR="00CA3948" w:rsidRPr="00F34D13" w:rsidRDefault="009B5ECF" w:rsidP="00543C2F">
            <w:pPr>
              <w:widowControl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16519,47</w:t>
            </w:r>
          </w:p>
        </w:tc>
      </w:tr>
      <w:tr w:rsidR="00CA3948" w:rsidRPr="00426D10" w14:paraId="6F900A12" w14:textId="77777777" w:rsidTr="00CA3948">
        <w:trPr>
          <w:jc w:val="center"/>
        </w:trPr>
        <w:tc>
          <w:tcPr>
            <w:tcW w:w="531" w:type="dxa"/>
            <w:shd w:val="clear" w:color="auto" w:fill="auto"/>
          </w:tcPr>
          <w:p w14:paraId="14BAE9F9" w14:textId="77777777" w:rsidR="00CA3948" w:rsidRPr="00426D10" w:rsidRDefault="00CA3948" w:rsidP="00543C2F">
            <w:pPr>
              <w:pStyle w:val="af4"/>
              <w:rPr>
                <w:rStyle w:val="a4"/>
                <w:rFonts w:ascii="Times New Roman" w:hAnsi="Times New Roman" w:cs="Times New Roman"/>
                <w:b w:val="0"/>
                <w:sz w:val="22"/>
                <w:szCs w:val="22"/>
              </w:rPr>
            </w:pPr>
            <w:bookmarkStart w:id="4" w:name="sub_12002"/>
            <w:r w:rsidRPr="00426D10">
              <w:rPr>
                <w:rStyle w:val="a4"/>
                <w:rFonts w:ascii="Times New Roman" w:hAnsi="Times New Roman" w:cs="Times New Roman"/>
                <w:b w:val="0"/>
                <w:sz w:val="22"/>
                <w:szCs w:val="22"/>
              </w:rPr>
              <w:t>2.</w:t>
            </w:r>
            <w:bookmarkEnd w:id="4"/>
          </w:p>
        </w:tc>
        <w:tc>
          <w:tcPr>
            <w:tcW w:w="7691" w:type="dxa"/>
            <w:shd w:val="clear" w:color="auto" w:fill="auto"/>
          </w:tcPr>
          <w:p w14:paraId="61AEB55E" w14:textId="77777777" w:rsidR="00CA3948" w:rsidRPr="00F34D13" w:rsidRDefault="00CA3948" w:rsidP="00543C2F">
            <w:pPr>
              <w:pStyle w:val="af5"/>
              <w:jc w:val="both"/>
              <w:rPr>
                <w:rStyle w:val="a4"/>
                <w:rFonts w:ascii="Times New Roman" w:hAnsi="Times New Roman" w:cs="Times New Roman"/>
                <w:b w:val="0"/>
              </w:rPr>
            </w:pPr>
            <w:r w:rsidRPr="00F34D13">
              <w:rPr>
                <w:rStyle w:val="a4"/>
                <w:rFonts w:ascii="Times New Roman" w:hAnsi="Times New Roman" w:cs="Times New Roman"/>
                <w:b w:val="0"/>
              </w:rPr>
              <w:t>Объем расходов местного бюджета в расчете на 1 жителя</w:t>
            </w:r>
          </w:p>
        </w:tc>
        <w:tc>
          <w:tcPr>
            <w:tcW w:w="1134" w:type="dxa"/>
            <w:shd w:val="clear" w:color="auto" w:fill="auto"/>
          </w:tcPr>
          <w:p w14:paraId="0670D508" w14:textId="77777777" w:rsidR="00CA3948" w:rsidRPr="00F34D13" w:rsidRDefault="00CA3948" w:rsidP="00543C2F">
            <w:pPr>
              <w:pStyle w:val="af4"/>
              <w:rPr>
                <w:rStyle w:val="a4"/>
                <w:rFonts w:ascii="Times New Roman" w:hAnsi="Times New Roman" w:cs="Times New Roman"/>
                <w:b w:val="0"/>
              </w:rPr>
            </w:pPr>
          </w:p>
          <w:p w14:paraId="31A94D61" w14:textId="77777777" w:rsidR="00CA3948" w:rsidRPr="00F34D13" w:rsidRDefault="00CA3948" w:rsidP="00543C2F">
            <w:pPr>
              <w:pStyle w:val="af4"/>
              <w:rPr>
                <w:rStyle w:val="a4"/>
                <w:rFonts w:ascii="Times New Roman" w:hAnsi="Times New Roman" w:cs="Times New Roman"/>
                <w:b w:val="0"/>
              </w:rPr>
            </w:pPr>
            <w:r w:rsidRPr="00F34D13">
              <w:rPr>
                <w:rStyle w:val="a4"/>
                <w:rFonts w:ascii="Times New Roman" w:hAnsi="Times New Roman" w:cs="Times New Roman"/>
                <w:b w:val="0"/>
              </w:rPr>
              <w:t>рублей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70A41ED" w14:textId="77777777" w:rsidR="00CA3948" w:rsidRPr="00F34D13" w:rsidRDefault="009B5ECF" w:rsidP="00543C2F">
            <w:pPr>
              <w:widowControl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17813,33</w:t>
            </w:r>
          </w:p>
        </w:tc>
      </w:tr>
      <w:tr w:rsidR="00CA3948" w:rsidRPr="00426D10" w14:paraId="49D528E2" w14:textId="77777777" w:rsidTr="00CA3948">
        <w:trPr>
          <w:jc w:val="center"/>
        </w:trPr>
        <w:tc>
          <w:tcPr>
            <w:tcW w:w="531" w:type="dxa"/>
            <w:shd w:val="clear" w:color="auto" w:fill="auto"/>
          </w:tcPr>
          <w:p w14:paraId="03DF40BD" w14:textId="77777777" w:rsidR="00CA3948" w:rsidRPr="00426D10" w:rsidRDefault="00CA3948" w:rsidP="00543C2F">
            <w:pPr>
              <w:pStyle w:val="af4"/>
              <w:rPr>
                <w:rStyle w:val="a4"/>
                <w:rFonts w:ascii="Times New Roman" w:hAnsi="Times New Roman" w:cs="Times New Roman"/>
                <w:b w:val="0"/>
                <w:sz w:val="22"/>
                <w:szCs w:val="22"/>
              </w:rPr>
            </w:pPr>
            <w:bookmarkStart w:id="5" w:name="sub_12003"/>
            <w:r w:rsidRPr="00426D10">
              <w:rPr>
                <w:rStyle w:val="a4"/>
                <w:rFonts w:ascii="Times New Roman" w:hAnsi="Times New Roman" w:cs="Times New Roman"/>
                <w:b w:val="0"/>
                <w:sz w:val="22"/>
                <w:szCs w:val="22"/>
              </w:rPr>
              <w:t>3.</w:t>
            </w:r>
            <w:bookmarkEnd w:id="5"/>
          </w:p>
        </w:tc>
        <w:tc>
          <w:tcPr>
            <w:tcW w:w="7691" w:type="dxa"/>
            <w:shd w:val="clear" w:color="auto" w:fill="auto"/>
          </w:tcPr>
          <w:p w14:paraId="26C3513A" w14:textId="77777777" w:rsidR="00CA3948" w:rsidRPr="00F34D13" w:rsidRDefault="00CA3948" w:rsidP="00543C2F">
            <w:pPr>
              <w:pStyle w:val="af5"/>
              <w:jc w:val="both"/>
              <w:rPr>
                <w:rStyle w:val="a4"/>
                <w:rFonts w:ascii="Times New Roman" w:hAnsi="Times New Roman" w:cs="Times New Roman"/>
                <w:b w:val="0"/>
              </w:rPr>
            </w:pPr>
            <w:r w:rsidRPr="00F34D13">
              <w:rPr>
                <w:rStyle w:val="a4"/>
                <w:rFonts w:ascii="Times New Roman" w:hAnsi="Times New Roman" w:cs="Times New Roman"/>
                <w:b w:val="0"/>
              </w:rPr>
              <w:t>Объем расходов местного бюджета на жилищно-коммунальное хозяйство в расчете на 1 жителя</w:t>
            </w:r>
          </w:p>
        </w:tc>
        <w:tc>
          <w:tcPr>
            <w:tcW w:w="1134" w:type="dxa"/>
            <w:shd w:val="clear" w:color="auto" w:fill="auto"/>
          </w:tcPr>
          <w:p w14:paraId="2E0FEB3F" w14:textId="77777777" w:rsidR="00CA3948" w:rsidRPr="00F34D13" w:rsidRDefault="00CA3948" w:rsidP="00543C2F">
            <w:pPr>
              <w:pStyle w:val="af4"/>
              <w:rPr>
                <w:rStyle w:val="a4"/>
                <w:rFonts w:ascii="Times New Roman" w:hAnsi="Times New Roman" w:cs="Times New Roman"/>
                <w:b w:val="0"/>
              </w:rPr>
            </w:pPr>
          </w:p>
          <w:p w14:paraId="33C0AD2C" w14:textId="77777777" w:rsidR="00CA3948" w:rsidRPr="00F34D13" w:rsidRDefault="00CA3948" w:rsidP="00543C2F">
            <w:pPr>
              <w:pStyle w:val="af4"/>
              <w:rPr>
                <w:rStyle w:val="a4"/>
                <w:rFonts w:ascii="Times New Roman" w:hAnsi="Times New Roman" w:cs="Times New Roman"/>
                <w:b w:val="0"/>
              </w:rPr>
            </w:pPr>
            <w:r w:rsidRPr="00F34D13">
              <w:rPr>
                <w:rStyle w:val="a4"/>
                <w:rFonts w:ascii="Times New Roman" w:hAnsi="Times New Roman" w:cs="Times New Roman"/>
                <w:b w:val="0"/>
              </w:rPr>
              <w:t>рублей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1C0504C" w14:textId="77777777" w:rsidR="00CA3948" w:rsidRPr="00F34D13" w:rsidRDefault="009B5ECF" w:rsidP="00543C2F">
            <w:pPr>
              <w:widowControl w:val="0"/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4991,12</w:t>
            </w:r>
          </w:p>
        </w:tc>
      </w:tr>
      <w:tr w:rsidR="00CA3948" w:rsidRPr="00426D10" w14:paraId="2573C061" w14:textId="77777777" w:rsidTr="00CA3948">
        <w:trPr>
          <w:jc w:val="center"/>
        </w:trPr>
        <w:tc>
          <w:tcPr>
            <w:tcW w:w="531" w:type="dxa"/>
            <w:shd w:val="clear" w:color="auto" w:fill="auto"/>
          </w:tcPr>
          <w:p w14:paraId="118E4591" w14:textId="77777777" w:rsidR="00CA3948" w:rsidRPr="00426D10" w:rsidRDefault="00CA3948" w:rsidP="00543C2F">
            <w:pPr>
              <w:pStyle w:val="af4"/>
              <w:rPr>
                <w:rStyle w:val="a4"/>
                <w:rFonts w:ascii="Times New Roman" w:hAnsi="Times New Roman" w:cs="Times New Roman"/>
                <w:b w:val="0"/>
                <w:sz w:val="22"/>
                <w:szCs w:val="22"/>
              </w:rPr>
            </w:pPr>
            <w:r>
              <w:rPr>
                <w:rStyle w:val="a4"/>
                <w:rFonts w:ascii="Times New Roman" w:hAnsi="Times New Roman" w:cs="Times New Roman"/>
                <w:b w:val="0"/>
                <w:sz w:val="22"/>
                <w:szCs w:val="22"/>
              </w:rPr>
              <w:t>4</w:t>
            </w:r>
            <w:r w:rsidR="00DE40E4">
              <w:rPr>
                <w:rStyle w:val="a4"/>
                <w:rFonts w:ascii="Times New Roman" w:hAnsi="Times New Roman" w:cs="Times New Roman"/>
                <w:b w:val="0"/>
                <w:sz w:val="22"/>
                <w:szCs w:val="22"/>
              </w:rPr>
              <w:t>.</w:t>
            </w:r>
          </w:p>
        </w:tc>
        <w:tc>
          <w:tcPr>
            <w:tcW w:w="7691" w:type="dxa"/>
            <w:shd w:val="clear" w:color="auto" w:fill="auto"/>
          </w:tcPr>
          <w:p w14:paraId="1A0F7F87" w14:textId="77777777" w:rsidR="00CA3948" w:rsidRPr="00F34D13" w:rsidRDefault="00CA3948" w:rsidP="00543C2F">
            <w:pPr>
              <w:spacing w:after="0" w:line="240" w:lineRule="auto"/>
              <w:jc w:val="both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 w:rsidRPr="00F34D13"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 xml:space="preserve">Численность населения </w:t>
            </w:r>
          </w:p>
        </w:tc>
        <w:tc>
          <w:tcPr>
            <w:tcW w:w="1134" w:type="dxa"/>
            <w:shd w:val="clear" w:color="auto" w:fill="auto"/>
          </w:tcPr>
          <w:p w14:paraId="5F9C2C31" w14:textId="77777777" w:rsidR="00CA3948" w:rsidRPr="00F34D13" w:rsidRDefault="00CA3948" w:rsidP="00543C2F">
            <w:pPr>
              <w:spacing w:after="0" w:line="240" w:lineRule="auto"/>
              <w:jc w:val="both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 w:rsidRPr="00F34D13"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чел.</w:t>
            </w:r>
          </w:p>
        </w:tc>
        <w:tc>
          <w:tcPr>
            <w:tcW w:w="2835" w:type="dxa"/>
            <w:shd w:val="clear" w:color="auto" w:fill="auto"/>
          </w:tcPr>
          <w:p w14:paraId="05583EF4" w14:textId="77777777" w:rsidR="00CA3948" w:rsidRPr="00F34D13" w:rsidRDefault="00CA3948" w:rsidP="00B343A3">
            <w:pPr>
              <w:spacing w:after="0" w:line="240" w:lineRule="auto"/>
              <w:jc w:val="center"/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</w:pPr>
            <w:r w:rsidRPr="00F34D13"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1</w:t>
            </w:r>
            <w:r w:rsidR="009B5ECF">
              <w:rPr>
                <w:rStyle w:val="a4"/>
                <w:rFonts w:ascii="Times New Roman" w:hAnsi="Times New Roman"/>
                <w:b w:val="0"/>
                <w:sz w:val="24"/>
                <w:szCs w:val="24"/>
              </w:rPr>
              <w:t>187</w:t>
            </w:r>
          </w:p>
        </w:tc>
      </w:tr>
    </w:tbl>
    <w:p w14:paraId="64A80361" w14:textId="77777777" w:rsidR="00E975E7" w:rsidRDefault="00E975E7" w:rsidP="00A26CC4">
      <w:pPr>
        <w:widowControl w:val="0"/>
        <w:spacing w:after="0" w:line="240" w:lineRule="auto"/>
        <w:jc w:val="both"/>
        <w:rPr>
          <w:rFonts w:ascii="Times New Roman" w:hAnsi="Times New Roman"/>
          <w:bCs/>
        </w:rPr>
      </w:pPr>
    </w:p>
    <w:p w14:paraId="1C969EA5" w14:textId="77777777" w:rsidR="00DE40E4" w:rsidRDefault="00DE40E4" w:rsidP="00A26CC4">
      <w:pPr>
        <w:widowControl w:val="0"/>
        <w:spacing w:after="0" w:line="240" w:lineRule="auto"/>
        <w:jc w:val="both"/>
        <w:rPr>
          <w:rFonts w:ascii="Times New Roman" w:hAnsi="Times New Roman"/>
          <w:bCs/>
        </w:rPr>
      </w:pPr>
    </w:p>
    <w:p w14:paraId="5950E3D3" w14:textId="77777777" w:rsidR="001063A2" w:rsidRDefault="001063A2" w:rsidP="00A26CC4">
      <w:pPr>
        <w:widowControl w:val="0"/>
        <w:spacing w:after="0" w:line="240" w:lineRule="auto"/>
        <w:jc w:val="both"/>
        <w:rPr>
          <w:rFonts w:ascii="Times New Roman" w:hAnsi="Times New Roman"/>
          <w:bCs/>
        </w:rPr>
      </w:pPr>
    </w:p>
    <w:p w14:paraId="0F410539" w14:textId="77777777" w:rsidR="001063A2" w:rsidRDefault="00392ED7" w:rsidP="00A26CC4">
      <w:pPr>
        <w:widowControl w:val="0"/>
        <w:spacing w:after="0" w:line="240" w:lineRule="auto"/>
        <w:jc w:val="both"/>
        <w:rPr>
          <w:rFonts w:ascii="Times New Roman" w:hAnsi="Times New Roman"/>
          <w:bCs/>
        </w:rPr>
      </w:pPr>
      <w:r>
        <w:rPr>
          <w:rFonts w:ascii="Times New Roman" w:hAnsi="Times New Roman"/>
          <w:bCs/>
          <w:noProof/>
          <w:lang w:eastAsia="ru-RU"/>
        </w:rPr>
        <w:pict w14:anchorId="0C474D33">
          <v:roundrect id="_x0000_s1070" style="position:absolute;left:0;text-align:left;margin-left:-27.1pt;margin-top:-24pt;width:797.25pt;height:68.8pt;z-index:251659776" arcsize="10923f" fillcolor="#92cddc [1944]" strokecolor="#4bacc6 [3208]" strokeweight="1pt">
            <v:fill color2="#4bacc6 [3208]" focus="50%" type="gradient"/>
            <v:shadow on="t" type="perspective" color="#205867 [1608]" offset="1pt" offset2="-3pt"/>
            <v:textbox>
              <w:txbxContent>
                <w:p w14:paraId="212D622D" w14:textId="77777777" w:rsidR="001063A2" w:rsidRPr="001063A2" w:rsidRDefault="001063A2" w:rsidP="001063A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b/>
                      <w:sz w:val="40"/>
                      <w:szCs w:val="40"/>
                      <w:lang w:eastAsia="ru-RU"/>
                    </w:rPr>
                  </w:pPr>
                  <w:r w:rsidRPr="001063A2">
                    <w:rPr>
                      <w:rFonts w:ascii="Times New Roman" w:eastAsia="Times New Roman" w:hAnsi="Times New Roman"/>
                      <w:b/>
                      <w:sz w:val="40"/>
                      <w:szCs w:val="40"/>
                      <w:lang w:eastAsia="ru-RU"/>
                    </w:rPr>
                    <w:t>Реализация федеральной целевой программы «Увековечение памяти погибших при защите Отечества на 2019–2024 годы»</w:t>
                  </w:r>
                </w:p>
                <w:p w14:paraId="651C18B6" w14:textId="77777777" w:rsidR="001063A2" w:rsidRPr="001063A2" w:rsidRDefault="001063A2" w:rsidP="001063A2">
                  <w:pPr>
                    <w:rPr>
                      <w:szCs w:val="48"/>
                    </w:rPr>
                  </w:pPr>
                </w:p>
              </w:txbxContent>
            </v:textbox>
          </v:roundrect>
        </w:pict>
      </w:r>
    </w:p>
    <w:p w14:paraId="4C7220F1" w14:textId="77777777" w:rsidR="001063A2" w:rsidRDefault="001063A2" w:rsidP="00A26CC4">
      <w:pPr>
        <w:widowControl w:val="0"/>
        <w:spacing w:after="0" w:line="240" w:lineRule="auto"/>
        <w:jc w:val="both"/>
        <w:rPr>
          <w:rFonts w:ascii="Times New Roman" w:hAnsi="Times New Roman"/>
          <w:bCs/>
        </w:rPr>
      </w:pPr>
    </w:p>
    <w:p w14:paraId="51669118" w14:textId="77777777" w:rsidR="001063A2" w:rsidRDefault="001063A2" w:rsidP="00A26CC4">
      <w:pPr>
        <w:widowControl w:val="0"/>
        <w:spacing w:after="0" w:line="240" w:lineRule="auto"/>
        <w:jc w:val="both"/>
        <w:rPr>
          <w:rFonts w:ascii="Times New Roman" w:hAnsi="Times New Roman"/>
          <w:bCs/>
        </w:rPr>
      </w:pPr>
    </w:p>
    <w:p w14:paraId="66D933DC" w14:textId="77777777" w:rsidR="001063A2" w:rsidRDefault="001063A2" w:rsidP="00A26CC4">
      <w:pPr>
        <w:widowControl w:val="0"/>
        <w:spacing w:after="0" w:line="240" w:lineRule="auto"/>
        <w:jc w:val="both"/>
        <w:rPr>
          <w:rFonts w:ascii="Times New Roman" w:hAnsi="Times New Roman"/>
          <w:bCs/>
        </w:rPr>
      </w:pPr>
    </w:p>
    <w:p w14:paraId="35A77F93" w14:textId="77777777" w:rsidR="001063A2" w:rsidRDefault="001063A2" w:rsidP="00A26CC4">
      <w:pPr>
        <w:widowControl w:val="0"/>
        <w:spacing w:after="0" w:line="240" w:lineRule="auto"/>
        <w:jc w:val="both"/>
        <w:rPr>
          <w:rFonts w:ascii="Times New Roman" w:hAnsi="Times New Roman"/>
          <w:bCs/>
        </w:rPr>
      </w:pPr>
    </w:p>
    <w:tbl>
      <w:tblPr>
        <w:tblStyle w:val="af3"/>
        <w:tblW w:w="0" w:type="auto"/>
        <w:tblLook w:val="04A0" w:firstRow="1" w:lastRow="0" w:firstColumn="1" w:lastColumn="0" w:noHBand="0" w:noVBand="1"/>
      </w:tblPr>
      <w:tblGrid>
        <w:gridCol w:w="5131"/>
        <w:gridCol w:w="4960"/>
        <w:gridCol w:w="5376"/>
      </w:tblGrid>
      <w:tr w:rsidR="001063A2" w14:paraId="333420F6" w14:textId="77777777" w:rsidTr="001063A2">
        <w:tc>
          <w:tcPr>
            <w:tcW w:w="5155" w:type="dxa"/>
          </w:tcPr>
          <w:p w14:paraId="75D5FF85" w14:textId="77777777" w:rsidR="001063A2" w:rsidRDefault="000A1DDF" w:rsidP="00A26CC4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  <w:noProof/>
                <w:lang w:eastAsia="ru-RU"/>
              </w:rPr>
              <w:drawing>
                <wp:inline distT="0" distB="0" distL="0" distR="0" wp14:anchorId="266943BE" wp14:editId="2F589BED">
                  <wp:extent cx="2918703" cy="2023353"/>
                  <wp:effectExtent l="19050" t="0" r="0" b="0"/>
                  <wp:docPr id="4" name="Рисунок 5" descr="C:\Users\User\Desktop\IMG-20250206-WA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IMG-20250206-WA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703" cy="2023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6" w:type="dxa"/>
          </w:tcPr>
          <w:p w14:paraId="2DB87858" w14:textId="77777777" w:rsidR="000A1DDF" w:rsidRDefault="000A1DDF" w:rsidP="001063A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  <w:p w14:paraId="18ED9885" w14:textId="77777777" w:rsidR="001063A2" w:rsidRPr="000A1DDF" w:rsidRDefault="001063A2" w:rsidP="001063A2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Cs/>
                <w:sz w:val="30"/>
                <w:szCs w:val="30"/>
              </w:rPr>
            </w:pPr>
            <w:r w:rsidRPr="000A1DDF">
              <w:rPr>
                <w:rFonts w:ascii="Times New Roman" w:eastAsia="Times New Roman" w:hAnsi="Times New Roman"/>
                <w:b/>
                <w:sz w:val="30"/>
                <w:szCs w:val="30"/>
                <w:lang w:eastAsia="ru-RU"/>
              </w:rPr>
              <w:t>Обустройство и восстановление воинских захоронений, находящихся в государственной (муниципальной) собственности</w:t>
            </w:r>
            <w:r w:rsidR="000A1DDF" w:rsidRPr="000A1DDF">
              <w:rPr>
                <w:rFonts w:ascii="Times New Roman" w:eastAsia="Times New Roman" w:hAnsi="Times New Roman"/>
                <w:b/>
                <w:sz w:val="30"/>
                <w:szCs w:val="30"/>
                <w:lang w:eastAsia="ru-RU"/>
              </w:rPr>
              <w:t>- 386,4 тыс. рублей</w:t>
            </w:r>
          </w:p>
        </w:tc>
        <w:tc>
          <w:tcPr>
            <w:tcW w:w="5156" w:type="dxa"/>
          </w:tcPr>
          <w:p w14:paraId="6E00E3E8" w14:textId="77777777" w:rsidR="001063A2" w:rsidRDefault="00373036" w:rsidP="00A26CC4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bCs/>
              </w:rPr>
            </w:pPr>
            <w:r w:rsidRPr="001063A2">
              <w:rPr>
                <w:rFonts w:ascii="Times New Roman" w:hAnsi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62AD02" wp14:editId="659424BA">
                  <wp:extent cx="3253645" cy="1974715"/>
                  <wp:effectExtent l="19050" t="0" r="3905" b="0"/>
                  <wp:docPr id="2" name="Рисунок 8" descr="C:\Users\User\Desktop\Карпова О\Фото\Б-карай 202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арпова О\Фото\Б-карай 202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0905" cy="19851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E14393" w14:textId="77777777" w:rsidR="00994798" w:rsidRDefault="000A1DDF" w:rsidP="00CA3948">
      <w:pPr>
        <w:widowControl w:val="0"/>
        <w:tabs>
          <w:tab w:val="right" w:pos="9072"/>
        </w:tabs>
        <w:spacing w:after="0" w:line="240" w:lineRule="auto"/>
        <w:jc w:val="both"/>
        <w:rPr>
          <w:rFonts w:ascii="Times New Roman" w:hAnsi="Times New Roman"/>
          <w:bCs/>
        </w:rPr>
      </w:pPr>
      <w:r w:rsidRPr="001063A2">
        <w:rPr>
          <w:rFonts w:ascii="Times New Roman" w:hAnsi="Times New Roman"/>
          <w:b/>
          <w:bCs/>
          <w:sz w:val="28"/>
          <w:szCs w:val="28"/>
        </w:rPr>
        <w:t>В 2024 году произведены работы по благоустройству территории воинского захоронения в с. Большой Карай, объем финансирования- 581</w:t>
      </w:r>
      <w:r>
        <w:rPr>
          <w:rFonts w:ascii="Times New Roman" w:hAnsi="Times New Roman"/>
          <w:b/>
          <w:bCs/>
          <w:sz w:val="28"/>
          <w:szCs w:val="28"/>
        </w:rPr>
        <w:t>,6</w:t>
      </w:r>
      <w:r w:rsidRPr="001063A2">
        <w:rPr>
          <w:rFonts w:ascii="Times New Roman" w:hAnsi="Times New Roman"/>
          <w:b/>
          <w:bCs/>
          <w:sz w:val="28"/>
          <w:szCs w:val="28"/>
        </w:rPr>
        <w:t xml:space="preserve"> рублей.</w:t>
      </w:r>
    </w:p>
    <w:p w14:paraId="69EA3FCF" w14:textId="77777777" w:rsidR="00994798" w:rsidRDefault="00994798" w:rsidP="00CA3948">
      <w:pPr>
        <w:widowControl w:val="0"/>
        <w:tabs>
          <w:tab w:val="right" w:pos="9072"/>
        </w:tabs>
        <w:spacing w:after="0" w:line="240" w:lineRule="auto"/>
        <w:jc w:val="both"/>
        <w:rPr>
          <w:rFonts w:ascii="Times New Roman" w:hAnsi="Times New Roman"/>
          <w:bCs/>
        </w:rPr>
      </w:pPr>
    </w:p>
    <w:p w14:paraId="5A9EC722" w14:textId="77777777" w:rsidR="00994798" w:rsidRDefault="00994798" w:rsidP="00CA3948">
      <w:pPr>
        <w:widowControl w:val="0"/>
        <w:tabs>
          <w:tab w:val="right" w:pos="9072"/>
        </w:tabs>
        <w:spacing w:after="0" w:line="240" w:lineRule="auto"/>
        <w:jc w:val="both"/>
        <w:rPr>
          <w:rFonts w:ascii="Times New Roman" w:hAnsi="Times New Roman"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3"/>
        <w:gridCol w:w="7734"/>
      </w:tblGrid>
      <w:tr w:rsidR="00495DAB" w14:paraId="00CAB5E8" w14:textId="77777777" w:rsidTr="000A1DDF">
        <w:trPr>
          <w:trHeight w:val="2971"/>
        </w:trPr>
        <w:tc>
          <w:tcPr>
            <w:tcW w:w="7733" w:type="dxa"/>
            <w:shd w:val="clear" w:color="auto" w:fill="auto"/>
          </w:tcPr>
          <w:p w14:paraId="184A4283" w14:textId="77777777" w:rsidR="000A1DDF" w:rsidRDefault="000A1DDF" w:rsidP="000A1DDF">
            <w:pPr>
              <w:widowControl w:val="0"/>
              <w:tabs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  <w:p w14:paraId="73E6694A" w14:textId="77777777" w:rsidR="000A1DDF" w:rsidRDefault="000A1DDF" w:rsidP="000A1DDF">
            <w:pPr>
              <w:widowControl w:val="0"/>
              <w:tabs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  <w:p w14:paraId="69622395" w14:textId="77777777" w:rsidR="00495DAB" w:rsidRPr="001063A2" w:rsidRDefault="00871166" w:rsidP="000A1DDF">
            <w:pPr>
              <w:widowControl w:val="0"/>
              <w:tabs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063A2">
              <w:rPr>
                <w:rFonts w:ascii="Times New Roman" w:hAnsi="Times New Roman"/>
                <w:b/>
                <w:bCs/>
                <w:sz w:val="28"/>
                <w:szCs w:val="28"/>
              </w:rPr>
              <w:t>В 2023 году произведена установка конструктивного элемента к памятнику в с. Большой Карай воинам - землякам, павшим в годы Великой Отечественной войны, объем финансирования- 1</w:t>
            </w:r>
            <w:r w:rsidR="000A1DDF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  <w:r w:rsidRPr="001063A2">
              <w:rPr>
                <w:rFonts w:ascii="Times New Roman" w:hAnsi="Times New Roman"/>
                <w:b/>
                <w:bCs/>
                <w:sz w:val="28"/>
                <w:szCs w:val="28"/>
              </w:rPr>
              <w:t>289</w:t>
            </w:r>
            <w:r w:rsidR="000A1DDF">
              <w:rPr>
                <w:rFonts w:ascii="Times New Roman" w:hAnsi="Times New Roman"/>
                <w:b/>
                <w:bCs/>
                <w:sz w:val="28"/>
                <w:szCs w:val="28"/>
              </w:rPr>
              <w:t>,3 тыс.</w:t>
            </w:r>
            <w:r w:rsidRPr="001063A2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рублей.</w:t>
            </w:r>
            <w:r w:rsidR="001063A2">
              <w:rPr>
                <w:b/>
                <w:bCs/>
                <w:noProof/>
                <w:lang w:eastAsia="ru-RU"/>
              </w:rPr>
              <w:t xml:space="preserve"> </w:t>
            </w:r>
          </w:p>
        </w:tc>
        <w:tc>
          <w:tcPr>
            <w:tcW w:w="7734" w:type="dxa"/>
            <w:shd w:val="clear" w:color="auto" w:fill="auto"/>
          </w:tcPr>
          <w:p w14:paraId="74FBF3F3" w14:textId="77777777" w:rsidR="00495DAB" w:rsidRPr="00326288" w:rsidRDefault="000A1DDF" w:rsidP="00373036">
            <w:pPr>
              <w:jc w:val="center"/>
              <w:rPr>
                <w:rStyle w:val="a4"/>
              </w:rPr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7F51EF46" wp14:editId="05554C5D">
                  <wp:extent cx="3385631" cy="2144874"/>
                  <wp:effectExtent l="19050" t="0" r="5269" b="0"/>
                  <wp:docPr id="6" name="Рисунок 24" descr="IMG-20231115-WA0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MG-20231115-WA0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3162" cy="21559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B125DF" w14:textId="77777777" w:rsidR="00FA0DA0" w:rsidRPr="00495DAB" w:rsidRDefault="00602285" w:rsidP="00426D10">
      <w:pPr>
        <w:widowControl w:val="0"/>
        <w:tabs>
          <w:tab w:val="right" w:pos="9072"/>
        </w:tabs>
        <w:spacing w:after="0" w:line="240" w:lineRule="auto"/>
        <w:jc w:val="both"/>
        <w:rPr>
          <w:rStyle w:val="a4"/>
          <w:rFonts w:ascii="Times New Roman" w:hAnsi="Times New Roman"/>
          <w:b w:val="0"/>
        </w:rPr>
      </w:pPr>
      <w:r w:rsidRPr="00495DAB">
        <w:rPr>
          <w:rFonts w:ascii="Times New Roman" w:hAnsi="Times New Roman"/>
          <w:b/>
          <w:bCs/>
        </w:rPr>
        <w:object w:dxaOrig="10023" w:dyaOrig="5626" w14:anchorId="345F500C">
          <v:shape id="_x0000_i1027" type="#_x0000_t75" style="width:785.85pt;height:488.7pt" o:ole="">
            <v:imagedata r:id="rId19" o:title=""/>
          </v:shape>
          <o:OLEObject Type="Embed" ProgID="PowerPoint.Slide.12" ShapeID="_x0000_i1027" DrawAspect="Content" ObjectID="_1802779318" r:id="rId20"/>
        </w:object>
      </w:r>
    </w:p>
    <w:p w14:paraId="5606DCBD" w14:textId="77777777" w:rsidR="00FA0DA0" w:rsidRPr="00B35CD0" w:rsidRDefault="00FA0DA0" w:rsidP="00B35CD0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36"/>
          <w:szCs w:val="36"/>
        </w:rPr>
      </w:pPr>
    </w:p>
    <w:p w14:paraId="604F2649" w14:textId="77777777" w:rsidR="00FA0DA0" w:rsidRDefault="00392ED7" w:rsidP="00FA0DA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pict w14:anchorId="478EA20B">
          <v:shape id="Рисунок 3" o:spid="_x0000_i1028" type="#_x0000_t75" alt="&amp;Fcy;&amp;acy;&amp;scy;&amp;acy;&amp;dcy; &amp;acy;&amp;dcy;&amp;mcy;&amp;icy;&amp;ncy;&amp;icy;&amp;scy;&amp;tcy;&amp;rcy;&amp;acy;&amp;tscy;&amp;icy;&amp;icy;" style="width:235.9pt;height:170.8pt;visibility:visible">
            <v:imagedata r:id="rId21" o:title="&amp;Fcy;&amp;acy;&amp;scy;&amp;acy;&amp;dcy; &amp;acy;&amp;dcy;&amp;mcy;&amp;icy;&amp;ncy;&amp;icy;&amp;scy;&amp;tcy;&amp;rcy;&amp;acy;&amp;tscy;&amp;icy;&amp;icy;"/>
          </v:shape>
        </w:pict>
      </w:r>
    </w:p>
    <w:p w14:paraId="577CA060" w14:textId="77777777" w:rsidR="00FA0DA0" w:rsidRDefault="00FA0DA0" w:rsidP="00FA0DA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14:paraId="63216541" w14:textId="77777777" w:rsidR="00FA0DA0" w:rsidRPr="0077784F" w:rsidRDefault="00FA0DA0" w:rsidP="00FA0DA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>Контактная информация:</w:t>
      </w:r>
    </w:p>
    <w:p w14:paraId="13365B6A" w14:textId="77777777" w:rsidR="00FA0DA0" w:rsidRPr="002B7543" w:rsidRDefault="00FA0DA0" w:rsidP="00FA0DA0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b/>
          <w:sz w:val="36"/>
          <w:szCs w:val="36"/>
        </w:rPr>
      </w:pPr>
      <w:r w:rsidRPr="002B7543">
        <w:rPr>
          <w:rFonts w:ascii="Times New Roman" w:hAnsi="Times New Roman"/>
          <w:b/>
          <w:sz w:val="36"/>
          <w:szCs w:val="36"/>
        </w:rPr>
        <w:t xml:space="preserve">Начальник финансового управления администрации </w:t>
      </w:r>
    </w:p>
    <w:p w14:paraId="275D9B18" w14:textId="77777777" w:rsidR="00FA0DA0" w:rsidRPr="002B7543" w:rsidRDefault="00FA0DA0" w:rsidP="00FA0DA0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b/>
          <w:sz w:val="36"/>
          <w:szCs w:val="36"/>
        </w:rPr>
      </w:pPr>
      <w:r w:rsidRPr="002B7543">
        <w:rPr>
          <w:rFonts w:ascii="Times New Roman" w:hAnsi="Times New Roman"/>
          <w:b/>
          <w:sz w:val="36"/>
          <w:szCs w:val="36"/>
        </w:rPr>
        <w:t>Романовского муниципального района</w:t>
      </w:r>
    </w:p>
    <w:p w14:paraId="4D13BA4A" w14:textId="77777777" w:rsidR="00FA0DA0" w:rsidRPr="002B7543" w:rsidRDefault="00333150" w:rsidP="00FA0DA0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b/>
          <w:sz w:val="36"/>
          <w:szCs w:val="36"/>
        </w:rPr>
      </w:pPr>
      <w:r w:rsidRPr="00333150">
        <w:rPr>
          <w:rFonts w:ascii="Times New Roman" w:hAnsi="Times New Roman"/>
          <w:b/>
          <w:sz w:val="36"/>
          <w:szCs w:val="36"/>
        </w:rPr>
        <w:t>Мухортова Оксана Александровна</w:t>
      </w:r>
      <w:r w:rsidR="00FA0DA0" w:rsidRPr="002B7543">
        <w:rPr>
          <w:rFonts w:ascii="Times New Roman" w:hAnsi="Times New Roman"/>
          <w:b/>
          <w:sz w:val="36"/>
          <w:szCs w:val="36"/>
        </w:rPr>
        <w:t xml:space="preserve"> (8 84544) 4-02-43</w:t>
      </w:r>
    </w:p>
    <w:p w14:paraId="08DE892B" w14:textId="77777777" w:rsidR="00FA0DA0" w:rsidRDefault="00FA0DA0" w:rsidP="00FA0DA0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Начальник бюджетного о</w:t>
      </w:r>
      <w:r w:rsidR="00333150">
        <w:rPr>
          <w:rFonts w:ascii="Times New Roman" w:hAnsi="Times New Roman"/>
          <w:sz w:val="36"/>
          <w:szCs w:val="36"/>
        </w:rPr>
        <w:t>тдела Лосева Наталья Алексеевна</w:t>
      </w:r>
      <w:r w:rsidRPr="0077784F">
        <w:rPr>
          <w:rFonts w:ascii="Times New Roman" w:hAnsi="Times New Roman"/>
          <w:sz w:val="36"/>
          <w:szCs w:val="36"/>
        </w:rPr>
        <w:t xml:space="preserve">(8 </w:t>
      </w:r>
      <w:r>
        <w:rPr>
          <w:rFonts w:ascii="Times New Roman" w:hAnsi="Times New Roman"/>
          <w:sz w:val="36"/>
          <w:szCs w:val="36"/>
        </w:rPr>
        <w:t>84544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4-02-4</w:t>
      </w:r>
      <w:r w:rsidRPr="00293522">
        <w:rPr>
          <w:rFonts w:ascii="Times New Roman" w:hAnsi="Times New Roman"/>
          <w:sz w:val="36"/>
          <w:szCs w:val="36"/>
        </w:rPr>
        <w:t>5</w:t>
      </w:r>
      <w:r>
        <w:rPr>
          <w:rFonts w:ascii="Times New Roman" w:hAnsi="Times New Roman"/>
          <w:sz w:val="36"/>
          <w:szCs w:val="36"/>
        </w:rPr>
        <w:t>,</w:t>
      </w:r>
    </w:p>
    <w:p w14:paraId="5C40F9C1" w14:textId="77777777" w:rsidR="00FA0DA0" w:rsidRDefault="00FA0DA0" w:rsidP="00FA0DA0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Начальник отдела учета и отчетности Саяпина Ирина Александровна</w:t>
      </w:r>
      <w:r w:rsidRPr="0077784F">
        <w:rPr>
          <w:rFonts w:ascii="Times New Roman" w:hAnsi="Times New Roman"/>
          <w:sz w:val="36"/>
          <w:szCs w:val="36"/>
        </w:rPr>
        <w:t xml:space="preserve">(8 </w:t>
      </w:r>
      <w:r>
        <w:rPr>
          <w:rFonts w:ascii="Times New Roman" w:hAnsi="Times New Roman"/>
          <w:sz w:val="36"/>
          <w:szCs w:val="36"/>
        </w:rPr>
        <w:t>84544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4-0</w:t>
      </w:r>
      <w:r w:rsidRPr="00293522">
        <w:rPr>
          <w:rFonts w:ascii="Times New Roman" w:hAnsi="Times New Roman"/>
          <w:sz w:val="36"/>
          <w:szCs w:val="36"/>
        </w:rPr>
        <w:t>8-44</w:t>
      </w:r>
      <w:r>
        <w:rPr>
          <w:rFonts w:ascii="Times New Roman" w:hAnsi="Times New Roman"/>
          <w:sz w:val="36"/>
          <w:szCs w:val="36"/>
        </w:rPr>
        <w:t>,</w:t>
      </w:r>
    </w:p>
    <w:p w14:paraId="43BA57BA" w14:textId="77777777" w:rsidR="00FA0DA0" w:rsidRPr="00293522" w:rsidRDefault="00FA0DA0" w:rsidP="00FA0DA0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Начальник отдела расходных обязательств Юдина Марина Александровна</w:t>
      </w:r>
      <w:r w:rsidRPr="0077784F">
        <w:rPr>
          <w:rFonts w:ascii="Times New Roman" w:hAnsi="Times New Roman"/>
          <w:sz w:val="36"/>
          <w:szCs w:val="36"/>
        </w:rPr>
        <w:t xml:space="preserve">(8 </w:t>
      </w:r>
      <w:r>
        <w:rPr>
          <w:rFonts w:ascii="Times New Roman" w:hAnsi="Times New Roman"/>
          <w:sz w:val="36"/>
          <w:szCs w:val="36"/>
        </w:rPr>
        <w:t>84544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4-</w:t>
      </w:r>
      <w:r w:rsidR="008873DD">
        <w:rPr>
          <w:rFonts w:ascii="Times New Roman" w:hAnsi="Times New Roman"/>
          <w:sz w:val="36"/>
          <w:szCs w:val="36"/>
        </w:rPr>
        <w:t>07-83</w:t>
      </w:r>
      <w:r>
        <w:rPr>
          <w:rFonts w:ascii="Times New Roman" w:hAnsi="Times New Roman"/>
          <w:sz w:val="36"/>
          <w:szCs w:val="36"/>
        </w:rPr>
        <w:t>.</w:t>
      </w:r>
    </w:p>
    <w:p w14:paraId="5EC442A6" w14:textId="77777777" w:rsidR="00FA0DA0" w:rsidRPr="0077784F" w:rsidRDefault="00FA0DA0" w:rsidP="00FA0DA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График работы с </w:t>
      </w:r>
      <w:r>
        <w:rPr>
          <w:rFonts w:ascii="Times New Roman" w:hAnsi="Times New Roman"/>
          <w:sz w:val="36"/>
          <w:szCs w:val="36"/>
        </w:rPr>
        <w:t>8</w:t>
      </w:r>
      <w:r w:rsidRPr="0077784F">
        <w:rPr>
          <w:rFonts w:ascii="Times New Roman" w:hAnsi="Times New Roman"/>
          <w:sz w:val="36"/>
          <w:szCs w:val="36"/>
        </w:rPr>
        <w:t>-00 до 1</w:t>
      </w:r>
      <w:r>
        <w:rPr>
          <w:rFonts w:ascii="Times New Roman" w:hAnsi="Times New Roman"/>
          <w:sz w:val="36"/>
          <w:szCs w:val="36"/>
        </w:rPr>
        <w:t>7</w:t>
      </w:r>
      <w:r w:rsidRPr="0077784F">
        <w:rPr>
          <w:rFonts w:ascii="Times New Roman" w:hAnsi="Times New Roman"/>
          <w:sz w:val="36"/>
          <w:szCs w:val="36"/>
        </w:rPr>
        <w:t>-00, перерыв с 1</w:t>
      </w:r>
      <w:r>
        <w:rPr>
          <w:rFonts w:ascii="Times New Roman" w:hAnsi="Times New Roman"/>
          <w:sz w:val="36"/>
          <w:szCs w:val="36"/>
        </w:rPr>
        <w:t>3</w:t>
      </w:r>
      <w:r w:rsidRPr="0077784F">
        <w:rPr>
          <w:rFonts w:ascii="Times New Roman" w:hAnsi="Times New Roman"/>
          <w:sz w:val="36"/>
          <w:szCs w:val="36"/>
        </w:rPr>
        <w:t>-00 до 1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-00.</w:t>
      </w:r>
    </w:p>
    <w:p w14:paraId="2A3DD078" w14:textId="77777777" w:rsidR="00FA0DA0" w:rsidRPr="0077784F" w:rsidRDefault="00FA0DA0" w:rsidP="00FA0DA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Адрес:  </w:t>
      </w:r>
      <w:r>
        <w:rPr>
          <w:rFonts w:ascii="Times New Roman" w:hAnsi="Times New Roman"/>
          <w:sz w:val="36"/>
          <w:szCs w:val="36"/>
        </w:rPr>
        <w:t>412270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Саратовская область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р.п. Романовка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у</w:t>
      </w:r>
      <w:r w:rsidRPr="0077784F">
        <w:rPr>
          <w:rFonts w:ascii="Times New Roman" w:hAnsi="Times New Roman"/>
          <w:sz w:val="36"/>
          <w:szCs w:val="36"/>
        </w:rPr>
        <w:t xml:space="preserve">л. </w:t>
      </w:r>
      <w:r>
        <w:rPr>
          <w:rFonts w:ascii="Times New Roman" w:hAnsi="Times New Roman"/>
          <w:sz w:val="36"/>
          <w:szCs w:val="36"/>
        </w:rPr>
        <w:t>Народная</w:t>
      </w:r>
      <w:r w:rsidRPr="0077784F">
        <w:rPr>
          <w:rFonts w:ascii="Times New Roman" w:hAnsi="Times New Roman"/>
          <w:sz w:val="36"/>
          <w:szCs w:val="36"/>
        </w:rPr>
        <w:t>,</w:t>
      </w:r>
      <w:r>
        <w:rPr>
          <w:rFonts w:ascii="Times New Roman" w:hAnsi="Times New Roman"/>
          <w:sz w:val="36"/>
          <w:szCs w:val="36"/>
        </w:rPr>
        <w:t xml:space="preserve"> 10</w:t>
      </w:r>
    </w:p>
    <w:p w14:paraId="2073503B" w14:textId="77777777" w:rsidR="00FA0DA0" w:rsidRPr="00ED2403" w:rsidRDefault="00FA0DA0" w:rsidP="00FA0DA0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Электронная почта:  </w:t>
      </w:r>
      <w:r>
        <w:rPr>
          <w:rFonts w:ascii="Times New Roman" w:hAnsi="Times New Roman"/>
          <w:sz w:val="36"/>
          <w:szCs w:val="36"/>
          <w:lang w:val="en-US"/>
        </w:rPr>
        <w:t>fo</w:t>
      </w:r>
      <w:r w:rsidRPr="00DF0A75">
        <w:rPr>
          <w:rFonts w:ascii="Times New Roman" w:hAnsi="Times New Roman"/>
          <w:sz w:val="36"/>
          <w:szCs w:val="36"/>
        </w:rPr>
        <w:t>29</w:t>
      </w:r>
      <w:r>
        <w:rPr>
          <w:rFonts w:ascii="Times New Roman" w:hAnsi="Times New Roman"/>
          <w:sz w:val="36"/>
          <w:szCs w:val="36"/>
          <w:lang w:val="en-US"/>
        </w:rPr>
        <w:t>roman</w:t>
      </w:r>
      <w:r w:rsidRPr="00DF0A75">
        <w:rPr>
          <w:rFonts w:ascii="Times New Roman" w:hAnsi="Times New Roman"/>
          <w:sz w:val="36"/>
          <w:szCs w:val="36"/>
        </w:rPr>
        <w:t>@</w:t>
      </w:r>
      <w:r>
        <w:rPr>
          <w:rFonts w:ascii="Times New Roman" w:hAnsi="Times New Roman"/>
          <w:sz w:val="36"/>
          <w:szCs w:val="36"/>
          <w:lang w:val="en-US"/>
        </w:rPr>
        <w:t>yandex</w:t>
      </w:r>
      <w:r w:rsidRPr="00DF0A75">
        <w:rPr>
          <w:rFonts w:ascii="Times New Roman" w:hAnsi="Times New Roman"/>
          <w:sz w:val="36"/>
          <w:szCs w:val="36"/>
        </w:rPr>
        <w:t>.</w:t>
      </w:r>
      <w:r>
        <w:rPr>
          <w:rFonts w:ascii="Times New Roman" w:hAnsi="Times New Roman"/>
          <w:sz w:val="36"/>
          <w:szCs w:val="36"/>
          <w:lang w:val="en-US"/>
        </w:rPr>
        <w:t>ru</w:t>
      </w:r>
    </w:p>
    <w:p w14:paraId="02D9A999" w14:textId="77777777" w:rsidR="00DD5A2F" w:rsidRPr="00165F92" w:rsidRDefault="006331ED" w:rsidP="00426D10">
      <w:pPr>
        <w:widowControl w:val="0"/>
        <w:tabs>
          <w:tab w:val="right" w:pos="9072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26D10">
        <w:rPr>
          <w:rStyle w:val="a4"/>
          <w:rFonts w:ascii="Times New Roman" w:hAnsi="Times New Roman"/>
          <w:b w:val="0"/>
        </w:rPr>
        <w:tab/>
      </w:r>
    </w:p>
    <w:sectPr w:rsidR="00DD5A2F" w:rsidRPr="00165F92" w:rsidSect="001952D5">
      <w:footerReference w:type="default" r:id="rId22"/>
      <w:footerReference w:type="first" r:id="rId23"/>
      <w:pgSz w:w="16838" w:h="11906" w:orient="landscape"/>
      <w:pgMar w:top="709" w:right="595" w:bottom="1134" w:left="992" w:header="284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080A843" w14:textId="77777777" w:rsidR="00871166" w:rsidRDefault="00871166" w:rsidP="00DA30BB">
      <w:pPr>
        <w:spacing w:after="0" w:line="240" w:lineRule="auto"/>
      </w:pPr>
      <w:r>
        <w:separator/>
      </w:r>
    </w:p>
  </w:endnote>
  <w:endnote w:type="continuationSeparator" w:id="0">
    <w:p w14:paraId="2B32787B" w14:textId="77777777" w:rsidR="00871166" w:rsidRDefault="00871166" w:rsidP="00DA30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DD119A" w14:textId="457867EA" w:rsidR="00871166" w:rsidRDefault="00A22330">
    <w:pPr>
      <w:pStyle w:val="af1"/>
      <w:jc w:val="center"/>
    </w:pPr>
    <w:r>
      <w:fldChar w:fldCharType="begin"/>
    </w:r>
    <w:r w:rsidR="00E303C0">
      <w:instrText>PAGE   \* MERGEFORMAT</w:instrText>
    </w:r>
    <w:r>
      <w:fldChar w:fldCharType="separate"/>
    </w:r>
    <w:r w:rsidR="00392ED7">
      <w:rPr>
        <w:noProof/>
      </w:rPr>
      <w:t>11</w:t>
    </w:r>
    <w:r>
      <w:rPr>
        <w:noProof/>
      </w:rPr>
      <w:fldChar w:fldCharType="end"/>
    </w:r>
  </w:p>
  <w:p w14:paraId="1DF9208E" w14:textId="77777777" w:rsidR="00871166" w:rsidRDefault="00871166">
    <w:pPr>
      <w:pStyle w:val="af1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B55D345" w14:textId="2ADC2D86" w:rsidR="00871166" w:rsidRDefault="00A22330">
    <w:pPr>
      <w:pStyle w:val="af1"/>
      <w:jc w:val="center"/>
    </w:pPr>
    <w:r>
      <w:fldChar w:fldCharType="begin"/>
    </w:r>
    <w:r w:rsidR="00E303C0">
      <w:instrText>PAGE   \* MERGEFORMAT</w:instrText>
    </w:r>
    <w:r>
      <w:fldChar w:fldCharType="separate"/>
    </w:r>
    <w:r w:rsidR="00392ED7">
      <w:rPr>
        <w:noProof/>
      </w:rPr>
      <w:t>1</w:t>
    </w:r>
    <w:r>
      <w:rPr>
        <w:noProof/>
      </w:rPr>
      <w:fldChar w:fldCharType="end"/>
    </w:r>
  </w:p>
  <w:p w14:paraId="0696E94B" w14:textId="77777777" w:rsidR="00871166" w:rsidRDefault="00871166">
    <w:pPr>
      <w:pStyle w:val="a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5EB56FD" w14:textId="77777777" w:rsidR="00871166" w:rsidRDefault="00871166" w:rsidP="00DA30BB">
      <w:pPr>
        <w:spacing w:after="0" w:line="240" w:lineRule="auto"/>
      </w:pPr>
      <w:r>
        <w:separator/>
      </w:r>
    </w:p>
  </w:footnote>
  <w:footnote w:type="continuationSeparator" w:id="0">
    <w:p w14:paraId="53275C0D" w14:textId="77777777" w:rsidR="00871166" w:rsidRDefault="00871166" w:rsidP="00DA30B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FC5107"/>
    <w:multiLevelType w:val="hybridMultilevel"/>
    <w:tmpl w:val="715680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B8061E"/>
    <w:multiLevelType w:val="hybridMultilevel"/>
    <w:tmpl w:val="6CA46D9E"/>
    <w:lvl w:ilvl="0" w:tplc="33BE5AC4">
      <w:start w:val="1"/>
      <w:numFmt w:val="decimal"/>
      <w:lvlText w:val="%1."/>
      <w:lvlJc w:val="left"/>
      <w:pPr>
        <w:ind w:left="1068" w:hanging="360"/>
      </w:p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03C9543C"/>
    <w:multiLevelType w:val="hybridMultilevel"/>
    <w:tmpl w:val="893890C0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06B04F55"/>
    <w:multiLevelType w:val="multilevel"/>
    <w:tmpl w:val="EA5429E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4" w15:restartNumberingAfterBreak="0">
    <w:nsid w:val="23873CD8"/>
    <w:multiLevelType w:val="hybridMultilevel"/>
    <w:tmpl w:val="C7D25D6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BDC4CE9"/>
    <w:multiLevelType w:val="multilevel"/>
    <w:tmpl w:val="58BA3092"/>
    <w:lvl w:ilvl="0">
      <w:start w:val="1"/>
      <w:numFmt w:val="decimal"/>
      <w:lvlText w:val="%1."/>
      <w:lvlJc w:val="left"/>
      <w:pPr>
        <w:ind w:left="450" w:hanging="450"/>
      </w:pPr>
      <w:rPr>
        <w:rFonts w:eastAsia="Calibri" w:hint="default"/>
        <w:i w:val="0"/>
      </w:rPr>
    </w:lvl>
    <w:lvl w:ilvl="1">
      <w:start w:val="1"/>
      <w:numFmt w:val="decimal"/>
      <w:lvlText w:val="%1.%2."/>
      <w:lvlJc w:val="left"/>
      <w:pPr>
        <w:ind w:left="1571" w:hanging="720"/>
      </w:pPr>
      <w:rPr>
        <w:rFonts w:eastAsia="Calibri" w:hint="default"/>
        <w:i w:val="0"/>
      </w:rPr>
    </w:lvl>
    <w:lvl w:ilvl="2">
      <w:start w:val="1"/>
      <w:numFmt w:val="decimal"/>
      <w:lvlText w:val="%1.%2.%3."/>
      <w:lvlJc w:val="left"/>
      <w:pPr>
        <w:ind w:left="1800" w:hanging="720"/>
      </w:pPr>
      <w:rPr>
        <w:rFonts w:eastAsia="Calibri" w:hint="default"/>
        <w:i w:val="0"/>
      </w:rPr>
    </w:lvl>
    <w:lvl w:ilvl="3">
      <w:start w:val="1"/>
      <w:numFmt w:val="decimal"/>
      <w:lvlText w:val="%1.%2.%3.%4."/>
      <w:lvlJc w:val="left"/>
      <w:pPr>
        <w:ind w:left="2700" w:hanging="1080"/>
      </w:pPr>
      <w:rPr>
        <w:rFonts w:eastAsia="Calibri" w:hint="default"/>
        <w:i w:val="0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eastAsia="Calibri" w:hint="default"/>
        <w:i w:val="0"/>
      </w:rPr>
    </w:lvl>
    <w:lvl w:ilvl="5">
      <w:start w:val="1"/>
      <w:numFmt w:val="decimal"/>
      <w:lvlText w:val="%1.%2.%3.%4.%5.%6."/>
      <w:lvlJc w:val="left"/>
      <w:pPr>
        <w:ind w:left="4140" w:hanging="1440"/>
      </w:pPr>
      <w:rPr>
        <w:rFonts w:eastAsia="Calibri" w:hint="default"/>
        <w:i w:val="0"/>
      </w:rPr>
    </w:lvl>
    <w:lvl w:ilvl="6">
      <w:start w:val="1"/>
      <w:numFmt w:val="decimal"/>
      <w:lvlText w:val="%1.%2.%3.%4.%5.%6.%7."/>
      <w:lvlJc w:val="left"/>
      <w:pPr>
        <w:ind w:left="5040" w:hanging="1800"/>
      </w:pPr>
      <w:rPr>
        <w:rFonts w:eastAsia="Calibri" w:hint="default"/>
        <w:i w:val="0"/>
      </w:rPr>
    </w:lvl>
    <w:lvl w:ilvl="7">
      <w:start w:val="1"/>
      <w:numFmt w:val="decimal"/>
      <w:lvlText w:val="%1.%2.%3.%4.%5.%6.%7.%8."/>
      <w:lvlJc w:val="left"/>
      <w:pPr>
        <w:ind w:left="5580" w:hanging="1800"/>
      </w:pPr>
      <w:rPr>
        <w:rFonts w:eastAsia="Calibri" w:hint="default"/>
        <w:i w:val="0"/>
      </w:rPr>
    </w:lvl>
    <w:lvl w:ilvl="8">
      <w:start w:val="1"/>
      <w:numFmt w:val="decimal"/>
      <w:lvlText w:val="%1.%2.%3.%4.%5.%6.%7.%8.%9."/>
      <w:lvlJc w:val="left"/>
      <w:pPr>
        <w:ind w:left="6480" w:hanging="2160"/>
      </w:pPr>
      <w:rPr>
        <w:rFonts w:eastAsia="Calibri" w:hint="default"/>
        <w:i w:val="0"/>
      </w:rPr>
    </w:lvl>
  </w:abstractNum>
  <w:abstractNum w:abstractNumId="6" w15:restartNumberingAfterBreak="0">
    <w:nsid w:val="38B54355"/>
    <w:multiLevelType w:val="hybridMultilevel"/>
    <w:tmpl w:val="AD46C8D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003667A"/>
    <w:multiLevelType w:val="hybridMultilevel"/>
    <w:tmpl w:val="E2A2EBDE"/>
    <w:lvl w:ilvl="0" w:tplc="04190001">
      <w:start w:val="1"/>
      <w:numFmt w:val="bullet"/>
      <w:lvlText w:val=""/>
      <w:lvlJc w:val="left"/>
      <w:pPr>
        <w:tabs>
          <w:tab w:val="num" w:pos="1211"/>
        </w:tabs>
        <w:ind w:left="121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931"/>
        </w:tabs>
        <w:ind w:left="193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651"/>
        </w:tabs>
        <w:ind w:left="265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371"/>
        </w:tabs>
        <w:ind w:left="337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091"/>
        </w:tabs>
        <w:ind w:left="409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11"/>
        </w:tabs>
        <w:ind w:left="481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31"/>
        </w:tabs>
        <w:ind w:left="553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251"/>
        </w:tabs>
        <w:ind w:left="625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971"/>
        </w:tabs>
        <w:ind w:left="6971" w:hanging="360"/>
      </w:pPr>
      <w:rPr>
        <w:rFonts w:ascii="Wingdings" w:hAnsi="Wingdings" w:hint="default"/>
      </w:rPr>
    </w:lvl>
  </w:abstractNum>
  <w:abstractNum w:abstractNumId="8" w15:restartNumberingAfterBreak="0">
    <w:nsid w:val="407A4293"/>
    <w:multiLevelType w:val="hybridMultilevel"/>
    <w:tmpl w:val="49549984"/>
    <w:lvl w:ilvl="0" w:tplc="D4566684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41465652"/>
    <w:multiLevelType w:val="hybridMultilevel"/>
    <w:tmpl w:val="87C647D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9DE017F"/>
    <w:multiLevelType w:val="hybridMultilevel"/>
    <w:tmpl w:val="133C30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6065CA4"/>
    <w:multiLevelType w:val="singleLevel"/>
    <w:tmpl w:val="7960E9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12" w15:restartNumberingAfterBreak="0">
    <w:nsid w:val="680B3370"/>
    <w:multiLevelType w:val="hybridMultilevel"/>
    <w:tmpl w:val="2996DFF8"/>
    <w:lvl w:ilvl="0" w:tplc="C304183C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D009DB6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084E04C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C4EDD82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146333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4CCC610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92ADC52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D42A9B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8EED4E2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C05537"/>
    <w:multiLevelType w:val="multilevel"/>
    <w:tmpl w:val="EE0CF2C2"/>
    <w:lvl w:ilvl="0">
      <w:start w:val="1"/>
      <w:numFmt w:val="decimal"/>
      <w:lvlText w:val="%1."/>
      <w:lvlJc w:val="left"/>
      <w:pPr>
        <w:ind w:left="450" w:hanging="450"/>
      </w:pPr>
      <w:rPr>
        <w:rFonts w:eastAsia="Calibri" w:hint="default"/>
        <w:i w:val="0"/>
      </w:rPr>
    </w:lvl>
    <w:lvl w:ilvl="1">
      <w:start w:val="1"/>
      <w:numFmt w:val="decimal"/>
      <w:lvlText w:val="%1.%2."/>
      <w:lvlJc w:val="left"/>
      <w:pPr>
        <w:ind w:left="1713" w:hanging="720"/>
      </w:pPr>
      <w:rPr>
        <w:rFonts w:eastAsia="Calibri" w:hint="default"/>
        <w:b/>
        <w:i w:val="0"/>
      </w:rPr>
    </w:lvl>
    <w:lvl w:ilvl="2">
      <w:start w:val="1"/>
      <w:numFmt w:val="decimal"/>
      <w:lvlText w:val="%1.%2.%3."/>
      <w:lvlJc w:val="left"/>
      <w:pPr>
        <w:ind w:left="1800" w:hanging="720"/>
      </w:pPr>
      <w:rPr>
        <w:rFonts w:eastAsia="Calibri" w:hint="default"/>
        <w:i w:val="0"/>
      </w:rPr>
    </w:lvl>
    <w:lvl w:ilvl="3">
      <w:start w:val="1"/>
      <w:numFmt w:val="decimal"/>
      <w:lvlText w:val="%1.%2.%3.%4."/>
      <w:lvlJc w:val="left"/>
      <w:pPr>
        <w:ind w:left="2700" w:hanging="1080"/>
      </w:pPr>
      <w:rPr>
        <w:rFonts w:eastAsia="Calibri" w:hint="default"/>
        <w:i w:val="0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eastAsia="Calibri" w:hint="default"/>
        <w:i w:val="0"/>
      </w:rPr>
    </w:lvl>
    <w:lvl w:ilvl="5">
      <w:start w:val="1"/>
      <w:numFmt w:val="decimal"/>
      <w:lvlText w:val="%1.%2.%3.%4.%5.%6."/>
      <w:lvlJc w:val="left"/>
      <w:pPr>
        <w:ind w:left="4140" w:hanging="1440"/>
      </w:pPr>
      <w:rPr>
        <w:rFonts w:eastAsia="Calibri" w:hint="default"/>
        <w:i w:val="0"/>
      </w:rPr>
    </w:lvl>
    <w:lvl w:ilvl="6">
      <w:start w:val="1"/>
      <w:numFmt w:val="decimal"/>
      <w:lvlText w:val="%1.%2.%3.%4.%5.%6.%7."/>
      <w:lvlJc w:val="left"/>
      <w:pPr>
        <w:ind w:left="5040" w:hanging="1800"/>
      </w:pPr>
      <w:rPr>
        <w:rFonts w:eastAsia="Calibri" w:hint="default"/>
        <w:i w:val="0"/>
      </w:rPr>
    </w:lvl>
    <w:lvl w:ilvl="7">
      <w:start w:val="1"/>
      <w:numFmt w:val="decimal"/>
      <w:lvlText w:val="%1.%2.%3.%4.%5.%6.%7.%8."/>
      <w:lvlJc w:val="left"/>
      <w:pPr>
        <w:ind w:left="5580" w:hanging="1800"/>
      </w:pPr>
      <w:rPr>
        <w:rFonts w:eastAsia="Calibri" w:hint="default"/>
        <w:i w:val="0"/>
      </w:rPr>
    </w:lvl>
    <w:lvl w:ilvl="8">
      <w:start w:val="1"/>
      <w:numFmt w:val="decimal"/>
      <w:lvlText w:val="%1.%2.%3.%4.%5.%6.%7.%8.%9."/>
      <w:lvlJc w:val="left"/>
      <w:pPr>
        <w:ind w:left="6480" w:hanging="2160"/>
      </w:pPr>
      <w:rPr>
        <w:rFonts w:eastAsia="Calibri" w:hint="default"/>
        <w:i w:val="0"/>
      </w:rPr>
    </w:lvl>
  </w:abstractNum>
  <w:abstractNum w:abstractNumId="14" w15:restartNumberingAfterBreak="0">
    <w:nsid w:val="7451280D"/>
    <w:multiLevelType w:val="multilevel"/>
    <w:tmpl w:val="58BA3092"/>
    <w:lvl w:ilvl="0">
      <w:start w:val="1"/>
      <w:numFmt w:val="decimal"/>
      <w:lvlText w:val="%1."/>
      <w:lvlJc w:val="left"/>
      <w:pPr>
        <w:ind w:left="450" w:hanging="450"/>
      </w:pPr>
      <w:rPr>
        <w:rFonts w:eastAsia="Calibri" w:hint="default"/>
        <w:i w:val="0"/>
      </w:rPr>
    </w:lvl>
    <w:lvl w:ilvl="1">
      <w:start w:val="1"/>
      <w:numFmt w:val="decimal"/>
      <w:lvlText w:val="%1.%2."/>
      <w:lvlJc w:val="left"/>
      <w:pPr>
        <w:ind w:left="1571" w:hanging="720"/>
      </w:pPr>
      <w:rPr>
        <w:rFonts w:eastAsia="Calibri" w:hint="default"/>
        <w:i w:val="0"/>
      </w:rPr>
    </w:lvl>
    <w:lvl w:ilvl="2">
      <w:start w:val="1"/>
      <w:numFmt w:val="decimal"/>
      <w:lvlText w:val="%1.%2.%3."/>
      <w:lvlJc w:val="left"/>
      <w:pPr>
        <w:ind w:left="1800" w:hanging="720"/>
      </w:pPr>
      <w:rPr>
        <w:rFonts w:eastAsia="Calibri" w:hint="default"/>
        <w:i w:val="0"/>
      </w:rPr>
    </w:lvl>
    <w:lvl w:ilvl="3">
      <w:start w:val="1"/>
      <w:numFmt w:val="decimal"/>
      <w:lvlText w:val="%1.%2.%3.%4."/>
      <w:lvlJc w:val="left"/>
      <w:pPr>
        <w:ind w:left="2700" w:hanging="1080"/>
      </w:pPr>
      <w:rPr>
        <w:rFonts w:eastAsia="Calibri" w:hint="default"/>
        <w:i w:val="0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eastAsia="Calibri" w:hint="default"/>
        <w:i w:val="0"/>
      </w:rPr>
    </w:lvl>
    <w:lvl w:ilvl="5">
      <w:start w:val="1"/>
      <w:numFmt w:val="decimal"/>
      <w:lvlText w:val="%1.%2.%3.%4.%5.%6."/>
      <w:lvlJc w:val="left"/>
      <w:pPr>
        <w:ind w:left="4140" w:hanging="1440"/>
      </w:pPr>
      <w:rPr>
        <w:rFonts w:eastAsia="Calibri" w:hint="default"/>
        <w:i w:val="0"/>
      </w:rPr>
    </w:lvl>
    <w:lvl w:ilvl="6">
      <w:start w:val="1"/>
      <w:numFmt w:val="decimal"/>
      <w:lvlText w:val="%1.%2.%3.%4.%5.%6.%7."/>
      <w:lvlJc w:val="left"/>
      <w:pPr>
        <w:ind w:left="5040" w:hanging="1800"/>
      </w:pPr>
      <w:rPr>
        <w:rFonts w:eastAsia="Calibri" w:hint="default"/>
        <w:i w:val="0"/>
      </w:rPr>
    </w:lvl>
    <w:lvl w:ilvl="7">
      <w:start w:val="1"/>
      <w:numFmt w:val="decimal"/>
      <w:lvlText w:val="%1.%2.%3.%4.%5.%6.%7.%8."/>
      <w:lvlJc w:val="left"/>
      <w:pPr>
        <w:ind w:left="5580" w:hanging="1800"/>
      </w:pPr>
      <w:rPr>
        <w:rFonts w:eastAsia="Calibri" w:hint="default"/>
        <w:i w:val="0"/>
      </w:rPr>
    </w:lvl>
    <w:lvl w:ilvl="8">
      <w:start w:val="1"/>
      <w:numFmt w:val="decimal"/>
      <w:lvlText w:val="%1.%2.%3.%4.%5.%6.%7.%8.%9."/>
      <w:lvlJc w:val="left"/>
      <w:pPr>
        <w:ind w:left="6480" w:hanging="2160"/>
      </w:pPr>
      <w:rPr>
        <w:rFonts w:eastAsia="Calibri" w:hint="default"/>
        <w:i w:val="0"/>
      </w:rPr>
    </w:lvl>
  </w:abstractNum>
  <w:num w:numId="1">
    <w:abstractNumId w:val="11"/>
  </w:num>
  <w:num w:numId="2">
    <w:abstractNumId w:val="8"/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3"/>
  </w:num>
  <w:num w:numId="5">
    <w:abstractNumId w:val="3"/>
  </w:num>
  <w:num w:numId="6">
    <w:abstractNumId w:val="14"/>
  </w:num>
  <w:num w:numId="7">
    <w:abstractNumId w:val="5"/>
  </w:num>
  <w:num w:numId="8">
    <w:abstractNumId w:val="7"/>
  </w:num>
  <w:num w:numId="9">
    <w:abstractNumId w:val="6"/>
  </w:num>
  <w:num w:numId="10">
    <w:abstractNumId w:val="6"/>
  </w:num>
  <w:num w:numId="11">
    <w:abstractNumId w:val="1"/>
  </w:num>
  <w:num w:numId="12">
    <w:abstractNumId w:val="0"/>
  </w:num>
  <w:num w:numId="13">
    <w:abstractNumId w:val="10"/>
  </w:num>
  <w:num w:numId="14">
    <w:abstractNumId w:val="4"/>
  </w:num>
  <w:num w:numId="15">
    <w:abstractNumId w:val="9"/>
  </w:num>
  <w:num w:numId="16">
    <w:abstractNumId w:val="2"/>
  </w:num>
  <w:num w:numId="1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displayBackgroundShape/>
  <w:doNotTrackMoves/>
  <w:defaultTabStop w:val="708"/>
  <w:characterSpacingControl w:val="doNotCompress"/>
  <w:hdrShapeDefaults>
    <o:shapedefaults v:ext="edit" spidmax="88065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6E78AF"/>
    <w:rsid w:val="00000215"/>
    <w:rsid w:val="00000421"/>
    <w:rsid w:val="000038B3"/>
    <w:rsid w:val="00004057"/>
    <w:rsid w:val="000059F2"/>
    <w:rsid w:val="000066F1"/>
    <w:rsid w:val="00011858"/>
    <w:rsid w:val="00011E02"/>
    <w:rsid w:val="00012359"/>
    <w:rsid w:val="00013F56"/>
    <w:rsid w:val="00016030"/>
    <w:rsid w:val="00016341"/>
    <w:rsid w:val="0002063B"/>
    <w:rsid w:val="00020959"/>
    <w:rsid w:val="00020B7D"/>
    <w:rsid w:val="00020CFD"/>
    <w:rsid w:val="00020FEB"/>
    <w:rsid w:val="0002180A"/>
    <w:rsid w:val="000218C3"/>
    <w:rsid w:val="0002648A"/>
    <w:rsid w:val="00026D5A"/>
    <w:rsid w:val="00030739"/>
    <w:rsid w:val="000312BB"/>
    <w:rsid w:val="000315AF"/>
    <w:rsid w:val="00031BD8"/>
    <w:rsid w:val="0003273A"/>
    <w:rsid w:val="000336B6"/>
    <w:rsid w:val="000366CB"/>
    <w:rsid w:val="00040599"/>
    <w:rsid w:val="00042BB0"/>
    <w:rsid w:val="00042C4A"/>
    <w:rsid w:val="000435C7"/>
    <w:rsid w:val="00044002"/>
    <w:rsid w:val="0004551E"/>
    <w:rsid w:val="0004685B"/>
    <w:rsid w:val="000502D1"/>
    <w:rsid w:val="00051657"/>
    <w:rsid w:val="00051B84"/>
    <w:rsid w:val="0005236F"/>
    <w:rsid w:val="00055E30"/>
    <w:rsid w:val="00056263"/>
    <w:rsid w:val="0005734D"/>
    <w:rsid w:val="00057428"/>
    <w:rsid w:val="00060646"/>
    <w:rsid w:val="000608A5"/>
    <w:rsid w:val="000609C9"/>
    <w:rsid w:val="00060EAA"/>
    <w:rsid w:val="000620AA"/>
    <w:rsid w:val="000622A2"/>
    <w:rsid w:val="00062C99"/>
    <w:rsid w:val="0006385B"/>
    <w:rsid w:val="000647DD"/>
    <w:rsid w:val="00065E67"/>
    <w:rsid w:val="00066E65"/>
    <w:rsid w:val="000671A6"/>
    <w:rsid w:val="000674AC"/>
    <w:rsid w:val="00070762"/>
    <w:rsid w:val="00072F6A"/>
    <w:rsid w:val="000748FA"/>
    <w:rsid w:val="00074E1D"/>
    <w:rsid w:val="000763BF"/>
    <w:rsid w:val="0007645F"/>
    <w:rsid w:val="00077E14"/>
    <w:rsid w:val="000800EF"/>
    <w:rsid w:val="000804BE"/>
    <w:rsid w:val="00080D37"/>
    <w:rsid w:val="00081058"/>
    <w:rsid w:val="00081B89"/>
    <w:rsid w:val="00082F69"/>
    <w:rsid w:val="00086652"/>
    <w:rsid w:val="00087EBF"/>
    <w:rsid w:val="000905E9"/>
    <w:rsid w:val="00091682"/>
    <w:rsid w:val="000931E6"/>
    <w:rsid w:val="00094D01"/>
    <w:rsid w:val="000953FC"/>
    <w:rsid w:val="0009598A"/>
    <w:rsid w:val="000967F9"/>
    <w:rsid w:val="0009730F"/>
    <w:rsid w:val="000973D1"/>
    <w:rsid w:val="00097F50"/>
    <w:rsid w:val="000A09D5"/>
    <w:rsid w:val="000A19E8"/>
    <w:rsid w:val="000A1DDF"/>
    <w:rsid w:val="000A21C4"/>
    <w:rsid w:val="000A2449"/>
    <w:rsid w:val="000A3EC2"/>
    <w:rsid w:val="000A5EA3"/>
    <w:rsid w:val="000A65E2"/>
    <w:rsid w:val="000A6BF3"/>
    <w:rsid w:val="000A7C7D"/>
    <w:rsid w:val="000B08E0"/>
    <w:rsid w:val="000B3289"/>
    <w:rsid w:val="000B33E4"/>
    <w:rsid w:val="000B4824"/>
    <w:rsid w:val="000B5D75"/>
    <w:rsid w:val="000B61A1"/>
    <w:rsid w:val="000B6BD8"/>
    <w:rsid w:val="000B6EFF"/>
    <w:rsid w:val="000B7560"/>
    <w:rsid w:val="000C019F"/>
    <w:rsid w:val="000C1ED7"/>
    <w:rsid w:val="000C40BA"/>
    <w:rsid w:val="000C4236"/>
    <w:rsid w:val="000C5AC0"/>
    <w:rsid w:val="000C6602"/>
    <w:rsid w:val="000C7075"/>
    <w:rsid w:val="000C792A"/>
    <w:rsid w:val="000D0E67"/>
    <w:rsid w:val="000D4094"/>
    <w:rsid w:val="000D452C"/>
    <w:rsid w:val="000D7CC4"/>
    <w:rsid w:val="000E1F5A"/>
    <w:rsid w:val="000E3709"/>
    <w:rsid w:val="000E3FC1"/>
    <w:rsid w:val="000E4A4C"/>
    <w:rsid w:val="000F0AC7"/>
    <w:rsid w:val="000F1525"/>
    <w:rsid w:val="000F4902"/>
    <w:rsid w:val="000F5DE9"/>
    <w:rsid w:val="000F7527"/>
    <w:rsid w:val="000F7807"/>
    <w:rsid w:val="001005BF"/>
    <w:rsid w:val="00100B71"/>
    <w:rsid w:val="00101791"/>
    <w:rsid w:val="00102BCA"/>
    <w:rsid w:val="0010586C"/>
    <w:rsid w:val="001063A2"/>
    <w:rsid w:val="00106D0A"/>
    <w:rsid w:val="001109EA"/>
    <w:rsid w:val="001115D2"/>
    <w:rsid w:val="00112F96"/>
    <w:rsid w:val="00113B68"/>
    <w:rsid w:val="00120669"/>
    <w:rsid w:val="0012387A"/>
    <w:rsid w:val="00123F6C"/>
    <w:rsid w:val="0012441B"/>
    <w:rsid w:val="001274D2"/>
    <w:rsid w:val="00127B39"/>
    <w:rsid w:val="00127EC8"/>
    <w:rsid w:val="00131E71"/>
    <w:rsid w:val="001325B6"/>
    <w:rsid w:val="001328C3"/>
    <w:rsid w:val="00132A89"/>
    <w:rsid w:val="00132DA3"/>
    <w:rsid w:val="00134D8E"/>
    <w:rsid w:val="00135F9F"/>
    <w:rsid w:val="00136022"/>
    <w:rsid w:val="00137DAC"/>
    <w:rsid w:val="001408D2"/>
    <w:rsid w:val="0014199F"/>
    <w:rsid w:val="0014231E"/>
    <w:rsid w:val="001438C5"/>
    <w:rsid w:val="001451C0"/>
    <w:rsid w:val="0015110D"/>
    <w:rsid w:val="001519AD"/>
    <w:rsid w:val="00152342"/>
    <w:rsid w:val="001537E0"/>
    <w:rsid w:val="0015508A"/>
    <w:rsid w:val="00156783"/>
    <w:rsid w:val="00156C03"/>
    <w:rsid w:val="0015761E"/>
    <w:rsid w:val="00157A13"/>
    <w:rsid w:val="001623FC"/>
    <w:rsid w:val="00164480"/>
    <w:rsid w:val="0016482D"/>
    <w:rsid w:val="00165F92"/>
    <w:rsid w:val="00167E91"/>
    <w:rsid w:val="00170343"/>
    <w:rsid w:val="00171803"/>
    <w:rsid w:val="00171E4E"/>
    <w:rsid w:val="001732A3"/>
    <w:rsid w:val="00174886"/>
    <w:rsid w:val="00174DEB"/>
    <w:rsid w:val="00174F24"/>
    <w:rsid w:val="00175436"/>
    <w:rsid w:val="00176E74"/>
    <w:rsid w:val="001804F2"/>
    <w:rsid w:val="001823E8"/>
    <w:rsid w:val="00183461"/>
    <w:rsid w:val="00185AD0"/>
    <w:rsid w:val="00187983"/>
    <w:rsid w:val="00191474"/>
    <w:rsid w:val="00192204"/>
    <w:rsid w:val="00192B57"/>
    <w:rsid w:val="001935DB"/>
    <w:rsid w:val="0019506E"/>
    <w:rsid w:val="001952D5"/>
    <w:rsid w:val="001958C5"/>
    <w:rsid w:val="001969C3"/>
    <w:rsid w:val="00197C72"/>
    <w:rsid w:val="001A0A84"/>
    <w:rsid w:val="001A3ABC"/>
    <w:rsid w:val="001A5939"/>
    <w:rsid w:val="001A73F7"/>
    <w:rsid w:val="001A7DB2"/>
    <w:rsid w:val="001B118F"/>
    <w:rsid w:val="001B1290"/>
    <w:rsid w:val="001B1BC8"/>
    <w:rsid w:val="001B1C65"/>
    <w:rsid w:val="001B4B5E"/>
    <w:rsid w:val="001B5FF5"/>
    <w:rsid w:val="001B60D1"/>
    <w:rsid w:val="001B66CD"/>
    <w:rsid w:val="001B7405"/>
    <w:rsid w:val="001C1BF7"/>
    <w:rsid w:val="001C22C0"/>
    <w:rsid w:val="001C587B"/>
    <w:rsid w:val="001C58AC"/>
    <w:rsid w:val="001C5AA3"/>
    <w:rsid w:val="001D0C35"/>
    <w:rsid w:val="001D16E9"/>
    <w:rsid w:val="001D345D"/>
    <w:rsid w:val="001D3856"/>
    <w:rsid w:val="001D5F8C"/>
    <w:rsid w:val="001D6AC1"/>
    <w:rsid w:val="001E1B63"/>
    <w:rsid w:val="001E2150"/>
    <w:rsid w:val="001E2421"/>
    <w:rsid w:val="001E3171"/>
    <w:rsid w:val="001E46B8"/>
    <w:rsid w:val="001E6E58"/>
    <w:rsid w:val="001F36CC"/>
    <w:rsid w:val="001F4CF3"/>
    <w:rsid w:val="001F72D4"/>
    <w:rsid w:val="001F7749"/>
    <w:rsid w:val="001F7795"/>
    <w:rsid w:val="00201EAC"/>
    <w:rsid w:val="00202FFB"/>
    <w:rsid w:val="0020341B"/>
    <w:rsid w:val="002035FD"/>
    <w:rsid w:val="002042EF"/>
    <w:rsid w:val="002052BC"/>
    <w:rsid w:val="0020677B"/>
    <w:rsid w:val="002078FB"/>
    <w:rsid w:val="00210C71"/>
    <w:rsid w:val="00210C97"/>
    <w:rsid w:val="00210F86"/>
    <w:rsid w:val="00210FFA"/>
    <w:rsid w:val="002116B7"/>
    <w:rsid w:val="002121C1"/>
    <w:rsid w:val="00213940"/>
    <w:rsid w:val="00213D1E"/>
    <w:rsid w:val="0021765B"/>
    <w:rsid w:val="00217962"/>
    <w:rsid w:val="0022127F"/>
    <w:rsid w:val="0022217E"/>
    <w:rsid w:val="002224E7"/>
    <w:rsid w:val="002225E2"/>
    <w:rsid w:val="002226AB"/>
    <w:rsid w:val="00222E59"/>
    <w:rsid w:val="00225DD8"/>
    <w:rsid w:val="00225F8B"/>
    <w:rsid w:val="00226FF5"/>
    <w:rsid w:val="00227CE5"/>
    <w:rsid w:val="00230297"/>
    <w:rsid w:val="002323F8"/>
    <w:rsid w:val="00234001"/>
    <w:rsid w:val="00234EE2"/>
    <w:rsid w:val="00235353"/>
    <w:rsid w:val="00236ED1"/>
    <w:rsid w:val="00237A8B"/>
    <w:rsid w:val="002404B1"/>
    <w:rsid w:val="002415D6"/>
    <w:rsid w:val="0024246F"/>
    <w:rsid w:val="00242BBB"/>
    <w:rsid w:val="0024404E"/>
    <w:rsid w:val="00245471"/>
    <w:rsid w:val="00245A94"/>
    <w:rsid w:val="00245D74"/>
    <w:rsid w:val="002512E7"/>
    <w:rsid w:val="0025401A"/>
    <w:rsid w:val="002559D7"/>
    <w:rsid w:val="00255AB3"/>
    <w:rsid w:val="00260F68"/>
    <w:rsid w:val="00261DEB"/>
    <w:rsid w:val="0026229F"/>
    <w:rsid w:val="00262F75"/>
    <w:rsid w:val="00263E86"/>
    <w:rsid w:val="00270CFE"/>
    <w:rsid w:val="00274CB2"/>
    <w:rsid w:val="002770B5"/>
    <w:rsid w:val="00277A61"/>
    <w:rsid w:val="00280073"/>
    <w:rsid w:val="0028470B"/>
    <w:rsid w:val="0028498B"/>
    <w:rsid w:val="00284C22"/>
    <w:rsid w:val="0028605A"/>
    <w:rsid w:val="002869AF"/>
    <w:rsid w:val="00290C03"/>
    <w:rsid w:val="00290F9A"/>
    <w:rsid w:val="00291DE6"/>
    <w:rsid w:val="00294A09"/>
    <w:rsid w:val="0029618B"/>
    <w:rsid w:val="002962E9"/>
    <w:rsid w:val="0029665B"/>
    <w:rsid w:val="00296C2E"/>
    <w:rsid w:val="002A2736"/>
    <w:rsid w:val="002A3575"/>
    <w:rsid w:val="002A6F67"/>
    <w:rsid w:val="002B0AD4"/>
    <w:rsid w:val="002B1237"/>
    <w:rsid w:val="002B2105"/>
    <w:rsid w:val="002B334F"/>
    <w:rsid w:val="002B3A7F"/>
    <w:rsid w:val="002B3E04"/>
    <w:rsid w:val="002B619D"/>
    <w:rsid w:val="002B6DA2"/>
    <w:rsid w:val="002B758D"/>
    <w:rsid w:val="002C29B1"/>
    <w:rsid w:val="002C2E77"/>
    <w:rsid w:val="002C4344"/>
    <w:rsid w:val="002C4F0C"/>
    <w:rsid w:val="002C5387"/>
    <w:rsid w:val="002C5BCD"/>
    <w:rsid w:val="002C656D"/>
    <w:rsid w:val="002D0418"/>
    <w:rsid w:val="002D09D2"/>
    <w:rsid w:val="002D0F1D"/>
    <w:rsid w:val="002D22EC"/>
    <w:rsid w:val="002D24E1"/>
    <w:rsid w:val="002D5953"/>
    <w:rsid w:val="002D59AC"/>
    <w:rsid w:val="002D72AF"/>
    <w:rsid w:val="002D778C"/>
    <w:rsid w:val="002E0FAC"/>
    <w:rsid w:val="002E1A2B"/>
    <w:rsid w:val="002E3222"/>
    <w:rsid w:val="002E3372"/>
    <w:rsid w:val="002E602C"/>
    <w:rsid w:val="002E62DE"/>
    <w:rsid w:val="002F1464"/>
    <w:rsid w:val="002F6982"/>
    <w:rsid w:val="002F6BBA"/>
    <w:rsid w:val="003001B4"/>
    <w:rsid w:val="00302900"/>
    <w:rsid w:val="003039C2"/>
    <w:rsid w:val="00303F1E"/>
    <w:rsid w:val="00304C2B"/>
    <w:rsid w:val="00306EC5"/>
    <w:rsid w:val="0030726B"/>
    <w:rsid w:val="003114DD"/>
    <w:rsid w:val="0031449B"/>
    <w:rsid w:val="00315657"/>
    <w:rsid w:val="003159C7"/>
    <w:rsid w:val="0031763C"/>
    <w:rsid w:val="00321577"/>
    <w:rsid w:val="00321670"/>
    <w:rsid w:val="00321E3B"/>
    <w:rsid w:val="00322B83"/>
    <w:rsid w:val="00323A21"/>
    <w:rsid w:val="00324518"/>
    <w:rsid w:val="00326288"/>
    <w:rsid w:val="0032630D"/>
    <w:rsid w:val="00327105"/>
    <w:rsid w:val="0032748D"/>
    <w:rsid w:val="003302FD"/>
    <w:rsid w:val="003307B9"/>
    <w:rsid w:val="00333150"/>
    <w:rsid w:val="00333C61"/>
    <w:rsid w:val="00333F0F"/>
    <w:rsid w:val="0033472C"/>
    <w:rsid w:val="00334A8A"/>
    <w:rsid w:val="00334C8F"/>
    <w:rsid w:val="00335CF7"/>
    <w:rsid w:val="0033657B"/>
    <w:rsid w:val="003375E3"/>
    <w:rsid w:val="003413D2"/>
    <w:rsid w:val="00341BC7"/>
    <w:rsid w:val="0034390B"/>
    <w:rsid w:val="0034593F"/>
    <w:rsid w:val="00345DAE"/>
    <w:rsid w:val="00345EC9"/>
    <w:rsid w:val="00346C67"/>
    <w:rsid w:val="0034710B"/>
    <w:rsid w:val="00347B2B"/>
    <w:rsid w:val="00351377"/>
    <w:rsid w:val="003521C8"/>
    <w:rsid w:val="00353540"/>
    <w:rsid w:val="0035356D"/>
    <w:rsid w:val="003537E9"/>
    <w:rsid w:val="00355BB5"/>
    <w:rsid w:val="00357B8B"/>
    <w:rsid w:val="00360638"/>
    <w:rsid w:val="00364DC5"/>
    <w:rsid w:val="00367772"/>
    <w:rsid w:val="00367BB0"/>
    <w:rsid w:val="00370D94"/>
    <w:rsid w:val="00371F22"/>
    <w:rsid w:val="0037252C"/>
    <w:rsid w:val="003726FE"/>
    <w:rsid w:val="00372CDE"/>
    <w:rsid w:val="00373036"/>
    <w:rsid w:val="00374793"/>
    <w:rsid w:val="00374905"/>
    <w:rsid w:val="00376D24"/>
    <w:rsid w:val="00377853"/>
    <w:rsid w:val="00377980"/>
    <w:rsid w:val="0038090D"/>
    <w:rsid w:val="0038288D"/>
    <w:rsid w:val="0038303A"/>
    <w:rsid w:val="0038394A"/>
    <w:rsid w:val="0038495A"/>
    <w:rsid w:val="00384B6A"/>
    <w:rsid w:val="00385356"/>
    <w:rsid w:val="00385389"/>
    <w:rsid w:val="00392ED7"/>
    <w:rsid w:val="00393E40"/>
    <w:rsid w:val="003947A4"/>
    <w:rsid w:val="00396187"/>
    <w:rsid w:val="00397EBF"/>
    <w:rsid w:val="003A058C"/>
    <w:rsid w:val="003A422E"/>
    <w:rsid w:val="003A52AA"/>
    <w:rsid w:val="003A7801"/>
    <w:rsid w:val="003B2584"/>
    <w:rsid w:val="003B4091"/>
    <w:rsid w:val="003B4990"/>
    <w:rsid w:val="003B56FB"/>
    <w:rsid w:val="003C1719"/>
    <w:rsid w:val="003C1C70"/>
    <w:rsid w:val="003C3224"/>
    <w:rsid w:val="003C4393"/>
    <w:rsid w:val="003C4A66"/>
    <w:rsid w:val="003C4DD8"/>
    <w:rsid w:val="003C5018"/>
    <w:rsid w:val="003C6D34"/>
    <w:rsid w:val="003C7E99"/>
    <w:rsid w:val="003D084D"/>
    <w:rsid w:val="003E037E"/>
    <w:rsid w:val="003E140C"/>
    <w:rsid w:val="003E3870"/>
    <w:rsid w:val="003E41AA"/>
    <w:rsid w:val="003E4536"/>
    <w:rsid w:val="003E46AF"/>
    <w:rsid w:val="003E527C"/>
    <w:rsid w:val="003E6669"/>
    <w:rsid w:val="003F2B62"/>
    <w:rsid w:val="003F2D12"/>
    <w:rsid w:val="003F4B58"/>
    <w:rsid w:val="003F646D"/>
    <w:rsid w:val="00400C32"/>
    <w:rsid w:val="004014AC"/>
    <w:rsid w:val="004018B1"/>
    <w:rsid w:val="00402293"/>
    <w:rsid w:val="00402449"/>
    <w:rsid w:val="00402757"/>
    <w:rsid w:val="00403339"/>
    <w:rsid w:val="00406476"/>
    <w:rsid w:val="0040728E"/>
    <w:rsid w:val="00407A58"/>
    <w:rsid w:val="00407B24"/>
    <w:rsid w:val="0041318A"/>
    <w:rsid w:val="0041441E"/>
    <w:rsid w:val="00415875"/>
    <w:rsid w:val="00415EC4"/>
    <w:rsid w:val="0041622B"/>
    <w:rsid w:val="004162D6"/>
    <w:rsid w:val="00416A73"/>
    <w:rsid w:val="0042074A"/>
    <w:rsid w:val="00420DD9"/>
    <w:rsid w:val="00423A89"/>
    <w:rsid w:val="00424C76"/>
    <w:rsid w:val="00426200"/>
    <w:rsid w:val="00426D10"/>
    <w:rsid w:val="00426D12"/>
    <w:rsid w:val="00430980"/>
    <w:rsid w:val="00430A38"/>
    <w:rsid w:val="00433604"/>
    <w:rsid w:val="00433F76"/>
    <w:rsid w:val="004374AA"/>
    <w:rsid w:val="00437C5D"/>
    <w:rsid w:val="004405CE"/>
    <w:rsid w:val="004416B3"/>
    <w:rsid w:val="00441780"/>
    <w:rsid w:val="00441A20"/>
    <w:rsid w:val="004423F0"/>
    <w:rsid w:val="004428EC"/>
    <w:rsid w:val="00443C48"/>
    <w:rsid w:val="0044528E"/>
    <w:rsid w:val="00446EBB"/>
    <w:rsid w:val="00446FD1"/>
    <w:rsid w:val="0044778B"/>
    <w:rsid w:val="0045178E"/>
    <w:rsid w:val="004545A4"/>
    <w:rsid w:val="00454B7C"/>
    <w:rsid w:val="004565AA"/>
    <w:rsid w:val="00460925"/>
    <w:rsid w:val="00460D00"/>
    <w:rsid w:val="00465860"/>
    <w:rsid w:val="00465E0D"/>
    <w:rsid w:val="0046639B"/>
    <w:rsid w:val="004675C6"/>
    <w:rsid w:val="00467932"/>
    <w:rsid w:val="00467F2A"/>
    <w:rsid w:val="00472A71"/>
    <w:rsid w:val="00473909"/>
    <w:rsid w:val="00473E8B"/>
    <w:rsid w:val="00474B14"/>
    <w:rsid w:val="004758AC"/>
    <w:rsid w:val="004766C4"/>
    <w:rsid w:val="00476B68"/>
    <w:rsid w:val="0048101B"/>
    <w:rsid w:val="00482505"/>
    <w:rsid w:val="00484494"/>
    <w:rsid w:val="00487B17"/>
    <w:rsid w:val="00490ABF"/>
    <w:rsid w:val="0049214B"/>
    <w:rsid w:val="004933B4"/>
    <w:rsid w:val="0049378C"/>
    <w:rsid w:val="00493A9A"/>
    <w:rsid w:val="00495DAB"/>
    <w:rsid w:val="004976D6"/>
    <w:rsid w:val="004A1396"/>
    <w:rsid w:val="004A2936"/>
    <w:rsid w:val="004A4877"/>
    <w:rsid w:val="004A662A"/>
    <w:rsid w:val="004B0015"/>
    <w:rsid w:val="004B0800"/>
    <w:rsid w:val="004B1149"/>
    <w:rsid w:val="004B5612"/>
    <w:rsid w:val="004B7879"/>
    <w:rsid w:val="004C28D5"/>
    <w:rsid w:val="004C3A0F"/>
    <w:rsid w:val="004C642C"/>
    <w:rsid w:val="004C663F"/>
    <w:rsid w:val="004D011A"/>
    <w:rsid w:val="004D0497"/>
    <w:rsid w:val="004D1B97"/>
    <w:rsid w:val="004D2AC7"/>
    <w:rsid w:val="004E08F0"/>
    <w:rsid w:val="004E12E7"/>
    <w:rsid w:val="004E29A5"/>
    <w:rsid w:val="004E3CE1"/>
    <w:rsid w:val="004E3E89"/>
    <w:rsid w:val="004E4729"/>
    <w:rsid w:val="004E526F"/>
    <w:rsid w:val="004E5831"/>
    <w:rsid w:val="004F106A"/>
    <w:rsid w:val="004F1AA0"/>
    <w:rsid w:val="004F3BF5"/>
    <w:rsid w:val="004F4C89"/>
    <w:rsid w:val="004F7B1F"/>
    <w:rsid w:val="004F7C9A"/>
    <w:rsid w:val="005008E5"/>
    <w:rsid w:val="005020A4"/>
    <w:rsid w:val="00503EF6"/>
    <w:rsid w:val="005040D1"/>
    <w:rsid w:val="00504A23"/>
    <w:rsid w:val="00506ACF"/>
    <w:rsid w:val="00506D08"/>
    <w:rsid w:val="00511BC5"/>
    <w:rsid w:val="0051381F"/>
    <w:rsid w:val="00516CC3"/>
    <w:rsid w:val="005215A3"/>
    <w:rsid w:val="00521C78"/>
    <w:rsid w:val="00524B18"/>
    <w:rsid w:val="0052781B"/>
    <w:rsid w:val="00527F90"/>
    <w:rsid w:val="00531772"/>
    <w:rsid w:val="005326CA"/>
    <w:rsid w:val="005337D3"/>
    <w:rsid w:val="005362C6"/>
    <w:rsid w:val="00537992"/>
    <w:rsid w:val="00540C77"/>
    <w:rsid w:val="0054136C"/>
    <w:rsid w:val="00541548"/>
    <w:rsid w:val="00541801"/>
    <w:rsid w:val="00542B36"/>
    <w:rsid w:val="00543A25"/>
    <w:rsid w:val="00543C2F"/>
    <w:rsid w:val="00544953"/>
    <w:rsid w:val="00545C09"/>
    <w:rsid w:val="005477DE"/>
    <w:rsid w:val="00551F5E"/>
    <w:rsid w:val="00553BE0"/>
    <w:rsid w:val="00554293"/>
    <w:rsid w:val="00554C2E"/>
    <w:rsid w:val="00554D43"/>
    <w:rsid w:val="00554E0A"/>
    <w:rsid w:val="00555361"/>
    <w:rsid w:val="00555A82"/>
    <w:rsid w:val="005560A1"/>
    <w:rsid w:val="00556A24"/>
    <w:rsid w:val="00561468"/>
    <w:rsid w:val="005626F7"/>
    <w:rsid w:val="005634BC"/>
    <w:rsid w:val="005646C3"/>
    <w:rsid w:val="005647DF"/>
    <w:rsid w:val="00565602"/>
    <w:rsid w:val="00566CE2"/>
    <w:rsid w:val="005703E9"/>
    <w:rsid w:val="00570794"/>
    <w:rsid w:val="00571EB3"/>
    <w:rsid w:val="0057224A"/>
    <w:rsid w:val="0057238F"/>
    <w:rsid w:val="00574B7A"/>
    <w:rsid w:val="00576321"/>
    <w:rsid w:val="00576E57"/>
    <w:rsid w:val="00577945"/>
    <w:rsid w:val="00577D0C"/>
    <w:rsid w:val="00581818"/>
    <w:rsid w:val="00583A06"/>
    <w:rsid w:val="00584965"/>
    <w:rsid w:val="00585516"/>
    <w:rsid w:val="00585771"/>
    <w:rsid w:val="00586175"/>
    <w:rsid w:val="005874AC"/>
    <w:rsid w:val="0059078C"/>
    <w:rsid w:val="00590886"/>
    <w:rsid w:val="0059239C"/>
    <w:rsid w:val="00594ED5"/>
    <w:rsid w:val="00596813"/>
    <w:rsid w:val="005A0B9E"/>
    <w:rsid w:val="005A0C22"/>
    <w:rsid w:val="005A12A4"/>
    <w:rsid w:val="005A1674"/>
    <w:rsid w:val="005A1E2A"/>
    <w:rsid w:val="005A22CE"/>
    <w:rsid w:val="005A4A40"/>
    <w:rsid w:val="005A4D00"/>
    <w:rsid w:val="005A541C"/>
    <w:rsid w:val="005A5C69"/>
    <w:rsid w:val="005A6ABF"/>
    <w:rsid w:val="005A6F9E"/>
    <w:rsid w:val="005B01A3"/>
    <w:rsid w:val="005B1631"/>
    <w:rsid w:val="005B2BAF"/>
    <w:rsid w:val="005B3BE9"/>
    <w:rsid w:val="005B3FE2"/>
    <w:rsid w:val="005B488B"/>
    <w:rsid w:val="005B4AA2"/>
    <w:rsid w:val="005B57EC"/>
    <w:rsid w:val="005B7EBF"/>
    <w:rsid w:val="005C0FE2"/>
    <w:rsid w:val="005C106B"/>
    <w:rsid w:val="005C1088"/>
    <w:rsid w:val="005C1E1A"/>
    <w:rsid w:val="005C2AAA"/>
    <w:rsid w:val="005C4AFE"/>
    <w:rsid w:val="005C60C3"/>
    <w:rsid w:val="005D2E2C"/>
    <w:rsid w:val="005D2F0C"/>
    <w:rsid w:val="005D2F5C"/>
    <w:rsid w:val="005D3373"/>
    <w:rsid w:val="005D5AE2"/>
    <w:rsid w:val="005D5EDC"/>
    <w:rsid w:val="005D6615"/>
    <w:rsid w:val="005D69D1"/>
    <w:rsid w:val="005D74E0"/>
    <w:rsid w:val="005D7973"/>
    <w:rsid w:val="005E0775"/>
    <w:rsid w:val="005E2398"/>
    <w:rsid w:val="005E2915"/>
    <w:rsid w:val="005E32A3"/>
    <w:rsid w:val="005E334B"/>
    <w:rsid w:val="005E33D1"/>
    <w:rsid w:val="005E4585"/>
    <w:rsid w:val="005E658D"/>
    <w:rsid w:val="005E6E29"/>
    <w:rsid w:val="005F0C7C"/>
    <w:rsid w:val="005F0FB7"/>
    <w:rsid w:val="005F1343"/>
    <w:rsid w:val="005F2889"/>
    <w:rsid w:val="005F38F0"/>
    <w:rsid w:val="005F4685"/>
    <w:rsid w:val="005F4D15"/>
    <w:rsid w:val="00600E2C"/>
    <w:rsid w:val="00602285"/>
    <w:rsid w:val="00602531"/>
    <w:rsid w:val="0060375F"/>
    <w:rsid w:val="00603E0B"/>
    <w:rsid w:val="00605825"/>
    <w:rsid w:val="00606334"/>
    <w:rsid w:val="00606443"/>
    <w:rsid w:val="0061099C"/>
    <w:rsid w:val="0061395F"/>
    <w:rsid w:val="00616CD6"/>
    <w:rsid w:val="006174E0"/>
    <w:rsid w:val="0061763E"/>
    <w:rsid w:val="006216D4"/>
    <w:rsid w:val="00621700"/>
    <w:rsid w:val="00622A43"/>
    <w:rsid w:val="00623018"/>
    <w:rsid w:val="0062408B"/>
    <w:rsid w:val="00625A71"/>
    <w:rsid w:val="00627842"/>
    <w:rsid w:val="00632816"/>
    <w:rsid w:val="00632A9F"/>
    <w:rsid w:val="006331ED"/>
    <w:rsid w:val="0063481F"/>
    <w:rsid w:val="00635064"/>
    <w:rsid w:val="0063552B"/>
    <w:rsid w:val="00637009"/>
    <w:rsid w:val="00641AB0"/>
    <w:rsid w:val="00642DC9"/>
    <w:rsid w:val="0064512C"/>
    <w:rsid w:val="00645215"/>
    <w:rsid w:val="00645447"/>
    <w:rsid w:val="0064645B"/>
    <w:rsid w:val="006467FA"/>
    <w:rsid w:val="006470B1"/>
    <w:rsid w:val="00647BD2"/>
    <w:rsid w:val="00647D42"/>
    <w:rsid w:val="0065026C"/>
    <w:rsid w:val="0065028C"/>
    <w:rsid w:val="00650F12"/>
    <w:rsid w:val="0065165F"/>
    <w:rsid w:val="006516FE"/>
    <w:rsid w:val="00651AF4"/>
    <w:rsid w:val="00651BE8"/>
    <w:rsid w:val="00652241"/>
    <w:rsid w:val="00653C3C"/>
    <w:rsid w:val="0065536D"/>
    <w:rsid w:val="006559AF"/>
    <w:rsid w:val="00660A16"/>
    <w:rsid w:val="0066310C"/>
    <w:rsid w:val="006639B4"/>
    <w:rsid w:val="0066406D"/>
    <w:rsid w:val="00664619"/>
    <w:rsid w:val="00665A59"/>
    <w:rsid w:val="00665E27"/>
    <w:rsid w:val="00667C49"/>
    <w:rsid w:val="00673BDE"/>
    <w:rsid w:val="00674872"/>
    <w:rsid w:val="00674D6F"/>
    <w:rsid w:val="0067534B"/>
    <w:rsid w:val="0068101C"/>
    <w:rsid w:val="00684EB3"/>
    <w:rsid w:val="00690D7C"/>
    <w:rsid w:val="00690F16"/>
    <w:rsid w:val="00692C9B"/>
    <w:rsid w:val="00693317"/>
    <w:rsid w:val="00693F17"/>
    <w:rsid w:val="006946F4"/>
    <w:rsid w:val="006955F8"/>
    <w:rsid w:val="0069565D"/>
    <w:rsid w:val="00697509"/>
    <w:rsid w:val="006A12CC"/>
    <w:rsid w:val="006A245F"/>
    <w:rsid w:val="006A32E7"/>
    <w:rsid w:val="006A3D23"/>
    <w:rsid w:val="006A4BED"/>
    <w:rsid w:val="006A590F"/>
    <w:rsid w:val="006B08DD"/>
    <w:rsid w:val="006B3BD6"/>
    <w:rsid w:val="006B4DF2"/>
    <w:rsid w:val="006B58D2"/>
    <w:rsid w:val="006B5DCC"/>
    <w:rsid w:val="006B643B"/>
    <w:rsid w:val="006B685A"/>
    <w:rsid w:val="006B6CD3"/>
    <w:rsid w:val="006C0FD0"/>
    <w:rsid w:val="006C2958"/>
    <w:rsid w:val="006C2C93"/>
    <w:rsid w:val="006C391D"/>
    <w:rsid w:val="006C7156"/>
    <w:rsid w:val="006C7A01"/>
    <w:rsid w:val="006D3089"/>
    <w:rsid w:val="006E0F70"/>
    <w:rsid w:val="006E10D5"/>
    <w:rsid w:val="006E110E"/>
    <w:rsid w:val="006E171B"/>
    <w:rsid w:val="006E1EB7"/>
    <w:rsid w:val="006E28F7"/>
    <w:rsid w:val="006E33EF"/>
    <w:rsid w:val="006E4E2E"/>
    <w:rsid w:val="006E4E47"/>
    <w:rsid w:val="006E4E93"/>
    <w:rsid w:val="006E58B8"/>
    <w:rsid w:val="006E5B7B"/>
    <w:rsid w:val="006E61CA"/>
    <w:rsid w:val="006E6C61"/>
    <w:rsid w:val="006E6E0E"/>
    <w:rsid w:val="006E741B"/>
    <w:rsid w:val="006E78AF"/>
    <w:rsid w:val="006F3941"/>
    <w:rsid w:val="006F488B"/>
    <w:rsid w:val="006F6812"/>
    <w:rsid w:val="006F687D"/>
    <w:rsid w:val="007027EF"/>
    <w:rsid w:val="00710176"/>
    <w:rsid w:val="0071600B"/>
    <w:rsid w:val="00716A11"/>
    <w:rsid w:val="007203DE"/>
    <w:rsid w:val="00720534"/>
    <w:rsid w:val="00721106"/>
    <w:rsid w:val="0072324D"/>
    <w:rsid w:val="00724896"/>
    <w:rsid w:val="00724FCD"/>
    <w:rsid w:val="007250E1"/>
    <w:rsid w:val="00725219"/>
    <w:rsid w:val="00725C28"/>
    <w:rsid w:val="00725E76"/>
    <w:rsid w:val="007270A5"/>
    <w:rsid w:val="00730282"/>
    <w:rsid w:val="00730A7E"/>
    <w:rsid w:val="007330FC"/>
    <w:rsid w:val="007335BB"/>
    <w:rsid w:val="00734E5B"/>
    <w:rsid w:val="00735409"/>
    <w:rsid w:val="00737C3C"/>
    <w:rsid w:val="00740558"/>
    <w:rsid w:val="00741895"/>
    <w:rsid w:val="007428F6"/>
    <w:rsid w:val="007430A1"/>
    <w:rsid w:val="00744998"/>
    <w:rsid w:val="0074549C"/>
    <w:rsid w:val="00745D4C"/>
    <w:rsid w:val="00745E14"/>
    <w:rsid w:val="00746A41"/>
    <w:rsid w:val="00747B3A"/>
    <w:rsid w:val="00753388"/>
    <w:rsid w:val="00757148"/>
    <w:rsid w:val="00760713"/>
    <w:rsid w:val="00760AB9"/>
    <w:rsid w:val="00760AE8"/>
    <w:rsid w:val="00761664"/>
    <w:rsid w:val="00764E55"/>
    <w:rsid w:val="0076506D"/>
    <w:rsid w:val="007660E8"/>
    <w:rsid w:val="00767BE4"/>
    <w:rsid w:val="0077200A"/>
    <w:rsid w:val="00772948"/>
    <w:rsid w:val="00772ADF"/>
    <w:rsid w:val="00773BCC"/>
    <w:rsid w:val="00773CD7"/>
    <w:rsid w:val="0077467F"/>
    <w:rsid w:val="00774D47"/>
    <w:rsid w:val="007753EB"/>
    <w:rsid w:val="007761E0"/>
    <w:rsid w:val="00783025"/>
    <w:rsid w:val="00785673"/>
    <w:rsid w:val="007865C1"/>
    <w:rsid w:val="007912E7"/>
    <w:rsid w:val="00791D94"/>
    <w:rsid w:val="00791F2D"/>
    <w:rsid w:val="00792B4B"/>
    <w:rsid w:val="007939CF"/>
    <w:rsid w:val="00796AED"/>
    <w:rsid w:val="00796DCE"/>
    <w:rsid w:val="0079797F"/>
    <w:rsid w:val="007A410F"/>
    <w:rsid w:val="007A4976"/>
    <w:rsid w:val="007A5BAA"/>
    <w:rsid w:val="007A6DF8"/>
    <w:rsid w:val="007B58C8"/>
    <w:rsid w:val="007B695F"/>
    <w:rsid w:val="007B709E"/>
    <w:rsid w:val="007C0F41"/>
    <w:rsid w:val="007C0F49"/>
    <w:rsid w:val="007C16F1"/>
    <w:rsid w:val="007C3DB6"/>
    <w:rsid w:val="007C730B"/>
    <w:rsid w:val="007D0248"/>
    <w:rsid w:val="007D1C19"/>
    <w:rsid w:val="007D2CED"/>
    <w:rsid w:val="007D39B6"/>
    <w:rsid w:val="007D3C03"/>
    <w:rsid w:val="007D4A3D"/>
    <w:rsid w:val="007D4AF2"/>
    <w:rsid w:val="007D5531"/>
    <w:rsid w:val="007D63D3"/>
    <w:rsid w:val="007E0C80"/>
    <w:rsid w:val="007E204B"/>
    <w:rsid w:val="007E2297"/>
    <w:rsid w:val="007E3D2F"/>
    <w:rsid w:val="007E4830"/>
    <w:rsid w:val="007E531D"/>
    <w:rsid w:val="007E561B"/>
    <w:rsid w:val="007E5EBC"/>
    <w:rsid w:val="007E65D8"/>
    <w:rsid w:val="007E68B5"/>
    <w:rsid w:val="007E7F5C"/>
    <w:rsid w:val="007F058B"/>
    <w:rsid w:val="007F05B1"/>
    <w:rsid w:val="007F1BA9"/>
    <w:rsid w:val="007F21AC"/>
    <w:rsid w:val="007F2672"/>
    <w:rsid w:val="007F2D3C"/>
    <w:rsid w:val="007F3154"/>
    <w:rsid w:val="007F3722"/>
    <w:rsid w:val="007F6247"/>
    <w:rsid w:val="007F6926"/>
    <w:rsid w:val="007F7B75"/>
    <w:rsid w:val="0080016E"/>
    <w:rsid w:val="008017DE"/>
    <w:rsid w:val="00803385"/>
    <w:rsid w:val="00804237"/>
    <w:rsid w:val="00805A15"/>
    <w:rsid w:val="00806923"/>
    <w:rsid w:val="008071E8"/>
    <w:rsid w:val="008114FE"/>
    <w:rsid w:val="008121E2"/>
    <w:rsid w:val="00813850"/>
    <w:rsid w:val="00813A80"/>
    <w:rsid w:val="008145C1"/>
    <w:rsid w:val="0081511F"/>
    <w:rsid w:val="00822543"/>
    <w:rsid w:val="00822F99"/>
    <w:rsid w:val="008263F5"/>
    <w:rsid w:val="008278D4"/>
    <w:rsid w:val="0083017F"/>
    <w:rsid w:val="00830FCA"/>
    <w:rsid w:val="00831363"/>
    <w:rsid w:val="00831F56"/>
    <w:rsid w:val="00834DAE"/>
    <w:rsid w:val="008404AA"/>
    <w:rsid w:val="00842A09"/>
    <w:rsid w:val="0084546D"/>
    <w:rsid w:val="008475E3"/>
    <w:rsid w:val="00847843"/>
    <w:rsid w:val="008503E5"/>
    <w:rsid w:val="00850F0F"/>
    <w:rsid w:val="00852C22"/>
    <w:rsid w:val="00854CDD"/>
    <w:rsid w:val="00856655"/>
    <w:rsid w:val="00856A9B"/>
    <w:rsid w:val="00856FEE"/>
    <w:rsid w:val="008574F7"/>
    <w:rsid w:val="008579B9"/>
    <w:rsid w:val="00864488"/>
    <w:rsid w:val="00864E23"/>
    <w:rsid w:val="00865104"/>
    <w:rsid w:val="00866E1E"/>
    <w:rsid w:val="00871166"/>
    <w:rsid w:val="00871974"/>
    <w:rsid w:val="008726CF"/>
    <w:rsid w:val="00873F52"/>
    <w:rsid w:val="00874DD6"/>
    <w:rsid w:val="008807B8"/>
    <w:rsid w:val="00881549"/>
    <w:rsid w:val="00881F4E"/>
    <w:rsid w:val="00885863"/>
    <w:rsid w:val="008873DD"/>
    <w:rsid w:val="00887853"/>
    <w:rsid w:val="00887CF3"/>
    <w:rsid w:val="00890CBD"/>
    <w:rsid w:val="00892850"/>
    <w:rsid w:val="00893595"/>
    <w:rsid w:val="00893F8A"/>
    <w:rsid w:val="008A1373"/>
    <w:rsid w:val="008A189B"/>
    <w:rsid w:val="008A30A1"/>
    <w:rsid w:val="008A420B"/>
    <w:rsid w:val="008A640D"/>
    <w:rsid w:val="008A6BE5"/>
    <w:rsid w:val="008B0985"/>
    <w:rsid w:val="008B1E45"/>
    <w:rsid w:val="008B4993"/>
    <w:rsid w:val="008B58AE"/>
    <w:rsid w:val="008B5F20"/>
    <w:rsid w:val="008C01DE"/>
    <w:rsid w:val="008C0552"/>
    <w:rsid w:val="008C0AC9"/>
    <w:rsid w:val="008C2F0C"/>
    <w:rsid w:val="008C48BB"/>
    <w:rsid w:val="008C5861"/>
    <w:rsid w:val="008D0092"/>
    <w:rsid w:val="008D2B18"/>
    <w:rsid w:val="008D4BC9"/>
    <w:rsid w:val="008D5264"/>
    <w:rsid w:val="008E022F"/>
    <w:rsid w:val="008E2211"/>
    <w:rsid w:val="008E222D"/>
    <w:rsid w:val="008E3D8C"/>
    <w:rsid w:val="008E57C5"/>
    <w:rsid w:val="008F12B2"/>
    <w:rsid w:val="008F17BF"/>
    <w:rsid w:val="008F4CA0"/>
    <w:rsid w:val="008F5CAF"/>
    <w:rsid w:val="008F5EEB"/>
    <w:rsid w:val="008F67B4"/>
    <w:rsid w:val="009004A3"/>
    <w:rsid w:val="009015A9"/>
    <w:rsid w:val="00903E3D"/>
    <w:rsid w:val="009040B1"/>
    <w:rsid w:val="00906992"/>
    <w:rsid w:val="009079FD"/>
    <w:rsid w:val="009113C2"/>
    <w:rsid w:val="00911DB5"/>
    <w:rsid w:val="00911FD5"/>
    <w:rsid w:val="00915A58"/>
    <w:rsid w:val="00915ABD"/>
    <w:rsid w:val="00916EA4"/>
    <w:rsid w:val="00920102"/>
    <w:rsid w:val="00920217"/>
    <w:rsid w:val="00923D0C"/>
    <w:rsid w:val="00923D93"/>
    <w:rsid w:val="0092424F"/>
    <w:rsid w:val="009250BE"/>
    <w:rsid w:val="009259CE"/>
    <w:rsid w:val="00927BA6"/>
    <w:rsid w:val="009312F0"/>
    <w:rsid w:val="009320EA"/>
    <w:rsid w:val="00932D61"/>
    <w:rsid w:val="00932DB8"/>
    <w:rsid w:val="00933543"/>
    <w:rsid w:val="009335E5"/>
    <w:rsid w:val="0093600E"/>
    <w:rsid w:val="00936150"/>
    <w:rsid w:val="00937FFC"/>
    <w:rsid w:val="009410E0"/>
    <w:rsid w:val="00942525"/>
    <w:rsid w:val="00943023"/>
    <w:rsid w:val="009443FD"/>
    <w:rsid w:val="00944CAF"/>
    <w:rsid w:val="00944CC8"/>
    <w:rsid w:val="00945068"/>
    <w:rsid w:val="00946414"/>
    <w:rsid w:val="00950645"/>
    <w:rsid w:val="00952B06"/>
    <w:rsid w:val="00952C7F"/>
    <w:rsid w:val="00952EBD"/>
    <w:rsid w:val="0095311F"/>
    <w:rsid w:val="00954978"/>
    <w:rsid w:val="00955FF4"/>
    <w:rsid w:val="00956EAD"/>
    <w:rsid w:val="009611D0"/>
    <w:rsid w:val="00961296"/>
    <w:rsid w:val="00961CA9"/>
    <w:rsid w:val="0096220F"/>
    <w:rsid w:val="00963670"/>
    <w:rsid w:val="00963752"/>
    <w:rsid w:val="00964FC3"/>
    <w:rsid w:val="00966DEA"/>
    <w:rsid w:val="009674C1"/>
    <w:rsid w:val="00967630"/>
    <w:rsid w:val="00970311"/>
    <w:rsid w:val="00971362"/>
    <w:rsid w:val="0097171C"/>
    <w:rsid w:val="00971856"/>
    <w:rsid w:val="00971DB6"/>
    <w:rsid w:val="00974BFC"/>
    <w:rsid w:val="00975958"/>
    <w:rsid w:val="00975CBC"/>
    <w:rsid w:val="00977292"/>
    <w:rsid w:val="00977EAC"/>
    <w:rsid w:val="00977EC5"/>
    <w:rsid w:val="009814BA"/>
    <w:rsid w:val="00982478"/>
    <w:rsid w:val="009859C5"/>
    <w:rsid w:val="00991F00"/>
    <w:rsid w:val="00992D22"/>
    <w:rsid w:val="00993D78"/>
    <w:rsid w:val="00993F0A"/>
    <w:rsid w:val="00994469"/>
    <w:rsid w:val="00994798"/>
    <w:rsid w:val="009956AA"/>
    <w:rsid w:val="00996FD4"/>
    <w:rsid w:val="009A12AB"/>
    <w:rsid w:val="009A229B"/>
    <w:rsid w:val="009A38D6"/>
    <w:rsid w:val="009A39EF"/>
    <w:rsid w:val="009A402B"/>
    <w:rsid w:val="009A437F"/>
    <w:rsid w:val="009A4E77"/>
    <w:rsid w:val="009A5E86"/>
    <w:rsid w:val="009A6AB5"/>
    <w:rsid w:val="009A6E49"/>
    <w:rsid w:val="009A7EF1"/>
    <w:rsid w:val="009B462D"/>
    <w:rsid w:val="009B4CFA"/>
    <w:rsid w:val="009B5ECF"/>
    <w:rsid w:val="009B64FA"/>
    <w:rsid w:val="009B6AD0"/>
    <w:rsid w:val="009C00EC"/>
    <w:rsid w:val="009C10C0"/>
    <w:rsid w:val="009C26F2"/>
    <w:rsid w:val="009C3166"/>
    <w:rsid w:val="009C6B0A"/>
    <w:rsid w:val="009C72E3"/>
    <w:rsid w:val="009D051E"/>
    <w:rsid w:val="009D1F2B"/>
    <w:rsid w:val="009D43ED"/>
    <w:rsid w:val="009D7500"/>
    <w:rsid w:val="009D7B86"/>
    <w:rsid w:val="009E1E95"/>
    <w:rsid w:val="009E23D3"/>
    <w:rsid w:val="009E4D99"/>
    <w:rsid w:val="009E5159"/>
    <w:rsid w:val="009F04B8"/>
    <w:rsid w:val="009F07C8"/>
    <w:rsid w:val="009F16AA"/>
    <w:rsid w:val="009F3396"/>
    <w:rsid w:val="009F41B5"/>
    <w:rsid w:val="009F536A"/>
    <w:rsid w:val="009F6DC1"/>
    <w:rsid w:val="009F6F54"/>
    <w:rsid w:val="00A007EE"/>
    <w:rsid w:val="00A06434"/>
    <w:rsid w:val="00A06B99"/>
    <w:rsid w:val="00A06C6B"/>
    <w:rsid w:val="00A07104"/>
    <w:rsid w:val="00A102B7"/>
    <w:rsid w:val="00A10B54"/>
    <w:rsid w:val="00A1140E"/>
    <w:rsid w:val="00A11552"/>
    <w:rsid w:val="00A118DE"/>
    <w:rsid w:val="00A11F87"/>
    <w:rsid w:val="00A1261D"/>
    <w:rsid w:val="00A1282B"/>
    <w:rsid w:val="00A137E4"/>
    <w:rsid w:val="00A139C0"/>
    <w:rsid w:val="00A13A00"/>
    <w:rsid w:val="00A14641"/>
    <w:rsid w:val="00A14D0B"/>
    <w:rsid w:val="00A15172"/>
    <w:rsid w:val="00A1534E"/>
    <w:rsid w:val="00A16B18"/>
    <w:rsid w:val="00A170E9"/>
    <w:rsid w:val="00A17FD0"/>
    <w:rsid w:val="00A200B6"/>
    <w:rsid w:val="00A201A0"/>
    <w:rsid w:val="00A21CDC"/>
    <w:rsid w:val="00A22330"/>
    <w:rsid w:val="00A22EEE"/>
    <w:rsid w:val="00A238AD"/>
    <w:rsid w:val="00A24980"/>
    <w:rsid w:val="00A26CC4"/>
    <w:rsid w:val="00A3047A"/>
    <w:rsid w:val="00A3098B"/>
    <w:rsid w:val="00A30E65"/>
    <w:rsid w:val="00A31373"/>
    <w:rsid w:val="00A32902"/>
    <w:rsid w:val="00A333BD"/>
    <w:rsid w:val="00A33AB4"/>
    <w:rsid w:val="00A34879"/>
    <w:rsid w:val="00A34FE1"/>
    <w:rsid w:val="00A3723D"/>
    <w:rsid w:val="00A37367"/>
    <w:rsid w:val="00A41334"/>
    <w:rsid w:val="00A413D4"/>
    <w:rsid w:val="00A41C77"/>
    <w:rsid w:val="00A4353A"/>
    <w:rsid w:val="00A435F6"/>
    <w:rsid w:val="00A450E5"/>
    <w:rsid w:val="00A506FB"/>
    <w:rsid w:val="00A50837"/>
    <w:rsid w:val="00A51568"/>
    <w:rsid w:val="00A51F25"/>
    <w:rsid w:val="00A51FE7"/>
    <w:rsid w:val="00A5232F"/>
    <w:rsid w:val="00A52D19"/>
    <w:rsid w:val="00A53A5D"/>
    <w:rsid w:val="00A54D26"/>
    <w:rsid w:val="00A6090D"/>
    <w:rsid w:val="00A60EC8"/>
    <w:rsid w:val="00A61980"/>
    <w:rsid w:val="00A62ACC"/>
    <w:rsid w:val="00A639FE"/>
    <w:rsid w:val="00A63F2E"/>
    <w:rsid w:val="00A6424E"/>
    <w:rsid w:val="00A66336"/>
    <w:rsid w:val="00A679F2"/>
    <w:rsid w:val="00A707C7"/>
    <w:rsid w:val="00A70D08"/>
    <w:rsid w:val="00A713C6"/>
    <w:rsid w:val="00A737A9"/>
    <w:rsid w:val="00A74F08"/>
    <w:rsid w:val="00A75991"/>
    <w:rsid w:val="00A763A3"/>
    <w:rsid w:val="00A8081E"/>
    <w:rsid w:val="00A81853"/>
    <w:rsid w:val="00A82B59"/>
    <w:rsid w:val="00A82CE1"/>
    <w:rsid w:val="00A8455D"/>
    <w:rsid w:val="00A84749"/>
    <w:rsid w:val="00A8597E"/>
    <w:rsid w:val="00A87A24"/>
    <w:rsid w:val="00A9103F"/>
    <w:rsid w:val="00A91B4D"/>
    <w:rsid w:val="00A92A2C"/>
    <w:rsid w:val="00A9394B"/>
    <w:rsid w:val="00A95F9A"/>
    <w:rsid w:val="00AA1270"/>
    <w:rsid w:val="00AA1BB7"/>
    <w:rsid w:val="00AA1EBA"/>
    <w:rsid w:val="00AA24CF"/>
    <w:rsid w:val="00AA2E78"/>
    <w:rsid w:val="00AA3177"/>
    <w:rsid w:val="00AA36C4"/>
    <w:rsid w:val="00AA3C34"/>
    <w:rsid w:val="00AA6BD6"/>
    <w:rsid w:val="00AB2E63"/>
    <w:rsid w:val="00AB3A7D"/>
    <w:rsid w:val="00AB4CE0"/>
    <w:rsid w:val="00AC0F19"/>
    <w:rsid w:val="00AC123C"/>
    <w:rsid w:val="00AC1FB1"/>
    <w:rsid w:val="00AC2000"/>
    <w:rsid w:val="00AC416E"/>
    <w:rsid w:val="00AC50B8"/>
    <w:rsid w:val="00AC557A"/>
    <w:rsid w:val="00AC5F8B"/>
    <w:rsid w:val="00AC6F1F"/>
    <w:rsid w:val="00AD038C"/>
    <w:rsid w:val="00AD27BB"/>
    <w:rsid w:val="00AD46D8"/>
    <w:rsid w:val="00AD542E"/>
    <w:rsid w:val="00AD54B2"/>
    <w:rsid w:val="00AD55F8"/>
    <w:rsid w:val="00AE0E04"/>
    <w:rsid w:val="00AE0E49"/>
    <w:rsid w:val="00AE2224"/>
    <w:rsid w:val="00AE3055"/>
    <w:rsid w:val="00AE3310"/>
    <w:rsid w:val="00AE4102"/>
    <w:rsid w:val="00AE4797"/>
    <w:rsid w:val="00AE4DAF"/>
    <w:rsid w:val="00AE659D"/>
    <w:rsid w:val="00AE6742"/>
    <w:rsid w:val="00AE756A"/>
    <w:rsid w:val="00AF06D4"/>
    <w:rsid w:val="00AF0A9A"/>
    <w:rsid w:val="00AF25D2"/>
    <w:rsid w:val="00AF28D9"/>
    <w:rsid w:val="00AF3657"/>
    <w:rsid w:val="00AF371F"/>
    <w:rsid w:val="00AF49EB"/>
    <w:rsid w:val="00AF4EA1"/>
    <w:rsid w:val="00AF5FF8"/>
    <w:rsid w:val="00AF6A89"/>
    <w:rsid w:val="00B00551"/>
    <w:rsid w:val="00B02A61"/>
    <w:rsid w:val="00B030D5"/>
    <w:rsid w:val="00B03C51"/>
    <w:rsid w:val="00B03F85"/>
    <w:rsid w:val="00B0427D"/>
    <w:rsid w:val="00B04A3B"/>
    <w:rsid w:val="00B07412"/>
    <w:rsid w:val="00B10570"/>
    <w:rsid w:val="00B1062E"/>
    <w:rsid w:val="00B10873"/>
    <w:rsid w:val="00B10C64"/>
    <w:rsid w:val="00B1162A"/>
    <w:rsid w:val="00B1504F"/>
    <w:rsid w:val="00B1598F"/>
    <w:rsid w:val="00B15D9C"/>
    <w:rsid w:val="00B210B3"/>
    <w:rsid w:val="00B2286A"/>
    <w:rsid w:val="00B25D28"/>
    <w:rsid w:val="00B312FA"/>
    <w:rsid w:val="00B343A3"/>
    <w:rsid w:val="00B3477E"/>
    <w:rsid w:val="00B348E3"/>
    <w:rsid w:val="00B34ECF"/>
    <w:rsid w:val="00B34F3B"/>
    <w:rsid w:val="00B353AE"/>
    <w:rsid w:val="00B3554D"/>
    <w:rsid w:val="00B35AD7"/>
    <w:rsid w:val="00B35CD0"/>
    <w:rsid w:val="00B36869"/>
    <w:rsid w:val="00B40381"/>
    <w:rsid w:val="00B410F5"/>
    <w:rsid w:val="00B42735"/>
    <w:rsid w:val="00B4370A"/>
    <w:rsid w:val="00B453D3"/>
    <w:rsid w:val="00B46440"/>
    <w:rsid w:val="00B46C25"/>
    <w:rsid w:val="00B47803"/>
    <w:rsid w:val="00B5033E"/>
    <w:rsid w:val="00B508AF"/>
    <w:rsid w:val="00B50A96"/>
    <w:rsid w:val="00B50B9F"/>
    <w:rsid w:val="00B51AB4"/>
    <w:rsid w:val="00B52010"/>
    <w:rsid w:val="00B525F1"/>
    <w:rsid w:val="00B5333C"/>
    <w:rsid w:val="00B537B0"/>
    <w:rsid w:val="00B55CE4"/>
    <w:rsid w:val="00B57166"/>
    <w:rsid w:val="00B62981"/>
    <w:rsid w:val="00B62AED"/>
    <w:rsid w:val="00B62D15"/>
    <w:rsid w:val="00B6425F"/>
    <w:rsid w:val="00B659C4"/>
    <w:rsid w:val="00B676B3"/>
    <w:rsid w:val="00B72C04"/>
    <w:rsid w:val="00B7303D"/>
    <w:rsid w:val="00B731C2"/>
    <w:rsid w:val="00B73328"/>
    <w:rsid w:val="00B73B39"/>
    <w:rsid w:val="00B75BDE"/>
    <w:rsid w:val="00B76ADC"/>
    <w:rsid w:val="00B76BE2"/>
    <w:rsid w:val="00B76F37"/>
    <w:rsid w:val="00B80FB4"/>
    <w:rsid w:val="00B819B2"/>
    <w:rsid w:val="00B81DD6"/>
    <w:rsid w:val="00B83A8F"/>
    <w:rsid w:val="00B84042"/>
    <w:rsid w:val="00B845C8"/>
    <w:rsid w:val="00B8628C"/>
    <w:rsid w:val="00B8727E"/>
    <w:rsid w:val="00B876DB"/>
    <w:rsid w:val="00B91A7F"/>
    <w:rsid w:val="00B92717"/>
    <w:rsid w:val="00B93889"/>
    <w:rsid w:val="00B94DE4"/>
    <w:rsid w:val="00B96205"/>
    <w:rsid w:val="00B9635C"/>
    <w:rsid w:val="00B9716B"/>
    <w:rsid w:val="00B97A8F"/>
    <w:rsid w:val="00BA14CD"/>
    <w:rsid w:val="00BA1D70"/>
    <w:rsid w:val="00BA4376"/>
    <w:rsid w:val="00BA474F"/>
    <w:rsid w:val="00BA59B8"/>
    <w:rsid w:val="00BA5D28"/>
    <w:rsid w:val="00BA5FC7"/>
    <w:rsid w:val="00BA6047"/>
    <w:rsid w:val="00BA632F"/>
    <w:rsid w:val="00BB096C"/>
    <w:rsid w:val="00BB3B8D"/>
    <w:rsid w:val="00BB42B0"/>
    <w:rsid w:val="00BB4BE0"/>
    <w:rsid w:val="00BB6AB5"/>
    <w:rsid w:val="00BB6DD4"/>
    <w:rsid w:val="00BB7400"/>
    <w:rsid w:val="00BC0E0D"/>
    <w:rsid w:val="00BC2587"/>
    <w:rsid w:val="00BC4B08"/>
    <w:rsid w:val="00BC6C73"/>
    <w:rsid w:val="00BC6E99"/>
    <w:rsid w:val="00BC7456"/>
    <w:rsid w:val="00BC747F"/>
    <w:rsid w:val="00BC7693"/>
    <w:rsid w:val="00BD11EC"/>
    <w:rsid w:val="00BD251B"/>
    <w:rsid w:val="00BD2C17"/>
    <w:rsid w:val="00BD38EA"/>
    <w:rsid w:val="00BD77DA"/>
    <w:rsid w:val="00BD7B26"/>
    <w:rsid w:val="00BE241B"/>
    <w:rsid w:val="00BE3115"/>
    <w:rsid w:val="00BE348D"/>
    <w:rsid w:val="00BE3DD9"/>
    <w:rsid w:val="00BE418F"/>
    <w:rsid w:val="00BE5A70"/>
    <w:rsid w:val="00BE6050"/>
    <w:rsid w:val="00BE73C9"/>
    <w:rsid w:val="00BE7C0C"/>
    <w:rsid w:val="00BF3C9F"/>
    <w:rsid w:val="00BF4572"/>
    <w:rsid w:val="00BF64C8"/>
    <w:rsid w:val="00BF74E6"/>
    <w:rsid w:val="00BF7DAD"/>
    <w:rsid w:val="00BF7E24"/>
    <w:rsid w:val="00C040CC"/>
    <w:rsid w:val="00C05A09"/>
    <w:rsid w:val="00C06A07"/>
    <w:rsid w:val="00C13FFE"/>
    <w:rsid w:val="00C14759"/>
    <w:rsid w:val="00C15049"/>
    <w:rsid w:val="00C15834"/>
    <w:rsid w:val="00C15DF4"/>
    <w:rsid w:val="00C163A6"/>
    <w:rsid w:val="00C1650A"/>
    <w:rsid w:val="00C17BC7"/>
    <w:rsid w:val="00C17C8E"/>
    <w:rsid w:val="00C202BF"/>
    <w:rsid w:val="00C214F2"/>
    <w:rsid w:val="00C22585"/>
    <w:rsid w:val="00C22762"/>
    <w:rsid w:val="00C26CA9"/>
    <w:rsid w:val="00C27235"/>
    <w:rsid w:val="00C32DC7"/>
    <w:rsid w:val="00C346B6"/>
    <w:rsid w:val="00C41556"/>
    <w:rsid w:val="00C41C18"/>
    <w:rsid w:val="00C43AAB"/>
    <w:rsid w:val="00C45EF8"/>
    <w:rsid w:val="00C46432"/>
    <w:rsid w:val="00C47741"/>
    <w:rsid w:val="00C47931"/>
    <w:rsid w:val="00C51838"/>
    <w:rsid w:val="00C533A9"/>
    <w:rsid w:val="00C53D61"/>
    <w:rsid w:val="00C559CC"/>
    <w:rsid w:val="00C56844"/>
    <w:rsid w:val="00C60641"/>
    <w:rsid w:val="00C61F46"/>
    <w:rsid w:val="00C62FBF"/>
    <w:rsid w:val="00C642DD"/>
    <w:rsid w:val="00C648EE"/>
    <w:rsid w:val="00C64CD3"/>
    <w:rsid w:val="00C66815"/>
    <w:rsid w:val="00C66871"/>
    <w:rsid w:val="00C671A2"/>
    <w:rsid w:val="00C721FB"/>
    <w:rsid w:val="00C72B39"/>
    <w:rsid w:val="00C73823"/>
    <w:rsid w:val="00C7505C"/>
    <w:rsid w:val="00C7549D"/>
    <w:rsid w:val="00C754C7"/>
    <w:rsid w:val="00C75D04"/>
    <w:rsid w:val="00C7731A"/>
    <w:rsid w:val="00C82706"/>
    <w:rsid w:val="00C84AAD"/>
    <w:rsid w:val="00C86B2C"/>
    <w:rsid w:val="00C90199"/>
    <w:rsid w:val="00C90837"/>
    <w:rsid w:val="00C90B6C"/>
    <w:rsid w:val="00C9673C"/>
    <w:rsid w:val="00C96AF1"/>
    <w:rsid w:val="00CA0926"/>
    <w:rsid w:val="00CA0F6D"/>
    <w:rsid w:val="00CA10CB"/>
    <w:rsid w:val="00CA37C2"/>
    <w:rsid w:val="00CA3948"/>
    <w:rsid w:val="00CA4CF3"/>
    <w:rsid w:val="00CA65ED"/>
    <w:rsid w:val="00CA6A75"/>
    <w:rsid w:val="00CB019F"/>
    <w:rsid w:val="00CB0CF1"/>
    <w:rsid w:val="00CB4C13"/>
    <w:rsid w:val="00CB5C4E"/>
    <w:rsid w:val="00CB6822"/>
    <w:rsid w:val="00CB7B6C"/>
    <w:rsid w:val="00CC0B8A"/>
    <w:rsid w:val="00CC0D90"/>
    <w:rsid w:val="00CC12F5"/>
    <w:rsid w:val="00CC19E4"/>
    <w:rsid w:val="00CC2491"/>
    <w:rsid w:val="00CC69DE"/>
    <w:rsid w:val="00CC6CBB"/>
    <w:rsid w:val="00CD0A3B"/>
    <w:rsid w:val="00CD3E89"/>
    <w:rsid w:val="00CD5E85"/>
    <w:rsid w:val="00CD79E2"/>
    <w:rsid w:val="00CD7F4C"/>
    <w:rsid w:val="00CE118D"/>
    <w:rsid w:val="00CE19DB"/>
    <w:rsid w:val="00CE56BB"/>
    <w:rsid w:val="00CE6389"/>
    <w:rsid w:val="00CF1A2F"/>
    <w:rsid w:val="00CF22F4"/>
    <w:rsid w:val="00CF2A65"/>
    <w:rsid w:val="00CF3C0B"/>
    <w:rsid w:val="00CF4278"/>
    <w:rsid w:val="00CF4FCD"/>
    <w:rsid w:val="00CF5DD3"/>
    <w:rsid w:val="00CF6605"/>
    <w:rsid w:val="00CF6967"/>
    <w:rsid w:val="00CF6A62"/>
    <w:rsid w:val="00D00314"/>
    <w:rsid w:val="00D02C86"/>
    <w:rsid w:val="00D06044"/>
    <w:rsid w:val="00D070F1"/>
    <w:rsid w:val="00D07BC2"/>
    <w:rsid w:val="00D11307"/>
    <w:rsid w:val="00D1254A"/>
    <w:rsid w:val="00D16BAC"/>
    <w:rsid w:val="00D206CD"/>
    <w:rsid w:val="00D21474"/>
    <w:rsid w:val="00D217D8"/>
    <w:rsid w:val="00D21DDB"/>
    <w:rsid w:val="00D22444"/>
    <w:rsid w:val="00D236D9"/>
    <w:rsid w:val="00D25A93"/>
    <w:rsid w:val="00D2672E"/>
    <w:rsid w:val="00D30B82"/>
    <w:rsid w:val="00D31545"/>
    <w:rsid w:val="00D32527"/>
    <w:rsid w:val="00D33C37"/>
    <w:rsid w:val="00D33FCE"/>
    <w:rsid w:val="00D35294"/>
    <w:rsid w:val="00D354A6"/>
    <w:rsid w:val="00D358F9"/>
    <w:rsid w:val="00D36416"/>
    <w:rsid w:val="00D371B3"/>
    <w:rsid w:val="00D40061"/>
    <w:rsid w:val="00D40B40"/>
    <w:rsid w:val="00D41A20"/>
    <w:rsid w:val="00D4602E"/>
    <w:rsid w:val="00D46046"/>
    <w:rsid w:val="00D4604A"/>
    <w:rsid w:val="00D4731F"/>
    <w:rsid w:val="00D47AA6"/>
    <w:rsid w:val="00D502E2"/>
    <w:rsid w:val="00D504F3"/>
    <w:rsid w:val="00D508DB"/>
    <w:rsid w:val="00D51183"/>
    <w:rsid w:val="00D513F7"/>
    <w:rsid w:val="00D55FB8"/>
    <w:rsid w:val="00D6004C"/>
    <w:rsid w:val="00D6066D"/>
    <w:rsid w:val="00D61828"/>
    <w:rsid w:val="00D62623"/>
    <w:rsid w:val="00D63703"/>
    <w:rsid w:val="00D641BC"/>
    <w:rsid w:val="00D64C49"/>
    <w:rsid w:val="00D64F8A"/>
    <w:rsid w:val="00D6516C"/>
    <w:rsid w:val="00D651BB"/>
    <w:rsid w:val="00D66441"/>
    <w:rsid w:val="00D66A49"/>
    <w:rsid w:val="00D70710"/>
    <w:rsid w:val="00D70CBB"/>
    <w:rsid w:val="00D70F35"/>
    <w:rsid w:val="00D70F92"/>
    <w:rsid w:val="00D715A5"/>
    <w:rsid w:val="00D716DA"/>
    <w:rsid w:val="00D71D0D"/>
    <w:rsid w:val="00D71FE6"/>
    <w:rsid w:val="00D73250"/>
    <w:rsid w:val="00D735CB"/>
    <w:rsid w:val="00D73697"/>
    <w:rsid w:val="00D73CAD"/>
    <w:rsid w:val="00D74775"/>
    <w:rsid w:val="00D74A69"/>
    <w:rsid w:val="00D7580C"/>
    <w:rsid w:val="00D8011B"/>
    <w:rsid w:val="00D80218"/>
    <w:rsid w:val="00D80833"/>
    <w:rsid w:val="00D83C38"/>
    <w:rsid w:val="00D847B3"/>
    <w:rsid w:val="00D8633D"/>
    <w:rsid w:val="00D90D11"/>
    <w:rsid w:val="00D90E93"/>
    <w:rsid w:val="00D94A62"/>
    <w:rsid w:val="00DA1DB1"/>
    <w:rsid w:val="00DA272E"/>
    <w:rsid w:val="00DA2CC8"/>
    <w:rsid w:val="00DA30BB"/>
    <w:rsid w:val="00DA6611"/>
    <w:rsid w:val="00DB021F"/>
    <w:rsid w:val="00DB4786"/>
    <w:rsid w:val="00DB5011"/>
    <w:rsid w:val="00DB6393"/>
    <w:rsid w:val="00DB656A"/>
    <w:rsid w:val="00DC08A0"/>
    <w:rsid w:val="00DC21E5"/>
    <w:rsid w:val="00DC2399"/>
    <w:rsid w:val="00DC24A2"/>
    <w:rsid w:val="00DC3CB8"/>
    <w:rsid w:val="00DC5BC6"/>
    <w:rsid w:val="00DC6E45"/>
    <w:rsid w:val="00DC7562"/>
    <w:rsid w:val="00DC7A71"/>
    <w:rsid w:val="00DD45A1"/>
    <w:rsid w:val="00DD45CF"/>
    <w:rsid w:val="00DD47BF"/>
    <w:rsid w:val="00DD5A2F"/>
    <w:rsid w:val="00DD6C9E"/>
    <w:rsid w:val="00DD6E4F"/>
    <w:rsid w:val="00DE00E3"/>
    <w:rsid w:val="00DE01F4"/>
    <w:rsid w:val="00DE3A8E"/>
    <w:rsid w:val="00DE40E4"/>
    <w:rsid w:val="00DE413F"/>
    <w:rsid w:val="00DE41CD"/>
    <w:rsid w:val="00DE5A39"/>
    <w:rsid w:val="00DE705F"/>
    <w:rsid w:val="00DE77AC"/>
    <w:rsid w:val="00DF4488"/>
    <w:rsid w:val="00DF6048"/>
    <w:rsid w:val="00DF6D15"/>
    <w:rsid w:val="00DF7C96"/>
    <w:rsid w:val="00DF7D8A"/>
    <w:rsid w:val="00E01650"/>
    <w:rsid w:val="00E018D7"/>
    <w:rsid w:val="00E02A71"/>
    <w:rsid w:val="00E04FB7"/>
    <w:rsid w:val="00E0548C"/>
    <w:rsid w:val="00E058D3"/>
    <w:rsid w:val="00E05AF4"/>
    <w:rsid w:val="00E101FF"/>
    <w:rsid w:val="00E10CC4"/>
    <w:rsid w:val="00E1229B"/>
    <w:rsid w:val="00E1264A"/>
    <w:rsid w:val="00E132D5"/>
    <w:rsid w:val="00E17D81"/>
    <w:rsid w:val="00E248C0"/>
    <w:rsid w:val="00E2595C"/>
    <w:rsid w:val="00E26B2A"/>
    <w:rsid w:val="00E26D1A"/>
    <w:rsid w:val="00E2734F"/>
    <w:rsid w:val="00E303C0"/>
    <w:rsid w:val="00E30BB2"/>
    <w:rsid w:val="00E3133A"/>
    <w:rsid w:val="00E31B7A"/>
    <w:rsid w:val="00E3384E"/>
    <w:rsid w:val="00E354DA"/>
    <w:rsid w:val="00E35AE2"/>
    <w:rsid w:val="00E35B60"/>
    <w:rsid w:val="00E3619D"/>
    <w:rsid w:val="00E36B8C"/>
    <w:rsid w:val="00E37AC2"/>
    <w:rsid w:val="00E41683"/>
    <w:rsid w:val="00E42282"/>
    <w:rsid w:val="00E42ABF"/>
    <w:rsid w:val="00E4381D"/>
    <w:rsid w:val="00E43E5A"/>
    <w:rsid w:val="00E44ABE"/>
    <w:rsid w:val="00E44ECE"/>
    <w:rsid w:val="00E45227"/>
    <w:rsid w:val="00E453FD"/>
    <w:rsid w:val="00E45D50"/>
    <w:rsid w:val="00E45EEA"/>
    <w:rsid w:val="00E46B33"/>
    <w:rsid w:val="00E47D87"/>
    <w:rsid w:val="00E51073"/>
    <w:rsid w:val="00E55EAF"/>
    <w:rsid w:val="00E56A89"/>
    <w:rsid w:val="00E57748"/>
    <w:rsid w:val="00E627A6"/>
    <w:rsid w:val="00E63914"/>
    <w:rsid w:val="00E66005"/>
    <w:rsid w:val="00E6728C"/>
    <w:rsid w:val="00E67478"/>
    <w:rsid w:val="00E71EFD"/>
    <w:rsid w:val="00E724B6"/>
    <w:rsid w:val="00E7288D"/>
    <w:rsid w:val="00E73ED1"/>
    <w:rsid w:val="00E7412D"/>
    <w:rsid w:val="00E7507D"/>
    <w:rsid w:val="00E8040A"/>
    <w:rsid w:val="00E81CC2"/>
    <w:rsid w:val="00E9019E"/>
    <w:rsid w:val="00E91974"/>
    <w:rsid w:val="00E939F6"/>
    <w:rsid w:val="00E93C98"/>
    <w:rsid w:val="00E93DC7"/>
    <w:rsid w:val="00E94322"/>
    <w:rsid w:val="00E94D1F"/>
    <w:rsid w:val="00E95204"/>
    <w:rsid w:val="00E975E7"/>
    <w:rsid w:val="00E979E1"/>
    <w:rsid w:val="00EA7B41"/>
    <w:rsid w:val="00EB145F"/>
    <w:rsid w:val="00EB1699"/>
    <w:rsid w:val="00EB16F2"/>
    <w:rsid w:val="00EB3A3C"/>
    <w:rsid w:val="00EB53D5"/>
    <w:rsid w:val="00EB74C4"/>
    <w:rsid w:val="00EB7B45"/>
    <w:rsid w:val="00EB7F7F"/>
    <w:rsid w:val="00EC0C81"/>
    <w:rsid w:val="00EC0D61"/>
    <w:rsid w:val="00EC14A4"/>
    <w:rsid w:val="00EC3899"/>
    <w:rsid w:val="00ED012E"/>
    <w:rsid w:val="00ED143F"/>
    <w:rsid w:val="00ED1734"/>
    <w:rsid w:val="00ED331D"/>
    <w:rsid w:val="00ED3485"/>
    <w:rsid w:val="00ED4305"/>
    <w:rsid w:val="00ED54F5"/>
    <w:rsid w:val="00ED7C03"/>
    <w:rsid w:val="00EE0CE8"/>
    <w:rsid w:val="00EE0D11"/>
    <w:rsid w:val="00EE1F4F"/>
    <w:rsid w:val="00EE3B50"/>
    <w:rsid w:val="00EE7806"/>
    <w:rsid w:val="00EE7D90"/>
    <w:rsid w:val="00EF0103"/>
    <w:rsid w:val="00EF0130"/>
    <w:rsid w:val="00EF0FD2"/>
    <w:rsid w:val="00EF1C40"/>
    <w:rsid w:val="00EF2AD1"/>
    <w:rsid w:val="00EF3518"/>
    <w:rsid w:val="00EF3FA5"/>
    <w:rsid w:val="00EF51B6"/>
    <w:rsid w:val="00EF5BFB"/>
    <w:rsid w:val="00EF6378"/>
    <w:rsid w:val="00EF6D43"/>
    <w:rsid w:val="00EF75BB"/>
    <w:rsid w:val="00F00175"/>
    <w:rsid w:val="00F00F4C"/>
    <w:rsid w:val="00F01C2C"/>
    <w:rsid w:val="00F02884"/>
    <w:rsid w:val="00F037BC"/>
    <w:rsid w:val="00F038E3"/>
    <w:rsid w:val="00F05519"/>
    <w:rsid w:val="00F0679F"/>
    <w:rsid w:val="00F07AF4"/>
    <w:rsid w:val="00F12515"/>
    <w:rsid w:val="00F16903"/>
    <w:rsid w:val="00F16D2A"/>
    <w:rsid w:val="00F16D70"/>
    <w:rsid w:val="00F172EA"/>
    <w:rsid w:val="00F17B30"/>
    <w:rsid w:val="00F20718"/>
    <w:rsid w:val="00F2267E"/>
    <w:rsid w:val="00F24E65"/>
    <w:rsid w:val="00F25F8F"/>
    <w:rsid w:val="00F310F3"/>
    <w:rsid w:val="00F31456"/>
    <w:rsid w:val="00F315BD"/>
    <w:rsid w:val="00F319C0"/>
    <w:rsid w:val="00F319C4"/>
    <w:rsid w:val="00F33388"/>
    <w:rsid w:val="00F33E42"/>
    <w:rsid w:val="00F34A76"/>
    <w:rsid w:val="00F34D13"/>
    <w:rsid w:val="00F41372"/>
    <w:rsid w:val="00F416E4"/>
    <w:rsid w:val="00F45AB4"/>
    <w:rsid w:val="00F45FE3"/>
    <w:rsid w:val="00F47313"/>
    <w:rsid w:val="00F5239D"/>
    <w:rsid w:val="00F54CA3"/>
    <w:rsid w:val="00F56F07"/>
    <w:rsid w:val="00F57644"/>
    <w:rsid w:val="00F5781B"/>
    <w:rsid w:val="00F62938"/>
    <w:rsid w:val="00F651F0"/>
    <w:rsid w:val="00F65B02"/>
    <w:rsid w:val="00F65D9A"/>
    <w:rsid w:val="00F67D7D"/>
    <w:rsid w:val="00F71C46"/>
    <w:rsid w:val="00F725E7"/>
    <w:rsid w:val="00F740EA"/>
    <w:rsid w:val="00F75E72"/>
    <w:rsid w:val="00F800CD"/>
    <w:rsid w:val="00F81922"/>
    <w:rsid w:val="00F8309B"/>
    <w:rsid w:val="00F83A02"/>
    <w:rsid w:val="00F83A11"/>
    <w:rsid w:val="00F86E5D"/>
    <w:rsid w:val="00F90762"/>
    <w:rsid w:val="00F917CF"/>
    <w:rsid w:val="00F921E1"/>
    <w:rsid w:val="00F92870"/>
    <w:rsid w:val="00F94079"/>
    <w:rsid w:val="00F94715"/>
    <w:rsid w:val="00F9694D"/>
    <w:rsid w:val="00F96F69"/>
    <w:rsid w:val="00F97958"/>
    <w:rsid w:val="00F97EE5"/>
    <w:rsid w:val="00FA0B10"/>
    <w:rsid w:val="00FA0DA0"/>
    <w:rsid w:val="00FA1399"/>
    <w:rsid w:val="00FA185E"/>
    <w:rsid w:val="00FA1A92"/>
    <w:rsid w:val="00FA1B10"/>
    <w:rsid w:val="00FA4650"/>
    <w:rsid w:val="00FA5763"/>
    <w:rsid w:val="00FA6C3B"/>
    <w:rsid w:val="00FB432C"/>
    <w:rsid w:val="00FB4D2C"/>
    <w:rsid w:val="00FB51D4"/>
    <w:rsid w:val="00FB6679"/>
    <w:rsid w:val="00FB79CC"/>
    <w:rsid w:val="00FC0838"/>
    <w:rsid w:val="00FC0B38"/>
    <w:rsid w:val="00FC0B69"/>
    <w:rsid w:val="00FC1201"/>
    <w:rsid w:val="00FC3DC8"/>
    <w:rsid w:val="00FC49E0"/>
    <w:rsid w:val="00FD0926"/>
    <w:rsid w:val="00FD1412"/>
    <w:rsid w:val="00FD148D"/>
    <w:rsid w:val="00FD36D0"/>
    <w:rsid w:val="00FD3BA7"/>
    <w:rsid w:val="00FD713C"/>
    <w:rsid w:val="00FE0B39"/>
    <w:rsid w:val="00FE10CF"/>
    <w:rsid w:val="00FE2559"/>
    <w:rsid w:val="00FE329C"/>
    <w:rsid w:val="00FE401C"/>
    <w:rsid w:val="00FE4767"/>
    <w:rsid w:val="00FE59F7"/>
    <w:rsid w:val="00FE7C5A"/>
    <w:rsid w:val="00FE7C77"/>
    <w:rsid w:val="00FF2211"/>
    <w:rsid w:val="00FF438E"/>
    <w:rsid w:val="00FF507F"/>
    <w:rsid w:val="00FF581B"/>
    <w:rsid w:val="00FF6451"/>
    <w:rsid w:val="00FF69E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8065"/>
    <o:shapelayout v:ext="edit">
      <o:idmap v:ext="edit" data="1"/>
    </o:shapelayout>
  </w:shapeDefaults>
  <w:decimalSymbol w:val=","/>
  <w:listSeparator w:val=";"/>
  <w14:docId w14:val="16B3BE4C"/>
  <w15:docId w15:val="{C167BF32-72F9-4849-B819-0D09283536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559D7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EB74C4"/>
    <w:pPr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/>
      <w:b/>
      <w:bCs/>
      <w:color w:val="26282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EF1C40"/>
    <w:pPr>
      <w:keepNext/>
      <w:spacing w:before="240" w:after="60"/>
      <w:outlineLvl w:val="3"/>
    </w:pPr>
    <w:rPr>
      <w:rFonts w:eastAsia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707C7"/>
    <w:pPr>
      <w:ind w:left="720"/>
      <w:contextualSpacing/>
    </w:pPr>
  </w:style>
  <w:style w:type="character" w:styleId="a4">
    <w:name w:val="Strong"/>
    <w:qFormat/>
    <w:rsid w:val="00DF6048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426D12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sid w:val="00426D12"/>
    <w:rPr>
      <w:rFonts w:ascii="Tahoma" w:hAnsi="Tahoma" w:cs="Tahoma"/>
      <w:sz w:val="16"/>
      <w:szCs w:val="16"/>
      <w:lang w:eastAsia="en-US"/>
    </w:rPr>
  </w:style>
  <w:style w:type="paragraph" w:styleId="a7">
    <w:name w:val="No Spacing"/>
    <w:link w:val="a8"/>
    <w:uiPriority w:val="1"/>
    <w:qFormat/>
    <w:rsid w:val="00BC7693"/>
    <w:rPr>
      <w:sz w:val="22"/>
      <w:szCs w:val="22"/>
      <w:lang w:eastAsia="en-US"/>
    </w:rPr>
  </w:style>
  <w:style w:type="paragraph" w:styleId="a9">
    <w:name w:val="Normal (Web)"/>
    <w:basedOn w:val="a"/>
    <w:uiPriority w:val="99"/>
    <w:unhideWhenUsed/>
    <w:rsid w:val="00F83A11"/>
    <w:pPr>
      <w:spacing w:before="120" w:after="12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8">
    <w:name w:val="Без интервала Знак"/>
    <w:link w:val="a7"/>
    <w:uiPriority w:val="1"/>
    <w:rsid w:val="00BC6C73"/>
    <w:rPr>
      <w:sz w:val="22"/>
      <w:szCs w:val="22"/>
      <w:lang w:eastAsia="en-US" w:bidi="ar-SA"/>
    </w:rPr>
  </w:style>
  <w:style w:type="paragraph" w:styleId="aa">
    <w:name w:val="Title"/>
    <w:basedOn w:val="a"/>
    <w:next w:val="a"/>
    <w:link w:val="ab"/>
    <w:uiPriority w:val="10"/>
    <w:qFormat/>
    <w:rsid w:val="00BC6C73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ab">
    <w:name w:val="Заголовок Знак"/>
    <w:link w:val="aa"/>
    <w:uiPriority w:val="10"/>
    <w:rsid w:val="00BC6C73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ac">
    <w:name w:val="Subtitle"/>
    <w:basedOn w:val="a"/>
    <w:next w:val="a"/>
    <w:link w:val="ad"/>
    <w:uiPriority w:val="11"/>
    <w:qFormat/>
    <w:rsid w:val="00BC6C73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ad">
    <w:name w:val="Подзаголовок Знак"/>
    <w:link w:val="ac"/>
    <w:uiPriority w:val="11"/>
    <w:rsid w:val="00BC6C73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styleId="ae">
    <w:name w:val="Hyperlink"/>
    <w:uiPriority w:val="99"/>
    <w:unhideWhenUsed/>
    <w:rsid w:val="00192204"/>
    <w:rPr>
      <w:color w:val="0000FF"/>
      <w:u w:val="single"/>
    </w:rPr>
  </w:style>
  <w:style w:type="paragraph" w:styleId="af">
    <w:name w:val="header"/>
    <w:basedOn w:val="a"/>
    <w:link w:val="af0"/>
    <w:uiPriority w:val="99"/>
    <w:unhideWhenUsed/>
    <w:rsid w:val="00DA30BB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link w:val="af"/>
    <w:uiPriority w:val="99"/>
    <w:rsid w:val="00DA30BB"/>
    <w:rPr>
      <w:sz w:val="22"/>
      <w:szCs w:val="22"/>
      <w:lang w:eastAsia="en-US"/>
    </w:rPr>
  </w:style>
  <w:style w:type="paragraph" w:styleId="af1">
    <w:name w:val="footer"/>
    <w:basedOn w:val="a"/>
    <w:link w:val="af2"/>
    <w:uiPriority w:val="99"/>
    <w:unhideWhenUsed/>
    <w:rsid w:val="00DA30BB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link w:val="af1"/>
    <w:uiPriority w:val="99"/>
    <w:rsid w:val="00DA30BB"/>
    <w:rPr>
      <w:sz w:val="22"/>
      <w:szCs w:val="22"/>
      <w:lang w:eastAsia="en-US"/>
    </w:rPr>
  </w:style>
  <w:style w:type="table" w:styleId="af3">
    <w:name w:val="Table Grid"/>
    <w:basedOn w:val="a1"/>
    <w:uiPriority w:val="59"/>
    <w:rsid w:val="00A10B5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4">
    <w:name w:val="Нормальный (таблица)"/>
    <w:basedOn w:val="a"/>
    <w:next w:val="a"/>
    <w:uiPriority w:val="99"/>
    <w:rsid w:val="00A10B54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5">
    <w:name w:val="Прижатый влево"/>
    <w:basedOn w:val="a"/>
    <w:next w:val="a"/>
    <w:uiPriority w:val="99"/>
    <w:rsid w:val="006B643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styleId="af6">
    <w:name w:val="Body Text"/>
    <w:basedOn w:val="a"/>
    <w:link w:val="af7"/>
    <w:rsid w:val="0028498B"/>
    <w:pPr>
      <w:spacing w:after="0" w:line="240" w:lineRule="auto"/>
      <w:jc w:val="both"/>
    </w:pPr>
    <w:rPr>
      <w:rFonts w:ascii="Times New Roman" w:eastAsia="Times New Roman" w:hAnsi="Times New Roman"/>
      <w:sz w:val="28"/>
      <w:szCs w:val="24"/>
    </w:rPr>
  </w:style>
  <w:style w:type="character" w:customStyle="1" w:styleId="af7">
    <w:name w:val="Основной текст Знак"/>
    <w:link w:val="af6"/>
    <w:rsid w:val="0028498B"/>
    <w:rPr>
      <w:rFonts w:ascii="Times New Roman" w:eastAsia="Times New Roman" w:hAnsi="Times New Roman"/>
      <w:sz w:val="28"/>
      <w:szCs w:val="24"/>
    </w:rPr>
  </w:style>
  <w:style w:type="paragraph" w:customStyle="1" w:styleId="af8">
    <w:name w:val="Текст документа"/>
    <w:basedOn w:val="a"/>
    <w:rsid w:val="008071E8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/>
      <w:sz w:val="28"/>
      <w:szCs w:val="20"/>
      <w:lang w:eastAsia="ru-RU"/>
    </w:rPr>
  </w:style>
  <w:style w:type="paragraph" w:styleId="3">
    <w:name w:val="Body Text Indent 3"/>
    <w:basedOn w:val="a"/>
    <w:link w:val="30"/>
    <w:semiHidden/>
    <w:unhideWhenUsed/>
    <w:rsid w:val="00FE329C"/>
    <w:pPr>
      <w:spacing w:after="120" w:line="240" w:lineRule="auto"/>
      <w:ind w:left="283"/>
    </w:pPr>
    <w:rPr>
      <w:rFonts w:ascii="Times New Roman" w:eastAsia="Times New Roman" w:hAnsi="Times New Roman"/>
      <w:sz w:val="16"/>
      <w:szCs w:val="16"/>
    </w:rPr>
  </w:style>
  <w:style w:type="character" w:customStyle="1" w:styleId="30">
    <w:name w:val="Основной текст с отступом 3 Знак"/>
    <w:link w:val="3"/>
    <w:semiHidden/>
    <w:rsid w:val="00FE329C"/>
    <w:rPr>
      <w:rFonts w:ascii="Times New Roman" w:eastAsia="Times New Roman" w:hAnsi="Times New Roman"/>
      <w:sz w:val="16"/>
      <w:szCs w:val="16"/>
    </w:rPr>
  </w:style>
  <w:style w:type="paragraph" w:styleId="2">
    <w:name w:val="Body Text 2"/>
    <w:basedOn w:val="a"/>
    <w:link w:val="20"/>
    <w:uiPriority w:val="99"/>
    <w:unhideWhenUsed/>
    <w:rsid w:val="00B81DD6"/>
    <w:pPr>
      <w:spacing w:after="120" w:line="480" w:lineRule="auto"/>
    </w:pPr>
  </w:style>
  <w:style w:type="character" w:customStyle="1" w:styleId="20">
    <w:name w:val="Основной текст 2 Знак"/>
    <w:link w:val="2"/>
    <w:uiPriority w:val="99"/>
    <w:rsid w:val="00B81DD6"/>
    <w:rPr>
      <w:sz w:val="22"/>
      <w:szCs w:val="22"/>
      <w:lang w:eastAsia="en-US"/>
    </w:rPr>
  </w:style>
  <w:style w:type="character" w:customStyle="1" w:styleId="10">
    <w:name w:val="Заголовок 1 Знак"/>
    <w:link w:val="1"/>
    <w:uiPriority w:val="99"/>
    <w:rsid w:val="00EB74C4"/>
    <w:rPr>
      <w:rFonts w:ascii="Arial" w:eastAsia="Calibri" w:hAnsi="Arial" w:cs="Arial"/>
      <w:b/>
      <w:bCs/>
      <w:color w:val="26282F"/>
      <w:sz w:val="24"/>
      <w:szCs w:val="24"/>
      <w:lang w:eastAsia="en-US"/>
    </w:rPr>
  </w:style>
  <w:style w:type="paragraph" w:customStyle="1" w:styleId="ConsPlusNormal">
    <w:name w:val="ConsPlusNormal"/>
    <w:rsid w:val="00242BBB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4"/>
      <w:szCs w:val="24"/>
    </w:rPr>
  </w:style>
  <w:style w:type="character" w:customStyle="1" w:styleId="40">
    <w:name w:val="Заголовок 4 Знак"/>
    <w:link w:val="4"/>
    <w:uiPriority w:val="9"/>
    <w:rsid w:val="00EF1C40"/>
    <w:rPr>
      <w:rFonts w:ascii="Calibri" w:eastAsia="Times New Roman" w:hAnsi="Calibri" w:cs="Times New Roman"/>
      <w:b/>
      <w:bCs/>
      <w:sz w:val="28"/>
      <w:szCs w:val="28"/>
      <w:lang w:eastAsia="en-US"/>
    </w:rPr>
  </w:style>
  <w:style w:type="paragraph" w:customStyle="1" w:styleId="ConsPlusNonformat">
    <w:name w:val="ConsPlusNonformat"/>
    <w:uiPriority w:val="99"/>
    <w:rsid w:val="003F646D"/>
    <w:pPr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Cell">
    <w:name w:val="ConsPlusCell"/>
    <w:uiPriority w:val="99"/>
    <w:rsid w:val="003F646D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15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09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658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999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170077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6789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53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4837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92790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6410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977511">
                                              <w:marLeft w:val="0"/>
                                              <w:marRight w:val="0"/>
                                              <w:marTop w:val="0"/>
                                              <w:marBottom w:val="4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771047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01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4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25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0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52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5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9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3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73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75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7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7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5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75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23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218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619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5549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1431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2972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8627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6491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613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4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63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4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36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76970">
          <w:marLeft w:val="965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68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75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03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0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55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1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58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781472">
          <w:marLeft w:val="965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864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hart" Target="charts/chart1.xml"/><Relationship Id="rId18" Type="http://schemas.openxmlformats.org/officeDocument/2006/relationships/image" Target="media/image5.jpeg"/><Relationship Id="rId3" Type="http://schemas.openxmlformats.org/officeDocument/2006/relationships/numbering" Target="numbering.xml"/><Relationship Id="rId21" Type="http://schemas.openxmlformats.org/officeDocument/2006/relationships/image" Target="media/image7.png"/><Relationship Id="rId7" Type="http://schemas.openxmlformats.org/officeDocument/2006/relationships/footnotes" Target="footnotes.xml"/><Relationship Id="rId12" Type="http://schemas.openxmlformats.org/officeDocument/2006/relationships/image" Target="https://im2-tub-ru.yandex.net/i?id=c644a75be35b69f017b71b2dfb488202&amp;n=33&amp;h=215&amp;w=324" TargetMode="External"/><Relationship Id="rId17" Type="http://schemas.openxmlformats.org/officeDocument/2006/relationships/image" Target="media/image4.jpe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3.jpeg"/><Relationship Id="rId20" Type="http://schemas.openxmlformats.org/officeDocument/2006/relationships/package" Target="embeddings/______Microsoft_PowerPoint.sldx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chart" Target="charts/chart3.xml"/><Relationship Id="rId23" Type="http://schemas.openxmlformats.org/officeDocument/2006/relationships/footer" Target="footer2.xml"/><Relationship Id="rId10" Type="http://schemas.openxmlformats.org/officeDocument/2006/relationships/image" Target="http://krasnozerskoenso2.nso.ru/SiteAssets/Pages/default/%D0%B1%D0%B0%D0%BD%D0%BD%D0%B5%D1%80%20%D0%B1%D1%8E%D0%B4%D0%B6%D0%B5%D1%82.jpg" TargetMode="External"/><Relationship Id="rId19" Type="http://schemas.openxmlformats.org/officeDocument/2006/relationships/image" Target="media/image6.emf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chart" Target="charts/chart2.xml"/><Relationship Id="rId22" Type="http://schemas.openxmlformats.org/officeDocument/2006/relationships/footer" Target="footer1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9.4105480868666755E-2"/>
          <c:y val="4.2372881355932784E-2"/>
          <c:w val="0.89555325749741643"/>
          <c:h val="0.7593220338983083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9999FF"/>
            </a:solidFill>
            <a:ln w="4351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1"/>
              <c:layout>
                <c:manualLayout>
                  <c:x val="3.7810966948677764E-3"/>
                  <c:y val="1.1007664795068211E-2"/>
                </c:manualLayout>
              </c:layout>
              <c:spPr>
                <a:noFill/>
                <a:ln w="8702">
                  <a:noFill/>
                </a:ln>
              </c:spPr>
              <c:txPr>
                <a:bodyPr/>
                <a:lstStyle/>
                <a:p>
                  <a:pPr>
                    <a:defRPr sz="275" b="1" i="0" u="none" strike="noStrike" baseline="0">
                      <a:solidFill>
                        <a:srgbClr val="000000"/>
                      </a:solidFill>
                      <a:latin typeface="Calibri"/>
                      <a:ea typeface="Calibri"/>
                      <a:cs typeface="Calibri"/>
                    </a:defRPr>
                  </a:pPr>
                  <a:endParaRPr lang="ru-RU"/>
                </a:p>
              </c:txPr>
              <c:dLblPos val="outEnd"/>
              <c:showLegendKey val="0"/>
              <c:showVal val="0"/>
              <c:showCatName val="0"/>
              <c:showSerName val="1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0-2B3A-472F-B241-C6F9498F251C}"/>
                </c:ext>
              </c:extLst>
            </c:dLbl>
            <c:spPr>
              <a:noFill/>
              <a:ln w="8702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275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1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Sheet1!$B$1:$G$1</c:f>
              <c:strCache>
                <c:ptCount val="6"/>
                <c:pt idx="0">
                  <c:v>Налог на доходы физических лиц</c:v>
                </c:pt>
                <c:pt idx="1">
                  <c:v>Земельный налог</c:v>
                </c:pt>
                <c:pt idx="2">
                  <c:v>Акцизы по подакцизным товарам</c:v>
                </c:pt>
                <c:pt idx="3">
                  <c:v>Госпошлина</c:v>
                </c:pt>
                <c:pt idx="4">
                  <c:v>Налог на имущество физ.лиц</c:v>
                </c:pt>
                <c:pt idx="5">
                  <c:v>Единый сельхозналог</c:v>
                </c:pt>
              </c:strCache>
            </c:strRef>
          </c:cat>
          <c:val>
            <c:numRef>
              <c:f>Sheet1!$B$2:$G$2</c:f>
              <c:numCache>
                <c:formatCode>#\ ##0.0</c:formatCode>
                <c:ptCount val="6"/>
                <c:pt idx="0">
                  <c:v>145</c:v>
                </c:pt>
                <c:pt idx="1">
                  <c:v>1909.7</c:v>
                </c:pt>
                <c:pt idx="2">
                  <c:v>3601.9</c:v>
                </c:pt>
                <c:pt idx="3">
                  <c:v>0.8</c:v>
                </c:pt>
                <c:pt idx="4">
                  <c:v>322.10000000000002</c:v>
                </c:pt>
                <c:pt idx="5">
                  <c:v>1912.3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B3A-472F-B241-C6F9498F251C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993366"/>
            </a:solidFill>
            <a:ln w="4351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0"/>
              <c:layout>
                <c:manualLayout>
                  <c:x val="2.6651806832288056E-3"/>
                  <c:y val="-1.0854355835196981E-3"/>
                </c:manualLayout>
              </c:layout>
              <c:spPr>
                <a:noFill/>
                <a:ln w="8702">
                  <a:noFill/>
                </a:ln>
              </c:spPr>
              <c:txPr>
                <a:bodyPr/>
                <a:lstStyle/>
                <a:p>
                  <a:pPr>
                    <a:defRPr sz="275" b="1" i="0" u="none" strike="noStrike" baseline="0">
                      <a:solidFill>
                        <a:srgbClr val="000000"/>
                      </a:solidFill>
                      <a:latin typeface="Calibri"/>
                      <a:ea typeface="Calibri"/>
                      <a:cs typeface="Calibri"/>
                    </a:defRPr>
                  </a:pPr>
                  <a:endParaRPr lang="ru-RU"/>
                </a:p>
              </c:txPr>
              <c:dLblPos val="outEnd"/>
              <c:showLegendKey val="0"/>
              <c:showVal val="0"/>
              <c:showCatName val="0"/>
              <c:showSerName val="1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2-2B3A-472F-B241-C6F9498F251C}"/>
                </c:ext>
              </c:extLst>
            </c:dLbl>
            <c:spPr>
              <a:noFill/>
              <a:ln w="8702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275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1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Sheet1!$B$1:$G$1</c:f>
              <c:strCache>
                <c:ptCount val="6"/>
                <c:pt idx="0">
                  <c:v>Налог на доходы физических лиц</c:v>
                </c:pt>
                <c:pt idx="1">
                  <c:v>Земельный налог</c:v>
                </c:pt>
                <c:pt idx="2">
                  <c:v>Акцизы по подакцизным товарам</c:v>
                </c:pt>
                <c:pt idx="3">
                  <c:v>Госпошлина</c:v>
                </c:pt>
                <c:pt idx="4">
                  <c:v>Налог на имущество физ.лиц</c:v>
                </c:pt>
                <c:pt idx="5">
                  <c:v>Единый сельхозналог</c:v>
                </c:pt>
              </c:strCache>
            </c:strRef>
          </c:cat>
          <c:val>
            <c:numRef>
              <c:f>Sheet1!$B$3:$G$3</c:f>
              <c:numCache>
                <c:formatCode>#\ ##0.0</c:formatCode>
                <c:ptCount val="6"/>
                <c:pt idx="0">
                  <c:v>166.4</c:v>
                </c:pt>
                <c:pt idx="1">
                  <c:v>1739.1</c:v>
                </c:pt>
                <c:pt idx="2">
                  <c:v>3818.8</c:v>
                </c:pt>
                <c:pt idx="3">
                  <c:v>1.2</c:v>
                </c:pt>
                <c:pt idx="4">
                  <c:v>361.2</c:v>
                </c:pt>
                <c:pt idx="5">
                  <c:v>2482.6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B3A-472F-B241-C6F9498F251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30"/>
        <c:axId val="62855808"/>
        <c:axId val="62882176"/>
      </c:barChart>
      <c:catAx>
        <c:axId val="628558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1087">
            <a:solidFill>
              <a:srgbClr val="000000"/>
            </a:solidFill>
            <a:prstDash val="solid"/>
          </a:ln>
        </c:spPr>
        <c:txPr>
          <a:bodyPr rot="-5400000" vert="horz"/>
          <a:lstStyle/>
          <a:p>
            <a:pPr>
              <a:defRPr sz="889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62882176"/>
        <c:crosses val="autoZero"/>
        <c:auto val="1"/>
        <c:lblAlgn val="ctr"/>
        <c:lblOffset val="100"/>
        <c:tickMarkSkip val="1"/>
        <c:noMultiLvlLbl val="0"/>
      </c:catAx>
      <c:valAx>
        <c:axId val="62882176"/>
        <c:scaling>
          <c:orientation val="minMax"/>
          <c:max val="50000"/>
        </c:scaling>
        <c:delete val="0"/>
        <c:axPos val="l"/>
        <c:numFmt formatCode="#\ ##0.0" sourceLinked="1"/>
        <c:majorTickMark val="out"/>
        <c:minorTickMark val="none"/>
        <c:tickLblPos val="nextTo"/>
        <c:spPr>
          <a:ln w="1087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428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62855808"/>
        <c:crosses val="autoZero"/>
        <c:crossBetween val="between"/>
        <c:majorUnit val="10000"/>
        <c:minorUnit val="1000"/>
      </c:valAx>
      <c:dTable>
        <c:showHorzBorder val="1"/>
        <c:showVertBorder val="1"/>
        <c:showOutline val="1"/>
        <c:showKeys val="1"/>
        <c:spPr>
          <a:ln w="1087">
            <a:solidFill>
              <a:srgbClr val="000000"/>
            </a:solidFill>
            <a:prstDash val="solid"/>
          </a:ln>
        </c:spPr>
        <c:txPr>
          <a:bodyPr/>
          <a:lstStyle/>
          <a:p>
            <a:pPr rtl="0">
              <a:defRPr sz="428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</c:dTable>
      <c:spPr>
        <a:noFill/>
        <a:ln w="18903">
          <a:noFill/>
        </a:ln>
      </c:spPr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89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depthPercent val="10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0762800417972831"/>
          <c:y val="5.6497175141242938E-3"/>
          <c:w val="0.81922675026123282"/>
          <c:h val="0.66384180790960512"/>
        </c:manualLayout>
      </c:layout>
      <c:bar3DChart>
        <c:barDir val="col"/>
        <c:grouping val="clustered"/>
        <c:varyColors val="0"/>
        <c:ser>
          <c:idx val="2"/>
          <c:order val="0"/>
          <c:tx>
            <c:strRef>
              <c:f>Sheet1!$A$2</c:f>
              <c:strCache>
                <c:ptCount val="1"/>
                <c:pt idx="0">
                  <c:v>2023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-6.46823879450461E-3"/>
                  <c:y val="-9.9412484736597813E-3"/>
                </c:manualLayout>
              </c:layout>
              <c:spPr/>
              <c:txPr>
                <a:bodyPr/>
                <a:lstStyle/>
                <a:p>
                  <a:pPr>
                    <a:defRPr sz="548" b="0" i="0" u="none" strike="noStrike" baseline="0">
                      <a:solidFill>
                        <a:srgbClr val="000000"/>
                      </a:solidFill>
                      <a:latin typeface="Arial cyr" pitchFamily="34" charset="0"/>
                      <a:ea typeface="Calibri"/>
                      <a:cs typeface="Arial cyr" pitchFamily="34" charset="0"/>
                    </a:defRPr>
                  </a:pPr>
                  <a:endParaRPr lang="ru-RU"/>
                </a:p>
              </c:txPr>
              <c:showLegendKey val="0"/>
              <c:showVal val="0"/>
              <c:showCatName val="0"/>
              <c:showSerName val="1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0-034E-4C34-BFFD-43A14D9FFE0D}"/>
                </c:ext>
              </c:extLst>
            </c:dLbl>
            <c:dLbl>
              <c:idx val="1"/>
              <c:layout>
                <c:manualLayout>
                  <c:x val="-6.4682564441727371E-3"/>
                  <c:y val="2.0886014248218975E-2"/>
                </c:manualLayout>
              </c:layout>
              <c:spPr/>
              <c:txPr>
                <a:bodyPr/>
                <a:lstStyle/>
                <a:p>
                  <a:pPr>
                    <a:defRPr sz="548" b="0" i="0" u="none" strike="noStrike" baseline="0">
                      <a:solidFill>
                        <a:srgbClr val="000000"/>
                      </a:solidFill>
                      <a:latin typeface="Arial cyr" pitchFamily="34" charset="0"/>
                      <a:ea typeface="Calibri"/>
                      <a:cs typeface="Arial cyr" pitchFamily="34" charset="0"/>
                    </a:defRPr>
                  </a:pPr>
                  <a:endParaRPr lang="ru-RU"/>
                </a:p>
              </c:txPr>
              <c:showLegendKey val="0"/>
              <c:showVal val="0"/>
              <c:showCatName val="0"/>
              <c:showSerName val="1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34E-4C34-BFFD-43A14D9FFE0D}"/>
                </c:ext>
              </c:extLst>
            </c:dLbl>
            <c:dLbl>
              <c:idx val="2"/>
              <c:layout>
                <c:manualLayout>
                  <c:x val="-1.4929433345396061E-3"/>
                  <c:y val="1.7442819647544159E-2"/>
                </c:manualLayout>
              </c:layout>
              <c:spPr/>
              <c:txPr>
                <a:bodyPr/>
                <a:lstStyle/>
                <a:p>
                  <a:pPr>
                    <a:defRPr sz="548" b="0" i="0" u="none" strike="noStrike" baseline="0">
                      <a:solidFill>
                        <a:srgbClr val="000000"/>
                      </a:solidFill>
                      <a:latin typeface="Arial cyr" pitchFamily="34" charset="0"/>
                      <a:ea typeface="Calibri"/>
                      <a:cs typeface="Arial cyr" pitchFamily="34" charset="0"/>
                    </a:defRPr>
                  </a:pPr>
                  <a:endParaRPr lang="ru-RU"/>
                </a:p>
              </c:txPr>
              <c:showLegendKey val="0"/>
              <c:showVal val="0"/>
              <c:showCatName val="0"/>
              <c:showSerName val="1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2-034E-4C34-BFFD-43A14D9FFE0D}"/>
                </c:ext>
              </c:extLst>
            </c:dLbl>
            <c:dLbl>
              <c:idx val="3"/>
              <c:layout>
                <c:manualLayout>
                  <c:x val="-6.4682564441727371E-3"/>
                  <c:y val="1.0263592050993619E-2"/>
                </c:manualLayout>
              </c:layout>
              <c:spPr/>
              <c:txPr>
                <a:bodyPr/>
                <a:lstStyle/>
                <a:p>
                  <a:pPr>
                    <a:defRPr sz="548" b="0" i="0" u="none" strike="noStrike" baseline="0">
                      <a:solidFill>
                        <a:srgbClr val="000000"/>
                      </a:solidFill>
                      <a:latin typeface="Arial cyr" pitchFamily="34" charset="0"/>
                      <a:ea typeface="Calibri"/>
                      <a:cs typeface="Arial cyr" pitchFamily="34" charset="0"/>
                    </a:defRPr>
                  </a:pPr>
                  <a:endParaRPr lang="ru-RU"/>
                </a:p>
              </c:txPr>
              <c:showLegendKey val="0"/>
              <c:showVal val="0"/>
              <c:showCatName val="0"/>
              <c:showSerName val="1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34E-4C34-BFFD-43A14D9FFE0D}"/>
                </c:ext>
              </c:extLst>
            </c:dLbl>
            <c:dLbl>
              <c:idx val="4"/>
              <c:layout>
                <c:manualLayout>
                  <c:x val="-1.3989210144294559E-2"/>
                  <c:y val="1.333258342707162E-2"/>
                </c:manualLayout>
              </c:layout>
              <c:spPr/>
              <c:txPr>
                <a:bodyPr/>
                <a:lstStyle/>
                <a:p>
                  <a:pPr>
                    <a:defRPr sz="548" b="0" i="0" u="none" strike="noStrike" baseline="0">
                      <a:solidFill>
                        <a:srgbClr val="000000"/>
                      </a:solidFill>
                      <a:latin typeface="Arial cyr" pitchFamily="34" charset="0"/>
                      <a:ea typeface="Calibri"/>
                      <a:cs typeface="Arial cyr" pitchFamily="34" charset="0"/>
                    </a:defRPr>
                  </a:pPr>
                  <a:endParaRPr lang="ru-RU"/>
                </a:p>
              </c:txPr>
              <c:showLegendKey val="0"/>
              <c:showVal val="0"/>
              <c:showCatName val="0"/>
              <c:showSerName val="1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034E-4C34-BFFD-43A14D9FFE0D}"/>
                </c:ext>
              </c:extLst>
            </c:dLbl>
            <c:dLbl>
              <c:idx val="5"/>
              <c:layout>
                <c:manualLayout>
                  <c:x val="-4.8097926601548945E-3"/>
                  <c:y val="-1.2909146717148582E-2"/>
                </c:manualLayout>
              </c:layout>
              <c:spPr/>
              <c:txPr>
                <a:bodyPr/>
                <a:lstStyle/>
                <a:p>
                  <a:pPr>
                    <a:defRPr sz="548" b="0" i="0" u="none" strike="noStrike" baseline="0">
                      <a:solidFill>
                        <a:srgbClr val="000000"/>
                      </a:solidFill>
                      <a:latin typeface="Arial cyr" pitchFamily="34" charset="0"/>
                      <a:ea typeface="Calibri"/>
                      <a:cs typeface="Arial cyr" pitchFamily="34" charset="0"/>
                    </a:defRPr>
                  </a:pPr>
                  <a:endParaRPr lang="ru-RU"/>
                </a:p>
              </c:txPr>
              <c:showLegendKey val="0"/>
              <c:showVal val="0"/>
              <c:showCatName val="0"/>
              <c:showSerName val="1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34E-4C34-BFFD-43A14D9FFE0D}"/>
                </c:ext>
              </c:extLst>
            </c:dLbl>
            <c:spPr>
              <a:noFill/>
              <a:ln w="17742">
                <a:noFill/>
              </a:ln>
            </c:spPr>
            <c:txPr>
              <a:bodyPr/>
              <a:lstStyle/>
              <a:p>
                <a:pPr>
                  <a:defRPr sz="548" b="0" i="0" u="none" strike="noStrike" baseline="0">
                    <a:solidFill>
                      <a:srgbClr val="000000"/>
                    </a:solidFill>
                    <a:latin typeface="Arial cyr" pitchFamily="34" charset="0"/>
                    <a:ea typeface="Calibri"/>
                    <a:cs typeface="Arial cyr" pitchFamily="34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1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Sheet1!$B$1:$F$1</c:f>
              <c:strCache>
                <c:ptCount val="3"/>
                <c:pt idx="0">
                  <c:v>Инициативные платежи</c:v>
                </c:pt>
                <c:pt idx="1">
                  <c:v>Продажа земли</c:v>
                </c:pt>
                <c:pt idx="2">
                  <c:v>Аренда имущества</c:v>
                </c:pt>
              </c:strCache>
            </c:strRef>
          </c:cat>
          <c:val>
            <c:numRef>
              <c:f>Sheet1!$B$2:$F$2</c:f>
              <c:numCache>
                <c:formatCode>General</c:formatCode>
                <c:ptCount val="5"/>
                <c:pt idx="0" formatCode="#\ ##0.0">
                  <c:v>176</c:v>
                </c:pt>
                <c:pt idx="2" formatCode="#\ ##0.0">
                  <c:v>386.9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034E-4C34-BFFD-43A14D9FFE0D}"/>
            </c:ext>
          </c:extLst>
        </c:ser>
        <c:ser>
          <c:idx val="3"/>
          <c:order val="1"/>
          <c:tx>
            <c:strRef>
              <c:f>Sheet1!$A$3</c:f>
              <c:strCache>
                <c:ptCount val="1"/>
                <c:pt idx="0">
                  <c:v>2024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6.4081926367762004E-3"/>
                  <c:y val="-3.7130858642669816E-2"/>
                </c:manualLayout>
              </c:layout>
              <c:spPr/>
              <c:txPr>
                <a:bodyPr/>
                <a:lstStyle/>
                <a:p>
                  <a:pPr>
                    <a:defRPr sz="548" b="0" i="0" u="none" strike="noStrike" baseline="0">
                      <a:solidFill>
                        <a:srgbClr val="000000"/>
                      </a:solidFill>
                      <a:latin typeface="Arial cyr" pitchFamily="34" charset="0"/>
                      <a:ea typeface="Calibri"/>
                      <a:cs typeface="Arial cyr" pitchFamily="34" charset="0"/>
                    </a:defRPr>
                  </a:pPr>
                  <a:endParaRPr lang="ru-RU"/>
                </a:p>
              </c:txPr>
              <c:showLegendKey val="0"/>
              <c:showVal val="0"/>
              <c:showCatName val="0"/>
              <c:showSerName val="1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7-034E-4C34-BFFD-43A14D9FFE0D}"/>
                </c:ext>
              </c:extLst>
            </c:dLbl>
            <c:dLbl>
              <c:idx val="1"/>
              <c:layout>
                <c:manualLayout>
                  <c:x val="-5.6331865014496024E-3"/>
                  <c:y val="-3.8883764529433852E-2"/>
                </c:manualLayout>
              </c:layout>
              <c:spPr/>
              <c:txPr>
                <a:bodyPr/>
                <a:lstStyle/>
                <a:p>
                  <a:pPr>
                    <a:defRPr sz="548" b="0" i="0" u="none" strike="noStrike" baseline="0">
                      <a:solidFill>
                        <a:srgbClr val="000000"/>
                      </a:solidFill>
                      <a:latin typeface="Arial cyr" pitchFamily="34" charset="0"/>
                      <a:ea typeface="Calibri"/>
                      <a:cs typeface="Arial cyr" pitchFamily="34" charset="0"/>
                    </a:defRPr>
                  </a:pPr>
                  <a:endParaRPr lang="ru-RU"/>
                </a:p>
              </c:txPr>
              <c:showLegendKey val="0"/>
              <c:showVal val="0"/>
              <c:showCatName val="0"/>
              <c:showSerName val="1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8-034E-4C34-BFFD-43A14D9FFE0D}"/>
                </c:ext>
              </c:extLst>
            </c:dLbl>
            <c:dLbl>
              <c:idx val="2"/>
              <c:layout>
                <c:manualLayout>
                  <c:x val="4.7719076979229318E-3"/>
                  <c:y val="-1.9048696119910901E-2"/>
                </c:manualLayout>
              </c:layout>
              <c:spPr/>
              <c:txPr>
                <a:bodyPr/>
                <a:lstStyle/>
                <a:p>
                  <a:pPr>
                    <a:defRPr sz="548" b="0" i="0" u="none" strike="noStrike" baseline="0">
                      <a:solidFill>
                        <a:srgbClr val="000000"/>
                      </a:solidFill>
                      <a:latin typeface="Arial cyr" pitchFamily="34" charset="0"/>
                      <a:ea typeface="Calibri"/>
                      <a:cs typeface="Arial cyr" pitchFamily="34" charset="0"/>
                    </a:defRPr>
                  </a:pPr>
                  <a:endParaRPr lang="ru-RU"/>
                </a:p>
              </c:txPr>
              <c:showLegendKey val="0"/>
              <c:showVal val="0"/>
              <c:showCatName val="0"/>
              <c:showSerName val="1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9-034E-4C34-BFFD-43A14D9FFE0D}"/>
                </c:ext>
              </c:extLst>
            </c:dLbl>
            <c:dLbl>
              <c:idx val="3"/>
              <c:layout>
                <c:manualLayout>
                  <c:x val="-1.861543062486743E-3"/>
                  <c:y val="-2.0255963250123309E-2"/>
                </c:manualLayout>
              </c:layout>
              <c:spPr/>
              <c:txPr>
                <a:bodyPr/>
                <a:lstStyle/>
                <a:p>
                  <a:pPr>
                    <a:defRPr sz="548" b="0" i="0" u="none" strike="noStrike" baseline="0">
                      <a:solidFill>
                        <a:srgbClr val="000000"/>
                      </a:solidFill>
                      <a:latin typeface="Arial cyr" pitchFamily="34" charset="0"/>
                      <a:ea typeface="Calibri"/>
                      <a:cs typeface="Arial cyr" pitchFamily="34" charset="0"/>
                    </a:defRPr>
                  </a:pPr>
                  <a:endParaRPr lang="ru-RU"/>
                </a:p>
              </c:txPr>
              <c:showLegendKey val="0"/>
              <c:showVal val="0"/>
              <c:showCatName val="0"/>
              <c:showSerName val="1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034E-4C34-BFFD-43A14D9FFE0D}"/>
                </c:ext>
              </c:extLst>
            </c:dLbl>
            <c:dLbl>
              <c:idx val="4"/>
              <c:layout>
                <c:manualLayout>
                  <c:x val="-2.0329056974904551E-4"/>
                  <c:y val="-2.5359858686412212E-3"/>
                </c:manualLayout>
              </c:layout>
              <c:spPr/>
              <c:txPr>
                <a:bodyPr/>
                <a:lstStyle/>
                <a:p>
                  <a:pPr>
                    <a:defRPr sz="548" b="0" i="0" u="none" strike="noStrike" baseline="0">
                      <a:solidFill>
                        <a:srgbClr val="000000"/>
                      </a:solidFill>
                      <a:latin typeface="Arial cyr" pitchFamily="34" charset="0"/>
                      <a:ea typeface="Calibri"/>
                      <a:cs typeface="Arial cyr" pitchFamily="34" charset="0"/>
                    </a:defRPr>
                  </a:pPr>
                  <a:endParaRPr lang="ru-RU"/>
                </a:p>
              </c:txPr>
              <c:showLegendKey val="0"/>
              <c:showVal val="0"/>
              <c:showCatName val="0"/>
              <c:showSerName val="1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034E-4C34-BFFD-43A14D9FFE0D}"/>
                </c:ext>
              </c:extLst>
            </c:dLbl>
            <c:dLbl>
              <c:idx val="5"/>
              <c:layout>
                <c:manualLayout>
                  <c:x val="6.4302570114666436E-3"/>
                  <c:y val="-3.9578182517137094E-2"/>
                </c:manualLayout>
              </c:layout>
              <c:spPr/>
              <c:txPr>
                <a:bodyPr/>
                <a:lstStyle/>
                <a:p>
                  <a:pPr>
                    <a:defRPr sz="548" b="0" i="0" u="none" strike="noStrike" baseline="0">
                      <a:solidFill>
                        <a:srgbClr val="000000"/>
                      </a:solidFill>
                      <a:latin typeface="Arial cyr" pitchFamily="34" charset="0"/>
                      <a:ea typeface="Calibri"/>
                      <a:cs typeface="Arial cyr" pitchFamily="34" charset="0"/>
                    </a:defRPr>
                  </a:pPr>
                  <a:endParaRPr lang="ru-RU"/>
                </a:p>
              </c:txPr>
              <c:showLegendKey val="0"/>
              <c:showVal val="0"/>
              <c:showCatName val="0"/>
              <c:showSerName val="1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034E-4C34-BFFD-43A14D9FFE0D}"/>
                </c:ext>
              </c:extLst>
            </c:dLbl>
            <c:spPr>
              <a:noFill/>
              <a:ln w="17742">
                <a:noFill/>
              </a:ln>
            </c:spPr>
            <c:txPr>
              <a:bodyPr/>
              <a:lstStyle/>
              <a:p>
                <a:pPr>
                  <a:defRPr sz="548" b="0" i="0" u="none" strike="noStrike" baseline="0">
                    <a:solidFill>
                      <a:srgbClr val="000000"/>
                    </a:solidFill>
                    <a:latin typeface="Arial cyr" pitchFamily="34" charset="0"/>
                    <a:ea typeface="Calibri"/>
                    <a:cs typeface="Arial cyr" pitchFamily="34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1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Sheet1!$B$1:$F$1</c:f>
              <c:strCache>
                <c:ptCount val="3"/>
                <c:pt idx="0">
                  <c:v>Инициативные платежи</c:v>
                </c:pt>
                <c:pt idx="1">
                  <c:v>Продажа земли</c:v>
                </c:pt>
                <c:pt idx="2">
                  <c:v>Аренда имущества</c:v>
                </c:pt>
              </c:strCache>
            </c:strRef>
          </c:cat>
          <c:val>
            <c:numRef>
              <c:f>Sheet1!$B$3:$F$3</c:f>
              <c:numCache>
                <c:formatCode>#\ ##0.0</c:formatCode>
                <c:ptCount val="5"/>
                <c:pt idx="0">
                  <c:v>80</c:v>
                </c:pt>
                <c:pt idx="1">
                  <c:v>1271</c:v>
                </c:pt>
                <c:pt idx="2">
                  <c:v>455.8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D-034E-4C34-BFFD-43A14D9FFE0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63202816"/>
        <c:axId val="63204352"/>
        <c:axId val="0"/>
      </c:bar3DChart>
      <c:catAx>
        <c:axId val="632028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548" b="0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63204352"/>
        <c:crosses val="autoZero"/>
        <c:auto val="1"/>
        <c:lblAlgn val="ctr"/>
        <c:lblOffset val="100"/>
        <c:tickMarkSkip val="1"/>
        <c:noMultiLvlLbl val="0"/>
      </c:catAx>
      <c:valAx>
        <c:axId val="63204352"/>
        <c:scaling>
          <c:orientation val="minMax"/>
          <c:max val="5000"/>
          <c:min val="0"/>
        </c:scaling>
        <c:delete val="0"/>
        <c:axPos val="l"/>
        <c:numFmt formatCode="#\ ##0.0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548" b="0" i="0" u="none" strike="noStrike" baseline="0">
                <a:solidFill>
                  <a:srgbClr val="000000"/>
                </a:solidFill>
                <a:latin typeface="Arial cyr" pitchFamily="34" charset="0"/>
                <a:ea typeface="Calibri"/>
                <a:cs typeface="Arial cyr" pitchFamily="34" charset="0"/>
              </a:defRPr>
            </a:pPr>
            <a:endParaRPr lang="ru-RU"/>
          </a:p>
        </c:txPr>
        <c:crossAx val="63202816"/>
        <c:crosses val="autoZero"/>
        <c:crossBetween val="between"/>
        <c:majorUnit val="1000"/>
        <c:minorUnit val="50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548" b="0" i="0" u="none" strike="noStrike" baseline="0">
                <a:solidFill>
                  <a:srgbClr val="000000"/>
                </a:solidFill>
                <a:latin typeface="Arial cyr" pitchFamily="34" charset="0"/>
                <a:ea typeface="Calibri"/>
                <a:cs typeface="Arial cyr" pitchFamily="34" charset="0"/>
              </a:defRPr>
            </a:pPr>
            <a:endParaRPr lang="ru-RU"/>
          </a:p>
        </c:txPr>
      </c:dTable>
      <c:spPr>
        <a:noFill/>
        <a:ln w="17742">
          <a:noFill/>
        </a:ln>
      </c:spPr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548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1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1.5873015873015879E-2"/>
          <c:w val="0.63710368613702761"/>
          <c:h val="0.91269841269842233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4"/>
          <c:dPt>
            <c:idx val="0"/>
            <c:bubble3D val="0"/>
            <c:spPr>
              <a:solidFill>
                <a:srgbClr val="FF0000"/>
              </a:solidFill>
            </c:spPr>
            <c:extLst>
              <c:ext xmlns:c16="http://schemas.microsoft.com/office/drawing/2014/chart" uri="{C3380CC4-5D6E-409C-BE32-E72D297353CC}">
                <c16:uniqueId val="{00000001-A32D-45EB-8357-22D1654F1664}"/>
              </c:ext>
            </c:extLst>
          </c:dPt>
          <c:dPt>
            <c:idx val="1"/>
            <c:bubble3D val="0"/>
            <c:spPr>
              <a:solidFill>
                <a:srgbClr val="7030A0"/>
              </a:solidFill>
            </c:spPr>
            <c:extLst>
              <c:ext xmlns:c16="http://schemas.microsoft.com/office/drawing/2014/chart" uri="{C3380CC4-5D6E-409C-BE32-E72D297353CC}">
                <c16:uniqueId val="{00000003-A32D-45EB-8357-22D1654F1664}"/>
              </c:ext>
            </c:extLst>
          </c:dPt>
          <c:dPt>
            <c:idx val="2"/>
            <c:bubble3D val="0"/>
            <c:explosion val="21"/>
            <c:spPr>
              <a:solidFill>
                <a:srgbClr val="FFFF00"/>
              </a:solidFill>
            </c:spPr>
            <c:extLst>
              <c:ext xmlns:c16="http://schemas.microsoft.com/office/drawing/2014/chart" uri="{C3380CC4-5D6E-409C-BE32-E72D297353CC}">
                <c16:uniqueId val="{00000005-A32D-45EB-8357-22D1654F1664}"/>
              </c:ext>
            </c:extLst>
          </c:dPt>
          <c:dPt>
            <c:idx val="3"/>
            <c:bubble3D val="0"/>
            <c:explosion val="11"/>
            <c:spPr>
              <a:solidFill>
                <a:srgbClr val="00B050"/>
              </a:solidFill>
            </c:spPr>
            <c:extLst>
              <c:ext xmlns:c16="http://schemas.microsoft.com/office/drawing/2014/chart" uri="{C3380CC4-5D6E-409C-BE32-E72D297353CC}">
                <c16:uniqueId val="{00000007-A32D-45EB-8357-22D1654F1664}"/>
              </c:ext>
            </c:extLst>
          </c:dPt>
          <c:dLbls>
            <c:dLbl>
              <c:idx val="0"/>
              <c:layout>
                <c:manualLayout>
                  <c:x val="3.1573862293463845E-2"/>
                  <c:y val="3.1466902138561252E-3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A32D-45EB-8357-22D1654F1664}"/>
                </c:ext>
              </c:extLst>
            </c:dLbl>
            <c:dLbl>
              <c:idx val="2"/>
              <c:layout>
                <c:manualLayout>
                  <c:x val="-8.805057833767535E-2"/>
                  <c:y val="-0.13951321678549314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5-A32D-45EB-8357-22D1654F1664}"/>
                </c:ext>
              </c:extLst>
            </c:dLbl>
            <c:dLbl>
              <c:idx val="3"/>
              <c:layout>
                <c:manualLayout>
                  <c:x val="-9.2318547825344682E-2"/>
                  <c:y val="0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7-A32D-45EB-8357-22D1654F1664}"/>
                </c:ext>
              </c:extLst>
            </c:dLbl>
            <c:dLbl>
              <c:idx val="4"/>
              <c:layout>
                <c:manualLayout>
                  <c:x val="1.1001394317092508E-3"/>
                  <c:y val="0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8-A32D-45EB-8357-22D1654F1664}"/>
                </c:ext>
              </c:extLst>
            </c:dLbl>
            <c:dLbl>
              <c:idx val="5"/>
              <c:layout>
                <c:manualLayout>
                  <c:x val="7.86641396193975E-2"/>
                  <c:y val="0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9-A32D-45EB-8357-22D1654F166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/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Лист1!$A$2:$A$7</c:f>
              <c:strCache>
                <c:ptCount val="6"/>
                <c:pt idx="0">
                  <c:v>Общегосударственные вопросы - 4321,0 тыс.руб.</c:v>
                </c:pt>
                <c:pt idx="1">
                  <c:v>Национальная оборона -139,0 тыс.руб.</c:v>
                </c:pt>
                <c:pt idx="2">
                  <c:v>Национальная экономика - 10535,1 тыс.руб.</c:v>
                </c:pt>
                <c:pt idx="3">
                  <c:v>Жилищно-коммунальное хозяйство - 5924,4 тыс.руб.</c:v>
                </c:pt>
                <c:pt idx="4">
                  <c:v>Образование -15,0 тыс.руб.</c:v>
                </c:pt>
                <c:pt idx="5">
                  <c:v>Социальная политика -209,9 тыс.руб.</c:v>
                </c:pt>
              </c:strCache>
            </c:strRef>
          </c:cat>
          <c:val>
            <c:numRef>
              <c:f>Лист1!$B$2:$B$7</c:f>
              <c:numCache>
                <c:formatCode>0.0</c:formatCode>
                <c:ptCount val="6"/>
                <c:pt idx="0">
                  <c:v>20.399999999999999</c:v>
                </c:pt>
                <c:pt idx="1">
                  <c:v>0.70000000000000007</c:v>
                </c:pt>
                <c:pt idx="2">
                  <c:v>49.8</c:v>
                </c:pt>
                <c:pt idx="3">
                  <c:v>28</c:v>
                </c:pt>
                <c:pt idx="4">
                  <c:v>0.1</c:v>
                </c:pt>
                <c:pt idx="5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A32D-45EB-8357-22D1654F166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/>
      <c:overlay val="0"/>
    </c:legend>
    <c:plotVisOnly val="1"/>
    <c:dispBlanksAs val="zero"/>
    <c:showDLblsOverMax val="0"/>
  </c:chart>
  <c:spPr>
    <a:solidFill>
      <a:srgbClr val="FFFF99"/>
    </a:solidFill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2013-09-26T00:00:00</PublishDate>
  <Abstract>к проекту бюджета Энгельсского  муниципального района Саратовской области  на 2014 год и на плановый период 2015 и 2016 годов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A1B247F5-EC64-42C3-B8F2-BE4D54F7CF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1131</TotalTime>
  <Pages>14</Pages>
  <Words>2555</Words>
  <Characters>14564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17085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ИНФОРМАЦИОННЫЙ ОТЧЕТ</dc:subject>
  <dc:creator>User15</dc:creator>
  <cp:lastModifiedBy>ПК</cp:lastModifiedBy>
  <cp:revision>89</cp:revision>
  <cp:lastPrinted>2023-03-06T07:45:00Z</cp:lastPrinted>
  <dcterms:created xsi:type="dcterms:W3CDTF">2020-02-17T07:17:00Z</dcterms:created>
  <dcterms:modified xsi:type="dcterms:W3CDTF">2025-03-06T11:16:00Z</dcterms:modified>
</cp:coreProperties>
</file>